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A53A55" w14:textId="5B967D6A" w:rsidR="004443D6" w:rsidRDefault="00420F5B" w:rsidP="005F1422">
      <w:pPr>
        <w:pStyle w:val="aff"/>
        <w:rPr>
          <w:rFonts w:ascii="Times New Roman" w:hAnsi="Times New Roman" w:cs="Times New Roman"/>
          <w:sz w:val="28"/>
          <w:szCs w:val="28"/>
        </w:rPr>
        <w:sectPr w:rsidR="004443D6">
          <w:footerReference w:type="default" r:id="rId9"/>
          <w:pgSz w:w="11906" w:h="16838"/>
          <w:pgMar w:top="851" w:right="567" w:bottom="851" w:left="1134" w:header="708" w:footer="708" w:gutter="0"/>
          <w:cols w:space="720"/>
        </w:sectPr>
      </w:pPr>
      <w:bookmarkStart w:id="0" w:name="_GoBack"/>
      <w:bookmarkEnd w:id="0"/>
      <w:r>
        <w:rPr>
          <w:noProof/>
          <w:lang w:eastAsia="ru-RU"/>
        </w:rPr>
        <w:drawing>
          <wp:inline distT="0" distB="0" distL="0" distR="0" wp14:anchorId="7F5C5481" wp14:editId="6FF03668">
            <wp:extent cx="6480175" cy="93268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175" cy="9326880"/>
                    </a:xfrm>
                    <a:prstGeom prst="rect">
                      <a:avLst/>
                    </a:prstGeom>
                    <a:noFill/>
                    <a:ln>
                      <a:noFill/>
                    </a:ln>
                  </pic:spPr>
                </pic:pic>
              </a:graphicData>
            </a:graphic>
          </wp:inline>
        </w:drawing>
      </w:r>
    </w:p>
    <w:p w14:paraId="0BBB8295" w14:textId="77777777" w:rsidR="004443D6" w:rsidRDefault="003E6650">
      <w:pPr>
        <w:pStyle w:val="afe"/>
        <w:widowControl w:val="0"/>
        <w:numPr>
          <w:ilvl w:val="0"/>
          <w:numId w:val="2"/>
        </w:num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Паспорт Программы развития</w:t>
      </w:r>
    </w:p>
    <w:p w14:paraId="338D4E58" w14:textId="77777777" w:rsidR="004443D6" w:rsidRDefault="004443D6">
      <w:pPr>
        <w:widowControl w:val="0"/>
        <w:spacing w:after="0" w:line="276" w:lineRule="auto"/>
        <w:ind w:firstLine="567"/>
        <w:jc w:val="both"/>
        <w:rPr>
          <w:rFonts w:ascii="Times New Roman" w:hAnsi="Times New Roman" w:cs="Times New Roman"/>
          <w:sz w:val="28"/>
          <w:szCs w:val="28"/>
        </w:rPr>
      </w:pPr>
    </w:p>
    <w:tbl>
      <w:tblPr>
        <w:tblStyle w:val="afd"/>
        <w:tblW w:w="5000" w:type="pct"/>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353"/>
        <w:gridCol w:w="6976"/>
      </w:tblGrid>
      <w:tr w:rsidR="004443D6" w14:paraId="3A9EDE19" w14:textId="77777777">
        <w:trPr>
          <w:trHeight w:val="20"/>
        </w:trPr>
        <w:tc>
          <w:tcPr>
            <w:tcW w:w="1623" w:type="pct"/>
            <w:tcBorders>
              <w:top w:val="single" w:sz="8"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14:paraId="4F0352FF"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ind w:left="75"/>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Наименование</w:t>
            </w:r>
          </w:p>
        </w:tc>
        <w:tc>
          <w:tcPr>
            <w:tcW w:w="3377" w:type="pct"/>
            <w:tcBorders>
              <w:top w:val="single" w:sz="8" w:space="0" w:color="000000"/>
              <w:left w:val="nil"/>
              <w:bottom w:val="single" w:sz="8" w:space="0" w:color="000000"/>
              <w:right w:val="single" w:sz="8" w:space="0" w:color="000000"/>
            </w:tcBorders>
            <w:tcMar>
              <w:top w:w="102" w:type="dxa"/>
              <w:left w:w="62" w:type="dxa"/>
              <w:bottom w:w="102" w:type="dxa"/>
              <w:right w:w="62" w:type="dxa"/>
            </w:tcMar>
            <w:vAlign w:val="center"/>
          </w:tcPr>
          <w:p w14:paraId="4D93CFFC"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ind w:left="75"/>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Содержание</w:t>
            </w:r>
          </w:p>
        </w:tc>
      </w:tr>
      <w:tr w:rsidR="007D4962" w14:paraId="4F3AFAA4" w14:textId="77777777">
        <w:trPr>
          <w:trHeight w:val="20"/>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tcPr>
          <w:p w14:paraId="7BBB3FF7"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jc w:val="both"/>
              <w:rPr>
                <w:rFonts w:ascii="Times New Roman" w:hAnsi="Times New Roman" w:cs="Times New Roman"/>
                <w:sz w:val="24"/>
                <w:szCs w:val="24"/>
              </w:rPr>
            </w:pPr>
            <w:r>
              <w:rPr>
                <w:rFonts w:ascii="Times New Roman" w:eastAsia="Times New Roman" w:hAnsi="Times New Roman" w:cs="Times New Roman"/>
                <w:color w:val="000000"/>
                <w:sz w:val="24"/>
                <w:szCs w:val="24"/>
              </w:rPr>
              <w:t>Полное наименование ОО</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tcPr>
          <w:p w14:paraId="5991F398" w14:textId="34354B5F"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jc w:val="both"/>
              <w:rPr>
                <w:rFonts w:ascii="Times New Roman" w:hAnsi="Times New Roman" w:cs="Times New Roman"/>
                <w:sz w:val="24"/>
                <w:szCs w:val="24"/>
              </w:rPr>
            </w:pPr>
            <w:r>
              <w:rPr>
                <w:rFonts w:ascii="Times New Roman" w:hAnsi="Times New Roman" w:cs="Times New Roman"/>
                <w:sz w:val="24"/>
                <w:szCs w:val="24"/>
              </w:rPr>
              <w:t>Муниципальное казенное общеобразовательное учреждение «Хуштадинская средняя общеобразовательная школа»</w:t>
            </w:r>
          </w:p>
        </w:tc>
      </w:tr>
      <w:tr w:rsidR="007D4962" w14:paraId="79E1F940" w14:textId="77777777">
        <w:trPr>
          <w:trHeight w:val="20"/>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tcPr>
          <w:p w14:paraId="24AE390D"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rPr>
                <w:rFonts w:ascii="Times New Roman" w:hAnsi="Times New Roman" w:cs="Times New Roman"/>
                <w:sz w:val="24"/>
                <w:szCs w:val="24"/>
              </w:rPr>
            </w:pPr>
            <w:r>
              <w:rPr>
                <w:rFonts w:ascii="Times New Roman" w:eastAsia="Times New Roman" w:hAnsi="Times New Roman" w:cs="Times New Roman"/>
                <w:color w:val="000000"/>
                <w:sz w:val="24"/>
                <w:szCs w:val="24"/>
              </w:rPr>
              <w:t>Документы, послужившие основанием для разработки Программы развития</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tcPr>
          <w:p w14:paraId="4ACF6889" w14:textId="77777777" w:rsidR="007D4962" w:rsidRDefault="007D4962" w:rsidP="007D4962">
            <w:pPr>
              <w:pStyle w:val="aff"/>
              <w:ind w:firstLine="443"/>
              <w:jc w:val="both"/>
              <w:rPr>
                <w:sz w:val="24"/>
                <w:szCs w:val="24"/>
              </w:rPr>
            </w:pPr>
            <w:r>
              <w:rPr>
                <w:sz w:val="24"/>
                <w:szCs w:val="24"/>
              </w:rPr>
              <w:t>Федеральный закон «Об образовании в Российской Федерации» от 29.12.2012 г. № 273-ФЗ.</w:t>
            </w:r>
          </w:p>
          <w:p w14:paraId="11EA2E2F" w14:textId="77777777" w:rsidR="007D4962" w:rsidRDefault="007D4962" w:rsidP="007D4962">
            <w:pPr>
              <w:pStyle w:val="aff"/>
              <w:ind w:firstLine="443"/>
              <w:jc w:val="both"/>
              <w:rPr>
                <w:sz w:val="24"/>
                <w:szCs w:val="24"/>
              </w:rPr>
            </w:pPr>
            <w:r>
              <w:rPr>
                <w:sz w:val="24"/>
                <w:szCs w:val="24"/>
              </w:rPr>
              <w:t xml:space="preserve">Федеральный закон о Российском движении детей и молодежи </w:t>
            </w:r>
            <w:hyperlink r:id="rId11" w:history="1">
              <w:r>
                <w:rPr>
                  <w:rStyle w:val="a6"/>
                  <w:color w:val="auto"/>
                  <w:sz w:val="24"/>
                  <w:szCs w:val="24"/>
                  <w:u w:val="none"/>
                </w:rPr>
                <w:t>от 14 июля       2022 г. № 261-ФЗ</w:t>
              </w:r>
            </w:hyperlink>
            <w:r>
              <w:rPr>
                <w:sz w:val="24"/>
                <w:szCs w:val="24"/>
              </w:rPr>
              <w:t>.</w:t>
            </w:r>
          </w:p>
          <w:p w14:paraId="5FFA6F74" w14:textId="77777777" w:rsidR="007D4962" w:rsidRDefault="007D4962" w:rsidP="007D4962">
            <w:pPr>
              <w:pStyle w:val="aff"/>
              <w:ind w:firstLine="443"/>
              <w:jc w:val="both"/>
              <w:rPr>
                <w:sz w:val="24"/>
                <w:szCs w:val="24"/>
              </w:rPr>
            </w:pPr>
            <w:r>
              <w:rPr>
                <w:sz w:val="24"/>
                <w:szCs w:val="24"/>
              </w:rPr>
              <w:t>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p>
          <w:p w14:paraId="25929FB1" w14:textId="77777777" w:rsidR="007D4962" w:rsidRDefault="007D4962" w:rsidP="007D4962">
            <w:pPr>
              <w:pStyle w:val="aff"/>
              <w:ind w:firstLine="443"/>
              <w:jc w:val="both"/>
              <w:rPr>
                <w:sz w:val="24"/>
                <w:szCs w:val="24"/>
              </w:rPr>
            </w:pPr>
            <w:r>
              <w:rPr>
                <w:sz w:val="24"/>
                <w:szCs w:val="24"/>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14:paraId="05050805" w14:textId="77777777" w:rsidR="007D4962" w:rsidRDefault="007D4962" w:rsidP="007D4962">
            <w:pPr>
              <w:pStyle w:val="aff"/>
              <w:ind w:firstLine="443"/>
              <w:jc w:val="both"/>
              <w:rPr>
                <w:sz w:val="24"/>
                <w:szCs w:val="24"/>
              </w:rPr>
            </w:pPr>
            <w:r>
              <w:rPr>
                <w:sz w:val="24"/>
                <w:szCs w:val="24"/>
              </w:rPr>
              <w:t>Национальный проект «Образование» (утв. Президиумом Совета при Президенте РФ по стратегическому развитию и национальным проектам, протокол от 03.09.2018 г. № 10).</w:t>
            </w:r>
          </w:p>
          <w:p w14:paraId="2D115C91" w14:textId="77777777" w:rsidR="007D4962" w:rsidRDefault="007D4962" w:rsidP="007D4962">
            <w:pPr>
              <w:pStyle w:val="aff"/>
              <w:ind w:firstLine="443"/>
              <w:jc w:val="both"/>
              <w:rPr>
                <w:sz w:val="24"/>
                <w:szCs w:val="24"/>
              </w:rPr>
            </w:pPr>
            <w:r>
              <w:rPr>
                <w:sz w:val="24"/>
                <w:szCs w:val="24"/>
              </w:rPr>
              <w:t>Концепция проекта «Школа Минпросвещения России» (Поддержана Коллегией Министерства просвещения Российской Федерации, протокол от 8 апреля 2022 г. № ПК-1вн).</w:t>
            </w:r>
          </w:p>
          <w:p w14:paraId="0E18FBB9" w14:textId="77777777" w:rsidR="007D4962" w:rsidRDefault="007D4962" w:rsidP="007D4962">
            <w:pPr>
              <w:pStyle w:val="aff"/>
              <w:ind w:firstLine="443"/>
              <w:jc w:val="both"/>
              <w:rPr>
                <w:sz w:val="24"/>
                <w:szCs w:val="24"/>
              </w:rPr>
            </w:pPr>
            <w:r>
              <w:rPr>
                <w:sz w:val="24"/>
                <w:szCs w:val="24"/>
              </w:rPr>
              <w:t>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14:paraId="6F7DA1E6" w14:textId="77777777" w:rsidR="007D4962" w:rsidRDefault="007D4962" w:rsidP="007D4962">
            <w:pPr>
              <w:pStyle w:val="aff"/>
              <w:ind w:firstLine="443"/>
              <w:jc w:val="both"/>
              <w:rPr>
                <w:sz w:val="24"/>
                <w:szCs w:val="24"/>
              </w:rPr>
            </w:pPr>
            <w:r>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41B8EF83" w14:textId="77777777" w:rsidR="007D4962" w:rsidRDefault="007D4962" w:rsidP="007D4962">
            <w:pPr>
              <w:pStyle w:val="aff"/>
              <w:ind w:firstLine="443"/>
              <w:jc w:val="both"/>
              <w:rPr>
                <w:sz w:val="24"/>
                <w:szCs w:val="24"/>
              </w:rPr>
            </w:pPr>
            <w:r>
              <w:rPr>
                <w:sz w:val="24"/>
                <w:szCs w:val="24"/>
              </w:rPr>
              <w:t>Указ Президента Российской Федерации от 2 июля 2021 г. № 400 «О стратегии национальной безопасности Российской Федерации».</w:t>
            </w:r>
          </w:p>
          <w:p w14:paraId="6EC95146" w14:textId="77777777" w:rsidR="007D4962" w:rsidRDefault="007D4962" w:rsidP="007D4962">
            <w:pPr>
              <w:pStyle w:val="aff"/>
              <w:ind w:firstLine="443"/>
              <w:jc w:val="both"/>
              <w:rPr>
                <w:sz w:val="24"/>
                <w:szCs w:val="24"/>
              </w:rPr>
            </w:pPr>
            <w:r>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3C3FDEB8" w14:textId="77777777" w:rsidR="007D4962" w:rsidRDefault="007D4962" w:rsidP="007D4962">
            <w:pPr>
              <w:pStyle w:val="aff"/>
              <w:ind w:firstLine="443"/>
              <w:jc w:val="both"/>
              <w:rPr>
                <w:sz w:val="24"/>
                <w:szCs w:val="24"/>
              </w:rPr>
            </w:pPr>
            <w:r>
              <w:rPr>
                <w:sz w:val="24"/>
                <w:szCs w:val="24"/>
              </w:rPr>
              <w:t>Указ Президента Российской Федерации от 24 декабря 2014 г. № 808 «Об утверждении Основ государственной культурной политики» (с изменениями, внесенными Указом Президента Российской Федерации от 25 января 2023 г.       № 35).</w:t>
            </w:r>
          </w:p>
          <w:p w14:paraId="79500F15" w14:textId="77777777" w:rsidR="007D4962" w:rsidRDefault="007D4962" w:rsidP="007D4962">
            <w:pPr>
              <w:pStyle w:val="aff"/>
              <w:ind w:firstLine="443"/>
              <w:jc w:val="both"/>
              <w:rPr>
                <w:sz w:val="24"/>
                <w:szCs w:val="24"/>
              </w:rPr>
            </w:pPr>
            <w:r>
              <w:rPr>
                <w:sz w:val="24"/>
                <w:szCs w:val="24"/>
              </w:rPr>
              <w:t>Государственная программа Российской Федерации «Развитие образования» (утверждена постановлением Правительства Российской Федерации от 26 декабря 2017 г. № 1642).</w:t>
            </w:r>
          </w:p>
          <w:p w14:paraId="0F5F9B75" w14:textId="77777777" w:rsidR="007D4962" w:rsidRDefault="007D4962" w:rsidP="007D4962">
            <w:pPr>
              <w:pStyle w:val="aff"/>
              <w:ind w:firstLine="443"/>
              <w:jc w:val="both"/>
              <w:rPr>
                <w:sz w:val="24"/>
                <w:szCs w:val="24"/>
              </w:rPr>
            </w:pPr>
            <w:r>
              <w:rPr>
                <w:sz w:val="24"/>
                <w:szCs w:val="24"/>
              </w:rPr>
              <w:t>Стратегия развития информационного общества в Российской Федерации на 2017-2030 годы (утверждена Указом Президента от 09.05.2017 г. № 203).</w:t>
            </w:r>
          </w:p>
          <w:p w14:paraId="61DB90AC" w14:textId="77777777" w:rsidR="007D4962" w:rsidRDefault="007D4962" w:rsidP="007D4962">
            <w:pPr>
              <w:pStyle w:val="aff"/>
              <w:ind w:firstLine="443"/>
              <w:jc w:val="both"/>
              <w:rPr>
                <w:sz w:val="24"/>
                <w:szCs w:val="24"/>
              </w:rPr>
            </w:pPr>
            <w:r>
              <w:rPr>
                <w:sz w:val="24"/>
                <w:szCs w:val="24"/>
              </w:rPr>
              <w:t>Концепция развития дополнительного образования детей до 2030 года (утверждена распоряжением Правительства Российской Федерации от 31 марта 2022 г. № 678-р).</w:t>
            </w:r>
          </w:p>
          <w:p w14:paraId="3F4A0707" w14:textId="77777777" w:rsidR="007D4962" w:rsidRDefault="007D4962" w:rsidP="007D4962">
            <w:pPr>
              <w:pStyle w:val="aff"/>
              <w:ind w:firstLine="443"/>
              <w:jc w:val="both"/>
              <w:rPr>
                <w:sz w:val="24"/>
                <w:szCs w:val="24"/>
              </w:rPr>
            </w:pPr>
            <w:r>
              <w:rPr>
                <w:sz w:val="24"/>
                <w:szCs w:val="24"/>
              </w:rPr>
              <w:t>Основы государственной молодежной политики до 2025 года (утверждены распоряжением Правительства от 29.11.2014 г. № 2403-р).</w:t>
            </w:r>
          </w:p>
          <w:p w14:paraId="15FC6AA4" w14:textId="77777777" w:rsidR="007D4962" w:rsidRDefault="007D4962" w:rsidP="007D4962">
            <w:pPr>
              <w:pStyle w:val="aff"/>
              <w:ind w:firstLine="443"/>
              <w:jc w:val="both"/>
              <w:rPr>
                <w:sz w:val="24"/>
                <w:szCs w:val="24"/>
              </w:rPr>
            </w:pPr>
            <w:r>
              <w:rPr>
                <w:sz w:val="24"/>
                <w:szCs w:val="24"/>
              </w:rPr>
              <w:t>Стратегия развития воспитания в РФ на период до 2025 года (утверждена распоряжением Правительства от 29.05.2015 г. № 996р).</w:t>
            </w:r>
          </w:p>
          <w:p w14:paraId="0F93D9EA" w14:textId="77777777" w:rsidR="007D4962" w:rsidRDefault="007D4962" w:rsidP="007D4962">
            <w:pPr>
              <w:pStyle w:val="aff"/>
              <w:ind w:firstLine="443"/>
              <w:jc w:val="both"/>
              <w:rPr>
                <w:sz w:val="24"/>
                <w:szCs w:val="24"/>
              </w:rPr>
            </w:pPr>
            <w:r>
              <w:rPr>
                <w:sz w:val="24"/>
                <w:szCs w:val="24"/>
              </w:rPr>
              <w:t>Федеральный государственный образовательный стандарт начального общего образования, утвержденный приказом Министерства просвещения РФ от 31.05.2021 г. № 286.</w:t>
            </w:r>
          </w:p>
          <w:p w14:paraId="361BB2A9" w14:textId="77777777" w:rsidR="007D4962" w:rsidRDefault="007D4962" w:rsidP="007D4962">
            <w:pPr>
              <w:pStyle w:val="aff"/>
              <w:ind w:firstLine="443"/>
              <w:jc w:val="both"/>
              <w:rPr>
                <w:sz w:val="24"/>
                <w:szCs w:val="24"/>
              </w:rPr>
            </w:pPr>
            <w:r>
              <w:rPr>
                <w:sz w:val="24"/>
                <w:szCs w:val="24"/>
              </w:rPr>
              <w:t>Федеральный государственный образовательный стандарт основного общего образования, утвержденный приказом Министерства просвещения РФ от 31.05.2021 г. № 287.</w:t>
            </w:r>
          </w:p>
          <w:p w14:paraId="5FA1D043" w14:textId="77777777" w:rsidR="007D4962" w:rsidRDefault="007D4962" w:rsidP="007D4962">
            <w:pPr>
              <w:pStyle w:val="aff"/>
              <w:ind w:firstLine="443"/>
              <w:jc w:val="both"/>
              <w:rPr>
                <w:sz w:val="24"/>
                <w:szCs w:val="24"/>
              </w:rPr>
            </w:pPr>
            <w:r>
              <w:rPr>
                <w:sz w:val="24"/>
                <w:szCs w:val="24"/>
              </w:rPr>
              <w:t>Федеральный государственный образовательный стандарт среднего (полного) общего образования, утвержденный приказом Министерства просвещения РФ от 12.08.2022 г. № 732 Концепция долгосрочного социально-экономического развития Российской Федерации на период до 2025 г.</w:t>
            </w:r>
          </w:p>
          <w:p w14:paraId="5DBF967F" w14:textId="77777777" w:rsidR="007D4962" w:rsidRDefault="007D4962" w:rsidP="007D4962">
            <w:pPr>
              <w:pStyle w:val="aff"/>
              <w:ind w:firstLine="443"/>
              <w:jc w:val="both"/>
              <w:rPr>
                <w:sz w:val="24"/>
                <w:szCs w:val="24"/>
              </w:rPr>
            </w:pPr>
            <w:r>
              <w:rPr>
                <w:sz w:val="24"/>
                <w:szCs w:val="24"/>
              </w:rPr>
              <w:t>Распоряжение от 28 апреля 2023 года. № 1105-р «О концепции информационной безопасности детей в Российской Федерации»,</w:t>
            </w:r>
          </w:p>
          <w:p w14:paraId="19FD5F27" w14:textId="77777777" w:rsidR="007D4962" w:rsidRDefault="007D4962" w:rsidP="007D4962">
            <w:pPr>
              <w:pStyle w:val="aff"/>
              <w:ind w:firstLine="443"/>
              <w:jc w:val="both"/>
              <w:rPr>
                <w:sz w:val="24"/>
                <w:szCs w:val="24"/>
              </w:rPr>
            </w:pPr>
            <w:r>
              <w:rPr>
                <w:sz w:val="24"/>
                <w:szCs w:val="24"/>
              </w:rPr>
              <w:t>Национальный</w:t>
            </w:r>
            <w:r>
              <w:rPr>
                <w:spacing w:val="-4"/>
                <w:sz w:val="24"/>
                <w:szCs w:val="24"/>
              </w:rPr>
              <w:t xml:space="preserve"> </w:t>
            </w:r>
            <w:r>
              <w:rPr>
                <w:sz w:val="24"/>
                <w:szCs w:val="24"/>
              </w:rPr>
              <w:t>проект</w:t>
            </w:r>
            <w:r>
              <w:rPr>
                <w:spacing w:val="-2"/>
                <w:sz w:val="24"/>
                <w:szCs w:val="24"/>
              </w:rPr>
              <w:t xml:space="preserve"> </w:t>
            </w:r>
            <w:r>
              <w:rPr>
                <w:sz w:val="24"/>
                <w:szCs w:val="24"/>
              </w:rPr>
              <w:t>«Образование»,</w:t>
            </w:r>
            <w:r>
              <w:rPr>
                <w:spacing w:val="-1"/>
                <w:sz w:val="24"/>
                <w:szCs w:val="24"/>
              </w:rPr>
              <w:t xml:space="preserve"> </w:t>
            </w:r>
            <w:r>
              <w:rPr>
                <w:sz w:val="24"/>
                <w:szCs w:val="24"/>
              </w:rPr>
              <w:t>2019-2024</w:t>
            </w:r>
            <w:r>
              <w:rPr>
                <w:spacing w:val="-2"/>
                <w:sz w:val="24"/>
                <w:szCs w:val="24"/>
              </w:rPr>
              <w:t xml:space="preserve"> </w:t>
            </w:r>
            <w:r>
              <w:rPr>
                <w:sz w:val="24"/>
                <w:szCs w:val="24"/>
              </w:rPr>
              <w:t>гг.</w:t>
            </w:r>
          </w:p>
          <w:p w14:paraId="28382CEB" w14:textId="77777777" w:rsidR="007D4962" w:rsidRDefault="007D4962" w:rsidP="007D4962">
            <w:pPr>
              <w:pStyle w:val="aff"/>
              <w:ind w:firstLine="443"/>
              <w:jc w:val="both"/>
              <w:rPr>
                <w:sz w:val="24"/>
                <w:szCs w:val="24"/>
              </w:rPr>
            </w:pPr>
            <w:r>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от 28.01.2021 г. № 2).</w:t>
            </w:r>
          </w:p>
          <w:p w14:paraId="0E1FED5E" w14:textId="45FCEAB6"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hAnsi="Times New Roman" w:cs="Times New Roman"/>
                <w:sz w:val="24"/>
                <w:szCs w:val="24"/>
              </w:rPr>
            </w:pPr>
            <w:r>
              <w:rPr>
                <w:sz w:val="24"/>
                <w:szCs w:val="24"/>
              </w:rPr>
              <w:t>Устав МКОУ «Хуштадинская СОШ».</w:t>
            </w:r>
          </w:p>
        </w:tc>
      </w:tr>
      <w:tr w:rsidR="007D4962" w14:paraId="5E8A4609" w14:textId="77777777">
        <w:trPr>
          <w:trHeight w:val="20"/>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tcPr>
          <w:p w14:paraId="6D23FEBD"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Цель </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tcPr>
          <w:p w14:paraId="18F0877B"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hAnsi="Times New Roman" w:cs="Times New Roman"/>
                <w:color w:val="FF0000"/>
                <w:sz w:val="24"/>
                <w:szCs w:val="24"/>
              </w:rPr>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ценностно</w:t>
            </w:r>
            <w:r>
              <w:rPr>
                <w:spacing w:val="1"/>
              </w:rPr>
              <w:t>-</w:t>
            </w:r>
            <w:r>
              <w:t>ориентированной</w:t>
            </w:r>
            <w:r>
              <w:rPr>
                <w:spacing w:val="1"/>
              </w:rPr>
              <w:t xml:space="preserve"> </w:t>
            </w:r>
            <w:r>
              <w:t>образовательной</w:t>
            </w:r>
            <w:r>
              <w:rPr>
                <w:spacing w:val="1"/>
              </w:rPr>
              <w:t xml:space="preserve"> </w:t>
            </w:r>
            <w:r>
              <w:t>среды, способствующей формированию социально активной и самостоятельной личности</w:t>
            </w:r>
            <w:r>
              <w:rPr>
                <w:spacing w:val="1"/>
              </w:rPr>
              <w:t xml:space="preserve"> </w:t>
            </w:r>
            <w:r>
              <w:t>школьника,     имеющего     ценностные     приоритеты     и     ключевые     компетенции</w:t>
            </w:r>
            <w:r>
              <w:rPr>
                <w:spacing w:val="1"/>
              </w:rPr>
              <w:t xml:space="preserve"> </w:t>
            </w:r>
            <w:r>
              <w:t>для</w:t>
            </w:r>
            <w:r>
              <w:rPr>
                <w:spacing w:val="-1"/>
              </w:rPr>
              <w:t xml:space="preserve"> </w:t>
            </w:r>
            <w:r>
              <w:t>профессионального</w:t>
            </w:r>
            <w:r>
              <w:rPr>
                <w:spacing w:val="-3"/>
              </w:rPr>
              <w:t xml:space="preserve"> </w:t>
            </w:r>
            <w:r>
              <w:t>и жизненного самоопределения.</w:t>
            </w:r>
          </w:p>
        </w:tc>
      </w:tr>
      <w:tr w:rsidR="007D4962" w14:paraId="4F0E878E" w14:textId="77777777">
        <w:trPr>
          <w:trHeight w:val="20"/>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tcPr>
          <w:p w14:paraId="79ADA4A1"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Комплексные задачи Программы развития </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tcPr>
          <w:p w14:paraId="15919AC5" w14:textId="77777777" w:rsidR="007D4962" w:rsidRDefault="007D4962" w:rsidP="007D4962">
            <w:pPr>
              <w:pStyle w:val="afe"/>
              <w:numPr>
                <w:ilvl w:val="0"/>
                <w:numId w:val="3"/>
              </w:numPr>
              <w:tabs>
                <w:tab w:val="left" w:pos="829"/>
              </w:tabs>
              <w:spacing w:before="66"/>
              <w:jc w:val="both"/>
              <w:rPr>
                <w:sz w:val="24"/>
                <w:szCs w:val="24"/>
              </w:rPr>
            </w:pPr>
            <w:r>
              <w:rPr>
                <w:sz w:val="24"/>
                <w:szCs w:val="24"/>
              </w:rPr>
              <w:t>Обеспечить внедрение в образовательную систему школы современных стандартов</w:t>
            </w:r>
            <w:r>
              <w:rPr>
                <w:spacing w:val="1"/>
                <w:sz w:val="24"/>
                <w:szCs w:val="24"/>
              </w:rPr>
              <w:t xml:space="preserve"> </w:t>
            </w:r>
            <w:r>
              <w:rPr>
                <w:sz w:val="24"/>
                <w:szCs w:val="24"/>
              </w:rPr>
              <w:t>качества</w:t>
            </w:r>
            <w:r>
              <w:rPr>
                <w:spacing w:val="58"/>
                <w:sz w:val="24"/>
                <w:szCs w:val="24"/>
              </w:rPr>
              <w:t xml:space="preserve"> </w:t>
            </w:r>
            <w:r>
              <w:rPr>
                <w:sz w:val="24"/>
                <w:szCs w:val="24"/>
              </w:rPr>
              <w:t>образования,</w:t>
            </w:r>
            <w:r>
              <w:rPr>
                <w:spacing w:val="59"/>
                <w:sz w:val="24"/>
                <w:szCs w:val="24"/>
              </w:rPr>
              <w:t xml:space="preserve"> </w:t>
            </w:r>
            <w:r>
              <w:rPr>
                <w:sz w:val="24"/>
                <w:szCs w:val="24"/>
              </w:rPr>
              <w:t>инструментов  его</w:t>
            </w:r>
            <w:r>
              <w:rPr>
                <w:spacing w:val="59"/>
                <w:sz w:val="24"/>
                <w:szCs w:val="24"/>
              </w:rPr>
              <w:t xml:space="preserve"> </w:t>
            </w:r>
            <w:r>
              <w:rPr>
                <w:sz w:val="24"/>
                <w:szCs w:val="24"/>
              </w:rPr>
              <w:t>независимой</w:t>
            </w:r>
            <w:r>
              <w:rPr>
                <w:spacing w:val="1"/>
                <w:sz w:val="24"/>
                <w:szCs w:val="24"/>
              </w:rPr>
              <w:t xml:space="preserve"> </w:t>
            </w:r>
            <w:r>
              <w:rPr>
                <w:sz w:val="24"/>
                <w:szCs w:val="24"/>
              </w:rPr>
              <w:t>оценки,</w:t>
            </w:r>
            <w:r>
              <w:rPr>
                <w:spacing w:val="57"/>
                <w:sz w:val="24"/>
                <w:szCs w:val="24"/>
              </w:rPr>
              <w:t xml:space="preserve"> </w:t>
            </w:r>
            <w:r>
              <w:rPr>
                <w:sz w:val="24"/>
                <w:szCs w:val="24"/>
              </w:rPr>
              <w:t>обновления  содержания и</w:t>
            </w:r>
            <w:r>
              <w:rPr>
                <w:spacing w:val="-3"/>
                <w:sz w:val="24"/>
                <w:szCs w:val="24"/>
              </w:rPr>
              <w:t xml:space="preserve"> </w:t>
            </w:r>
            <w:r>
              <w:rPr>
                <w:sz w:val="24"/>
                <w:szCs w:val="24"/>
              </w:rPr>
              <w:t>технологий</w:t>
            </w:r>
            <w:r>
              <w:rPr>
                <w:spacing w:val="-3"/>
                <w:sz w:val="24"/>
                <w:szCs w:val="24"/>
              </w:rPr>
              <w:t xml:space="preserve"> </w:t>
            </w:r>
            <w:r>
              <w:rPr>
                <w:sz w:val="24"/>
                <w:szCs w:val="24"/>
              </w:rPr>
              <w:t>преподавания;</w:t>
            </w:r>
          </w:p>
          <w:p w14:paraId="0DEB28CC" w14:textId="77777777" w:rsidR="007D4962" w:rsidRDefault="007D4962" w:rsidP="007D4962">
            <w:pPr>
              <w:pStyle w:val="afe"/>
              <w:numPr>
                <w:ilvl w:val="0"/>
                <w:numId w:val="3"/>
              </w:numPr>
              <w:tabs>
                <w:tab w:val="left" w:pos="829"/>
              </w:tabs>
              <w:spacing w:before="66"/>
              <w:jc w:val="both"/>
              <w:rPr>
                <w:sz w:val="24"/>
                <w:szCs w:val="24"/>
              </w:rPr>
            </w:pPr>
            <w:r>
              <w:rPr>
                <w:sz w:val="24"/>
                <w:szCs w:val="24"/>
              </w:rPr>
              <w:t>Оптимизировать</w:t>
            </w:r>
            <w:r>
              <w:rPr>
                <w:spacing w:val="1"/>
                <w:sz w:val="24"/>
                <w:szCs w:val="24"/>
              </w:rPr>
              <w:t xml:space="preserve"> </w:t>
            </w:r>
            <w:r>
              <w:rPr>
                <w:sz w:val="24"/>
                <w:szCs w:val="24"/>
              </w:rPr>
              <w:t>систему профессионального и</w:t>
            </w:r>
            <w:r>
              <w:rPr>
                <w:spacing w:val="1"/>
                <w:sz w:val="24"/>
                <w:szCs w:val="24"/>
              </w:rPr>
              <w:t xml:space="preserve"> </w:t>
            </w:r>
            <w:r>
              <w:rPr>
                <w:sz w:val="24"/>
                <w:szCs w:val="24"/>
              </w:rPr>
              <w:t>личностного</w:t>
            </w:r>
            <w:r>
              <w:rPr>
                <w:spacing w:val="1"/>
                <w:sz w:val="24"/>
                <w:szCs w:val="24"/>
              </w:rPr>
              <w:t xml:space="preserve"> </w:t>
            </w:r>
            <w:r>
              <w:rPr>
                <w:sz w:val="24"/>
                <w:szCs w:val="24"/>
              </w:rPr>
              <w:t>роста педагогических</w:t>
            </w:r>
            <w:r>
              <w:rPr>
                <w:spacing w:val="1"/>
                <w:sz w:val="24"/>
                <w:szCs w:val="24"/>
              </w:rPr>
              <w:t xml:space="preserve"> </w:t>
            </w:r>
            <w:r>
              <w:rPr>
                <w:sz w:val="24"/>
                <w:szCs w:val="24"/>
              </w:rPr>
              <w:t>работников</w:t>
            </w:r>
            <w:r>
              <w:rPr>
                <w:spacing w:val="-5"/>
                <w:sz w:val="24"/>
                <w:szCs w:val="24"/>
              </w:rPr>
              <w:t xml:space="preserve"> </w:t>
            </w:r>
            <w:r>
              <w:rPr>
                <w:sz w:val="24"/>
                <w:szCs w:val="24"/>
              </w:rPr>
              <w:t>как</w:t>
            </w:r>
            <w:r>
              <w:rPr>
                <w:spacing w:val="-1"/>
                <w:sz w:val="24"/>
                <w:szCs w:val="24"/>
              </w:rPr>
              <w:t xml:space="preserve"> </w:t>
            </w:r>
            <w:r>
              <w:rPr>
                <w:sz w:val="24"/>
                <w:szCs w:val="24"/>
              </w:rPr>
              <w:t>необходимого условия</w:t>
            </w:r>
            <w:r>
              <w:rPr>
                <w:spacing w:val="-1"/>
                <w:sz w:val="24"/>
                <w:szCs w:val="24"/>
              </w:rPr>
              <w:t xml:space="preserve"> </w:t>
            </w:r>
            <w:r>
              <w:rPr>
                <w:sz w:val="24"/>
                <w:szCs w:val="24"/>
              </w:rPr>
              <w:t>современных образовательных отношений;</w:t>
            </w:r>
          </w:p>
          <w:p w14:paraId="1188DA8D" w14:textId="77777777" w:rsidR="007D4962" w:rsidRDefault="007D4962" w:rsidP="007D4962">
            <w:pPr>
              <w:pStyle w:val="afe"/>
              <w:numPr>
                <w:ilvl w:val="0"/>
                <w:numId w:val="3"/>
              </w:numPr>
              <w:tabs>
                <w:tab w:val="left" w:pos="829"/>
              </w:tabs>
              <w:spacing w:before="66"/>
              <w:jc w:val="both"/>
              <w:rPr>
                <w:sz w:val="24"/>
                <w:szCs w:val="24"/>
              </w:rPr>
            </w:pPr>
            <w:r>
              <w:rPr>
                <w:sz w:val="24"/>
                <w:szCs w:val="24"/>
              </w:rPr>
              <w:t xml:space="preserve">Совершенствовать  </w:t>
            </w:r>
            <w:r>
              <w:rPr>
                <w:spacing w:val="1"/>
                <w:sz w:val="24"/>
                <w:szCs w:val="24"/>
              </w:rPr>
              <w:t xml:space="preserve"> </w:t>
            </w:r>
            <w:r>
              <w:rPr>
                <w:sz w:val="24"/>
                <w:szCs w:val="24"/>
              </w:rPr>
              <w:t xml:space="preserve">внутришкольную  </w:t>
            </w:r>
            <w:r>
              <w:rPr>
                <w:spacing w:val="1"/>
                <w:sz w:val="24"/>
                <w:szCs w:val="24"/>
              </w:rPr>
              <w:t xml:space="preserve"> </w:t>
            </w:r>
            <w:r>
              <w:rPr>
                <w:sz w:val="24"/>
                <w:szCs w:val="24"/>
              </w:rPr>
              <w:t xml:space="preserve">воспитательную  </w:t>
            </w:r>
            <w:r>
              <w:rPr>
                <w:spacing w:val="1"/>
                <w:sz w:val="24"/>
                <w:szCs w:val="24"/>
              </w:rPr>
              <w:t xml:space="preserve"> </w:t>
            </w:r>
            <w:r>
              <w:rPr>
                <w:sz w:val="24"/>
                <w:szCs w:val="24"/>
              </w:rPr>
              <w:t>систему,    направленную</w:t>
            </w:r>
            <w:r>
              <w:rPr>
                <w:spacing w:val="-57"/>
                <w:sz w:val="24"/>
                <w:szCs w:val="24"/>
              </w:rPr>
              <w:t xml:space="preserve"> </w:t>
            </w:r>
            <w:r>
              <w:rPr>
                <w:sz w:val="24"/>
                <w:szCs w:val="24"/>
              </w:rPr>
              <w:t>на</w:t>
            </w:r>
            <w:r>
              <w:rPr>
                <w:spacing w:val="1"/>
                <w:sz w:val="24"/>
                <w:szCs w:val="24"/>
              </w:rPr>
              <w:t xml:space="preserve"> </w:t>
            </w:r>
            <w:r>
              <w:rPr>
                <w:sz w:val="24"/>
                <w:szCs w:val="24"/>
              </w:rPr>
              <w:t>формирование</w:t>
            </w:r>
            <w:r>
              <w:rPr>
                <w:spacing w:val="1"/>
                <w:sz w:val="24"/>
                <w:szCs w:val="24"/>
              </w:rPr>
              <w:t xml:space="preserve"> </w:t>
            </w:r>
            <w:r>
              <w:rPr>
                <w:sz w:val="24"/>
                <w:szCs w:val="24"/>
              </w:rPr>
              <w:t>воспитательной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способствующей</w:t>
            </w:r>
            <w:r>
              <w:rPr>
                <w:spacing w:val="1"/>
                <w:sz w:val="24"/>
                <w:szCs w:val="24"/>
              </w:rPr>
              <w:t xml:space="preserve"> </w:t>
            </w:r>
            <w:r>
              <w:rPr>
                <w:sz w:val="24"/>
                <w:szCs w:val="24"/>
              </w:rPr>
              <w:t>«всестороннему</w:t>
            </w:r>
            <w:r>
              <w:rPr>
                <w:spacing w:val="1"/>
                <w:sz w:val="24"/>
                <w:szCs w:val="24"/>
              </w:rPr>
              <w:t xml:space="preserve"> </w:t>
            </w:r>
            <w:r>
              <w:rPr>
                <w:sz w:val="24"/>
                <w:szCs w:val="24"/>
              </w:rPr>
              <w:t>духовному,</w:t>
            </w:r>
            <w:r>
              <w:rPr>
                <w:spacing w:val="1"/>
                <w:sz w:val="24"/>
                <w:szCs w:val="24"/>
              </w:rPr>
              <w:t xml:space="preserve"> </w:t>
            </w:r>
            <w:r>
              <w:rPr>
                <w:sz w:val="24"/>
                <w:szCs w:val="24"/>
              </w:rPr>
              <w:t>нравственному,</w:t>
            </w:r>
            <w:r>
              <w:rPr>
                <w:spacing w:val="1"/>
                <w:sz w:val="24"/>
                <w:szCs w:val="24"/>
              </w:rPr>
              <w:t xml:space="preserve"> </w:t>
            </w:r>
            <w:r>
              <w:rPr>
                <w:sz w:val="24"/>
                <w:szCs w:val="24"/>
              </w:rPr>
              <w:t>интеллектуальному</w:t>
            </w:r>
            <w:r>
              <w:rPr>
                <w:spacing w:val="1"/>
                <w:sz w:val="24"/>
                <w:szCs w:val="24"/>
              </w:rPr>
              <w:t xml:space="preserve"> </w:t>
            </w:r>
            <w:r>
              <w:rPr>
                <w:sz w:val="24"/>
                <w:szCs w:val="24"/>
              </w:rPr>
              <w:t>и</w:t>
            </w:r>
            <w:r>
              <w:rPr>
                <w:spacing w:val="1"/>
                <w:sz w:val="24"/>
                <w:szCs w:val="24"/>
              </w:rPr>
              <w:t xml:space="preserve"> </w:t>
            </w:r>
            <w:r>
              <w:rPr>
                <w:sz w:val="24"/>
                <w:szCs w:val="24"/>
              </w:rPr>
              <w:t>физическому</w:t>
            </w:r>
            <w:r>
              <w:rPr>
                <w:spacing w:val="1"/>
                <w:sz w:val="24"/>
                <w:szCs w:val="24"/>
              </w:rPr>
              <w:t xml:space="preserve"> </w:t>
            </w:r>
            <w:r>
              <w:rPr>
                <w:sz w:val="24"/>
                <w:szCs w:val="24"/>
              </w:rPr>
              <w:t>развитию</w:t>
            </w:r>
            <w:r>
              <w:rPr>
                <w:spacing w:val="1"/>
                <w:sz w:val="24"/>
                <w:szCs w:val="24"/>
              </w:rPr>
              <w:t xml:space="preserve"> </w:t>
            </w:r>
            <w:r>
              <w:rPr>
                <w:sz w:val="24"/>
                <w:szCs w:val="24"/>
              </w:rPr>
              <w:t>детей,</w:t>
            </w:r>
            <w:r>
              <w:rPr>
                <w:spacing w:val="-57"/>
                <w:sz w:val="24"/>
                <w:szCs w:val="24"/>
              </w:rPr>
              <w:t xml:space="preserve"> </w:t>
            </w:r>
            <w:r>
              <w:rPr>
                <w:sz w:val="24"/>
                <w:szCs w:val="24"/>
              </w:rPr>
              <w:t>воспитанию</w:t>
            </w:r>
            <w:r>
              <w:rPr>
                <w:spacing w:val="72"/>
                <w:sz w:val="24"/>
                <w:szCs w:val="24"/>
              </w:rPr>
              <w:t xml:space="preserve"> </w:t>
            </w:r>
            <w:r>
              <w:rPr>
                <w:sz w:val="24"/>
                <w:szCs w:val="24"/>
              </w:rPr>
              <w:t xml:space="preserve">в  </w:t>
            </w:r>
            <w:r>
              <w:rPr>
                <w:spacing w:val="9"/>
                <w:sz w:val="24"/>
                <w:szCs w:val="24"/>
              </w:rPr>
              <w:t xml:space="preserve"> </w:t>
            </w:r>
            <w:r>
              <w:rPr>
                <w:sz w:val="24"/>
                <w:szCs w:val="24"/>
              </w:rPr>
              <w:t xml:space="preserve">них  </w:t>
            </w:r>
            <w:r>
              <w:rPr>
                <w:spacing w:val="13"/>
                <w:sz w:val="24"/>
                <w:szCs w:val="24"/>
              </w:rPr>
              <w:t xml:space="preserve"> </w:t>
            </w:r>
            <w:r>
              <w:rPr>
                <w:sz w:val="24"/>
                <w:szCs w:val="24"/>
              </w:rPr>
              <w:t xml:space="preserve">патриотизма,  </w:t>
            </w:r>
            <w:r>
              <w:rPr>
                <w:spacing w:val="13"/>
                <w:sz w:val="24"/>
                <w:szCs w:val="24"/>
              </w:rPr>
              <w:t xml:space="preserve"> </w:t>
            </w:r>
            <w:r>
              <w:rPr>
                <w:sz w:val="24"/>
                <w:szCs w:val="24"/>
              </w:rPr>
              <w:t xml:space="preserve">уважения  </w:t>
            </w:r>
            <w:r>
              <w:rPr>
                <w:spacing w:val="10"/>
                <w:sz w:val="24"/>
                <w:szCs w:val="24"/>
              </w:rPr>
              <w:t xml:space="preserve"> </w:t>
            </w:r>
            <w:r>
              <w:rPr>
                <w:sz w:val="24"/>
                <w:szCs w:val="24"/>
              </w:rPr>
              <w:t xml:space="preserve">к  </w:t>
            </w:r>
            <w:r>
              <w:rPr>
                <w:spacing w:val="11"/>
                <w:sz w:val="24"/>
                <w:szCs w:val="24"/>
              </w:rPr>
              <w:t xml:space="preserve"> </w:t>
            </w:r>
            <w:r>
              <w:rPr>
                <w:sz w:val="24"/>
                <w:szCs w:val="24"/>
              </w:rPr>
              <w:t xml:space="preserve">старшим»,  </w:t>
            </w:r>
            <w:r>
              <w:rPr>
                <w:spacing w:val="15"/>
                <w:sz w:val="24"/>
                <w:szCs w:val="24"/>
              </w:rPr>
              <w:t xml:space="preserve"> </w:t>
            </w:r>
            <w:r>
              <w:rPr>
                <w:sz w:val="24"/>
                <w:szCs w:val="24"/>
              </w:rPr>
              <w:t xml:space="preserve">способной  </w:t>
            </w:r>
            <w:r>
              <w:rPr>
                <w:spacing w:val="12"/>
                <w:sz w:val="24"/>
                <w:szCs w:val="24"/>
              </w:rPr>
              <w:t xml:space="preserve"> </w:t>
            </w:r>
            <w:r>
              <w:rPr>
                <w:sz w:val="24"/>
                <w:szCs w:val="24"/>
              </w:rPr>
              <w:t xml:space="preserve">к  </w:t>
            </w:r>
            <w:r>
              <w:rPr>
                <w:spacing w:val="10"/>
                <w:sz w:val="24"/>
                <w:szCs w:val="24"/>
              </w:rPr>
              <w:t xml:space="preserve"> </w:t>
            </w:r>
            <w:r>
              <w:rPr>
                <w:sz w:val="24"/>
                <w:szCs w:val="24"/>
              </w:rPr>
              <w:t>творчеству</w:t>
            </w:r>
            <w:r>
              <w:rPr>
                <w:spacing w:val="-58"/>
                <w:sz w:val="24"/>
                <w:szCs w:val="24"/>
              </w:rPr>
              <w:t xml:space="preserve"> </w:t>
            </w:r>
            <w:r>
              <w:rPr>
                <w:sz w:val="24"/>
                <w:szCs w:val="24"/>
              </w:rPr>
              <w:t>и</w:t>
            </w:r>
            <w:r>
              <w:rPr>
                <w:spacing w:val="1"/>
                <w:sz w:val="24"/>
                <w:szCs w:val="24"/>
              </w:rPr>
              <w:t xml:space="preserve"> </w:t>
            </w:r>
            <w:r>
              <w:rPr>
                <w:sz w:val="24"/>
                <w:szCs w:val="24"/>
              </w:rPr>
              <w:t>самоопределению,</w:t>
            </w:r>
            <w:r>
              <w:rPr>
                <w:spacing w:val="1"/>
                <w:sz w:val="24"/>
                <w:szCs w:val="24"/>
              </w:rPr>
              <w:t xml:space="preserve"> </w:t>
            </w:r>
            <w:r>
              <w:rPr>
                <w:sz w:val="24"/>
                <w:szCs w:val="24"/>
              </w:rPr>
              <w:t>отвечающей</w:t>
            </w:r>
            <w:r>
              <w:rPr>
                <w:spacing w:val="1"/>
                <w:sz w:val="24"/>
                <w:szCs w:val="24"/>
              </w:rPr>
              <w:t xml:space="preserve"> </w:t>
            </w:r>
            <w:r>
              <w:rPr>
                <w:sz w:val="24"/>
                <w:szCs w:val="24"/>
              </w:rPr>
              <w:t>требованиям</w:t>
            </w:r>
            <w:r>
              <w:rPr>
                <w:spacing w:val="1"/>
                <w:sz w:val="24"/>
                <w:szCs w:val="24"/>
              </w:rPr>
              <w:t xml:space="preserve"> </w:t>
            </w:r>
            <w:r>
              <w:rPr>
                <w:sz w:val="24"/>
                <w:szCs w:val="24"/>
              </w:rPr>
              <w:t>информационного</w:t>
            </w:r>
            <w:r>
              <w:rPr>
                <w:spacing w:val="1"/>
                <w:sz w:val="24"/>
                <w:szCs w:val="24"/>
              </w:rPr>
              <w:t xml:space="preserve"> </w:t>
            </w:r>
            <w:r>
              <w:rPr>
                <w:sz w:val="24"/>
                <w:szCs w:val="24"/>
              </w:rPr>
              <w:t>общества,</w:t>
            </w:r>
            <w:r>
              <w:rPr>
                <w:spacing w:val="-57"/>
                <w:sz w:val="24"/>
                <w:szCs w:val="24"/>
              </w:rPr>
              <w:t xml:space="preserve"> </w:t>
            </w:r>
            <w:r>
              <w:rPr>
                <w:sz w:val="24"/>
                <w:szCs w:val="24"/>
              </w:rPr>
              <w:t>инновационной</w:t>
            </w:r>
            <w:r>
              <w:rPr>
                <w:spacing w:val="-1"/>
                <w:sz w:val="24"/>
                <w:szCs w:val="24"/>
              </w:rPr>
              <w:t xml:space="preserve"> </w:t>
            </w:r>
            <w:r>
              <w:rPr>
                <w:sz w:val="24"/>
                <w:szCs w:val="24"/>
              </w:rPr>
              <w:t>экономики;</w:t>
            </w:r>
          </w:p>
          <w:p w14:paraId="4A350ECA" w14:textId="77777777" w:rsidR="007D4962" w:rsidRDefault="007D4962" w:rsidP="007D4962">
            <w:pPr>
              <w:pStyle w:val="afe"/>
              <w:numPr>
                <w:ilvl w:val="0"/>
                <w:numId w:val="3"/>
              </w:numPr>
              <w:tabs>
                <w:tab w:val="left" w:pos="829"/>
              </w:tabs>
              <w:spacing w:before="66"/>
              <w:jc w:val="both"/>
              <w:rPr>
                <w:sz w:val="24"/>
                <w:szCs w:val="24"/>
              </w:rPr>
            </w:pPr>
            <w:r>
              <w:rPr>
                <w:sz w:val="24"/>
                <w:szCs w:val="24"/>
              </w:rPr>
              <w:t>Обеспечить</w:t>
            </w:r>
            <w:r>
              <w:rPr>
                <w:spacing w:val="1"/>
                <w:sz w:val="24"/>
                <w:szCs w:val="24"/>
              </w:rPr>
              <w:t xml:space="preserve"> </w:t>
            </w:r>
            <w:r>
              <w:rPr>
                <w:sz w:val="24"/>
                <w:szCs w:val="24"/>
              </w:rPr>
              <w:t>создание</w:t>
            </w:r>
            <w:r>
              <w:rPr>
                <w:spacing w:val="1"/>
                <w:sz w:val="24"/>
                <w:szCs w:val="24"/>
              </w:rPr>
              <w:t xml:space="preserve"> </w:t>
            </w:r>
            <w:r>
              <w:rPr>
                <w:sz w:val="24"/>
                <w:szCs w:val="24"/>
              </w:rPr>
              <w:t>комфортного</w:t>
            </w:r>
            <w:r>
              <w:rPr>
                <w:spacing w:val="1"/>
                <w:sz w:val="24"/>
                <w:szCs w:val="24"/>
              </w:rPr>
              <w:t xml:space="preserve"> </w:t>
            </w:r>
            <w:r>
              <w:rPr>
                <w:sz w:val="24"/>
                <w:szCs w:val="24"/>
              </w:rPr>
              <w:t>школьного</w:t>
            </w:r>
            <w:r>
              <w:rPr>
                <w:spacing w:val="1"/>
                <w:sz w:val="24"/>
                <w:szCs w:val="24"/>
              </w:rPr>
              <w:t xml:space="preserve"> </w:t>
            </w:r>
            <w:r>
              <w:rPr>
                <w:sz w:val="24"/>
                <w:szCs w:val="24"/>
              </w:rPr>
              <w:t>микроклимата</w:t>
            </w:r>
            <w:r>
              <w:rPr>
                <w:spacing w:val="1"/>
                <w:sz w:val="24"/>
                <w:szCs w:val="24"/>
              </w:rPr>
              <w:t xml:space="preserve"> </w:t>
            </w:r>
            <w:r>
              <w:rPr>
                <w:sz w:val="24"/>
                <w:szCs w:val="24"/>
              </w:rPr>
              <w:t>и</w:t>
            </w:r>
            <w:r>
              <w:rPr>
                <w:spacing w:val="1"/>
                <w:sz w:val="24"/>
                <w:szCs w:val="24"/>
              </w:rPr>
              <w:t xml:space="preserve"> </w:t>
            </w:r>
            <w:r>
              <w:rPr>
                <w:sz w:val="24"/>
                <w:szCs w:val="24"/>
              </w:rPr>
              <w:t>образовательной</w:t>
            </w:r>
            <w:r>
              <w:rPr>
                <w:spacing w:val="1"/>
                <w:sz w:val="24"/>
                <w:szCs w:val="24"/>
              </w:rPr>
              <w:t xml:space="preserve"> </w:t>
            </w:r>
            <w:r>
              <w:rPr>
                <w:sz w:val="24"/>
                <w:szCs w:val="24"/>
              </w:rPr>
              <w:t>среды,</w:t>
            </w:r>
            <w:r>
              <w:rPr>
                <w:spacing w:val="1"/>
                <w:sz w:val="24"/>
                <w:szCs w:val="24"/>
              </w:rPr>
              <w:t xml:space="preserve"> </w:t>
            </w:r>
            <w:r>
              <w:rPr>
                <w:sz w:val="24"/>
                <w:szCs w:val="24"/>
              </w:rPr>
              <w:t>способствующей</w:t>
            </w:r>
            <w:r>
              <w:rPr>
                <w:spacing w:val="1"/>
                <w:sz w:val="24"/>
                <w:szCs w:val="24"/>
              </w:rPr>
              <w:t xml:space="preserve"> </w:t>
            </w:r>
            <w:r>
              <w:rPr>
                <w:sz w:val="24"/>
                <w:szCs w:val="24"/>
              </w:rPr>
              <w:t>сохранению</w:t>
            </w:r>
            <w:r>
              <w:rPr>
                <w:spacing w:val="1"/>
                <w:sz w:val="24"/>
                <w:szCs w:val="24"/>
              </w:rPr>
              <w:t xml:space="preserve"> </w:t>
            </w:r>
            <w:r>
              <w:rPr>
                <w:sz w:val="24"/>
                <w:szCs w:val="24"/>
              </w:rPr>
              <w:t>и</w:t>
            </w:r>
            <w:r>
              <w:rPr>
                <w:spacing w:val="1"/>
                <w:sz w:val="24"/>
                <w:szCs w:val="24"/>
              </w:rPr>
              <w:t xml:space="preserve"> </w:t>
            </w:r>
            <w:r>
              <w:rPr>
                <w:sz w:val="24"/>
                <w:szCs w:val="24"/>
              </w:rPr>
              <w:t>укреплению</w:t>
            </w:r>
            <w:r>
              <w:rPr>
                <w:spacing w:val="1"/>
                <w:sz w:val="24"/>
                <w:szCs w:val="24"/>
              </w:rPr>
              <w:t xml:space="preserve"> </w:t>
            </w:r>
            <w:r>
              <w:rPr>
                <w:sz w:val="24"/>
                <w:szCs w:val="24"/>
              </w:rPr>
              <w:t>здоровья</w:t>
            </w:r>
            <w:r>
              <w:rPr>
                <w:spacing w:val="1"/>
                <w:sz w:val="24"/>
                <w:szCs w:val="24"/>
              </w:rPr>
              <w:t xml:space="preserve"> </w:t>
            </w:r>
            <w:r>
              <w:rPr>
                <w:sz w:val="24"/>
                <w:szCs w:val="24"/>
              </w:rPr>
              <w:t>всех</w:t>
            </w:r>
            <w:r>
              <w:rPr>
                <w:spacing w:val="1"/>
                <w:sz w:val="24"/>
                <w:szCs w:val="24"/>
              </w:rPr>
              <w:t xml:space="preserve"> </w:t>
            </w:r>
            <w:r>
              <w:rPr>
                <w:sz w:val="24"/>
                <w:szCs w:val="24"/>
              </w:rPr>
              <w:t>участников</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процесса, а</w:t>
            </w:r>
            <w:r>
              <w:rPr>
                <w:spacing w:val="-1"/>
                <w:sz w:val="24"/>
                <w:szCs w:val="24"/>
              </w:rPr>
              <w:t xml:space="preserve"> </w:t>
            </w:r>
            <w:r>
              <w:rPr>
                <w:sz w:val="24"/>
                <w:szCs w:val="24"/>
              </w:rPr>
              <w:t>также</w:t>
            </w:r>
            <w:r>
              <w:rPr>
                <w:spacing w:val="-1"/>
                <w:sz w:val="24"/>
                <w:szCs w:val="24"/>
              </w:rPr>
              <w:t xml:space="preserve"> </w:t>
            </w:r>
            <w:r>
              <w:rPr>
                <w:sz w:val="24"/>
                <w:szCs w:val="24"/>
              </w:rPr>
              <w:t>безопасности</w:t>
            </w:r>
            <w:r>
              <w:rPr>
                <w:spacing w:val="3"/>
                <w:sz w:val="24"/>
                <w:szCs w:val="24"/>
              </w:rPr>
              <w:t xml:space="preserve"> </w:t>
            </w:r>
            <w:r>
              <w:rPr>
                <w:sz w:val="24"/>
                <w:szCs w:val="24"/>
              </w:rPr>
              <w:t>учащихся;</w:t>
            </w:r>
          </w:p>
          <w:p w14:paraId="708544BB" w14:textId="77777777" w:rsidR="007D4962" w:rsidRDefault="007D4962" w:rsidP="007D4962">
            <w:pPr>
              <w:pStyle w:val="afe"/>
              <w:numPr>
                <w:ilvl w:val="0"/>
                <w:numId w:val="3"/>
              </w:numPr>
              <w:tabs>
                <w:tab w:val="left" w:pos="829"/>
              </w:tabs>
              <w:spacing w:before="66"/>
              <w:jc w:val="both"/>
              <w:rPr>
                <w:sz w:val="24"/>
                <w:szCs w:val="24"/>
              </w:rPr>
            </w:pPr>
            <w:r>
              <w:rPr>
                <w:sz w:val="24"/>
                <w:szCs w:val="24"/>
              </w:rPr>
              <w:t>Совершенствовать   систему   деятельности   педагогического   коллектива   школы</w:t>
            </w:r>
            <w:r>
              <w:rPr>
                <w:spacing w:val="1"/>
                <w:sz w:val="24"/>
                <w:szCs w:val="24"/>
              </w:rPr>
              <w:t xml:space="preserve"> </w:t>
            </w:r>
            <w:r>
              <w:rPr>
                <w:sz w:val="24"/>
                <w:szCs w:val="24"/>
              </w:rPr>
              <w:t>по</w:t>
            </w:r>
            <w:r>
              <w:rPr>
                <w:spacing w:val="1"/>
                <w:sz w:val="24"/>
                <w:szCs w:val="24"/>
              </w:rPr>
              <w:t xml:space="preserve"> </w:t>
            </w:r>
            <w:r>
              <w:rPr>
                <w:sz w:val="24"/>
                <w:szCs w:val="24"/>
              </w:rPr>
              <w:t>своевременному</w:t>
            </w:r>
            <w:r>
              <w:rPr>
                <w:spacing w:val="1"/>
                <w:sz w:val="24"/>
                <w:szCs w:val="24"/>
              </w:rPr>
              <w:t xml:space="preserve"> </w:t>
            </w:r>
            <w:r>
              <w:rPr>
                <w:sz w:val="24"/>
                <w:szCs w:val="24"/>
              </w:rPr>
              <w:t>выявлению</w:t>
            </w:r>
            <w:r>
              <w:rPr>
                <w:spacing w:val="1"/>
                <w:sz w:val="24"/>
                <w:szCs w:val="24"/>
              </w:rPr>
              <w:t xml:space="preserve"> </w:t>
            </w:r>
            <w:r>
              <w:rPr>
                <w:sz w:val="24"/>
                <w:szCs w:val="24"/>
              </w:rPr>
              <w:t>и</w:t>
            </w:r>
            <w:r>
              <w:rPr>
                <w:spacing w:val="1"/>
                <w:sz w:val="24"/>
                <w:szCs w:val="24"/>
              </w:rPr>
              <w:t xml:space="preserve"> </w:t>
            </w:r>
            <w:r>
              <w:rPr>
                <w:sz w:val="24"/>
                <w:szCs w:val="24"/>
              </w:rPr>
              <w:t>развитию</w:t>
            </w:r>
            <w:r>
              <w:rPr>
                <w:spacing w:val="1"/>
                <w:sz w:val="24"/>
                <w:szCs w:val="24"/>
              </w:rPr>
              <w:t xml:space="preserve"> </w:t>
            </w:r>
            <w:r>
              <w:rPr>
                <w:sz w:val="24"/>
                <w:szCs w:val="24"/>
              </w:rPr>
              <w:t>личностного</w:t>
            </w:r>
            <w:r>
              <w:rPr>
                <w:spacing w:val="1"/>
                <w:sz w:val="24"/>
                <w:szCs w:val="24"/>
              </w:rPr>
              <w:t xml:space="preserve"> </w:t>
            </w:r>
            <w:r>
              <w:rPr>
                <w:sz w:val="24"/>
                <w:szCs w:val="24"/>
              </w:rPr>
              <w:t>потенциала</w:t>
            </w:r>
            <w:r>
              <w:rPr>
                <w:spacing w:val="1"/>
                <w:sz w:val="24"/>
                <w:szCs w:val="24"/>
              </w:rPr>
              <w:t xml:space="preserve"> </w:t>
            </w:r>
            <w:r>
              <w:rPr>
                <w:sz w:val="24"/>
                <w:szCs w:val="24"/>
              </w:rPr>
              <w:t>каждого</w:t>
            </w:r>
            <w:r>
              <w:rPr>
                <w:spacing w:val="1"/>
                <w:sz w:val="24"/>
                <w:szCs w:val="24"/>
              </w:rPr>
              <w:t xml:space="preserve"> </w:t>
            </w:r>
            <w:r>
              <w:rPr>
                <w:sz w:val="24"/>
                <w:szCs w:val="24"/>
              </w:rPr>
              <w:t>ребёнка</w:t>
            </w:r>
            <w:r>
              <w:rPr>
                <w:spacing w:val="-57"/>
                <w:sz w:val="24"/>
                <w:szCs w:val="24"/>
              </w:rPr>
              <w:t xml:space="preserve"> </w:t>
            </w:r>
            <w:r>
              <w:rPr>
                <w:sz w:val="24"/>
                <w:szCs w:val="24"/>
              </w:rPr>
              <w:t>(интеллект,</w:t>
            </w:r>
            <w:r>
              <w:rPr>
                <w:spacing w:val="-1"/>
                <w:sz w:val="24"/>
                <w:szCs w:val="24"/>
              </w:rPr>
              <w:t xml:space="preserve"> </w:t>
            </w:r>
            <w:r>
              <w:rPr>
                <w:sz w:val="24"/>
                <w:szCs w:val="24"/>
              </w:rPr>
              <w:t>талант,</w:t>
            </w:r>
            <w:r>
              <w:rPr>
                <w:spacing w:val="-3"/>
                <w:sz w:val="24"/>
                <w:szCs w:val="24"/>
              </w:rPr>
              <w:t xml:space="preserve"> </w:t>
            </w:r>
            <w:r>
              <w:rPr>
                <w:sz w:val="24"/>
                <w:szCs w:val="24"/>
              </w:rPr>
              <w:t>личность);</w:t>
            </w:r>
          </w:p>
          <w:p w14:paraId="43AAA29C" w14:textId="77777777" w:rsidR="007D4962" w:rsidRDefault="007D4962" w:rsidP="007D4962">
            <w:pPr>
              <w:pStyle w:val="afe"/>
              <w:numPr>
                <w:ilvl w:val="0"/>
                <w:numId w:val="3"/>
              </w:numPr>
              <w:tabs>
                <w:tab w:val="left" w:pos="829"/>
              </w:tabs>
              <w:spacing w:before="66"/>
              <w:jc w:val="both"/>
              <w:rPr>
                <w:sz w:val="24"/>
                <w:szCs w:val="24"/>
              </w:rPr>
            </w:pPr>
            <w:r>
              <w:rPr>
                <w:sz w:val="24"/>
                <w:szCs w:val="24"/>
              </w:rPr>
              <w:t>Обеспечить</w:t>
            </w:r>
            <w:r>
              <w:rPr>
                <w:spacing w:val="1"/>
                <w:sz w:val="24"/>
                <w:szCs w:val="24"/>
              </w:rPr>
              <w:t xml:space="preserve"> </w:t>
            </w:r>
            <w:r>
              <w:rPr>
                <w:sz w:val="24"/>
                <w:szCs w:val="24"/>
              </w:rPr>
              <w:t>конструирование</w:t>
            </w:r>
            <w:r>
              <w:rPr>
                <w:spacing w:val="1"/>
                <w:sz w:val="24"/>
                <w:szCs w:val="24"/>
              </w:rPr>
              <w:t xml:space="preserve"> </w:t>
            </w:r>
            <w:r>
              <w:rPr>
                <w:sz w:val="24"/>
                <w:szCs w:val="24"/>
              </w:rPr>
              <w:t>современной</w:t>
            </w:r>
            <w:r>
              <w:rPr>
                <w:spacing w:val="1"/>
                <w:sz w:val="24"/>
                <w:szCs w:val="24"/>
              </w:rPr>
              <w:t xml:space="preserve"> </w:t>
            </w:r>
            <w:r>
              <w:rPr>
                <w:sz w:val="24"/>
                <w:szCs w:val="24"/>
              </w:rPr>
              <w:t>мотивирующей</w:t>
            </w:r>
            <w:r>
              <w:rPr>
                <w:spacing w:val="1"/>
                <w:sz w:val="24"/>
                <w:szCs w:val="24"/>
              </w:rPr>
              <w:t xml:space="preserve"> </w:t>
            </w:r>
            <w:r>
              <w:rPr>
                <w:sz w:val="24"/>
                <w:szCs w:val="24"/>
              </w:rPr>
              <w:t>образовательной</w:t>
            </w:r>
            <w:r>
              <w:rPr>
                <w:spacing w:val="1"/>
                <w:sz w:val="24"/>
                <w:szCs w:val="24"/>
              </w:rPr>
              <w:t xml:space="preserve"> </w:t>
            </w:r>
            <w:r>
              <w:rPr>
                <w:sz w:val="24"/>
                <w:szCs w:val="24"/>
              </w:rPr>
              <w:t>среды</w:t>
            </w:r>
            <w:r>
              <w:rPr>
                <w:spacing w:val="-57"/>
                <w:sz w:val="24"/>
                <w:szCs w:val="24"/>
              </w:rPr>
              <w:t xml:space="preserve"> </w:t>
            </w:r>
            <w:r>
              <w:rPr>
                <w:sz w:val="24"/>
                <w:szCs w:val="24"/>
              </w:rPr>
              <w:t>(амбициозные</w:t>
            </w:r>
            <w:r>
              <w:rPr>
                <w:spacing w:val="-5"/>
                <w:sz w:val="24"/>
                <w:szCs w:val="24"/>
              </w:rPr>
              <w:t xml:space="preserve"> </w:t>
            </w:r>
            <w:r>
              <w:rPr>
                <w:sz w:val="24"/>
                <w:szCs w:val="24"/>
              </w:rPr>
              <w:t>задачи</w:t>
            </w:r>
            <w:r>
              <w:rPr>
                <w:spacing w:val="-2"/>
                <w:sz w:val="24"/>
                <w:szCs w:val="24"/>
              </w:rPr>
              <w:t xml:space="preserve"> </w:t>
            </w:r>
            <w:r>
              <w:rPr>
                <w:sz w:val="24"/>
                <w:szCs w:val="24"/>
              </w:rPr>
              <w:t>для</w:t>
            </w:r>
            <w:r>
              <w:rPr>
                <w:spacing w:val="-2"/>
                <w:sz w:val="24"/>
                <w:szCs w:val="24"/>
              </w:rPr>
              <w:t xml:space="preserve"> </w:t>
            </w:r>
            <w:r>
              <w:rPr>
                <w:sz w:val="24"/>
                <w:szCs w:val="24"/>
              </w:rPr>
              <w:t>каждого ученика</w:t>
            </w:r>
            <w:r>
              <w:rPr>
                <w:spacing w:val="-3"/>
                <w:sz w:val="24"/>
                <w:szCs w:val="24"/>
              </w:rPr>
              <w:t xml:space="preserve"> </w:t>
            </w:r>
            <w:r>
              <w:rPr>
                <w:sz w:val="24"/>
                <w:szCs w:val="24"/>
              </w:rPr>
              <w:t>по</w:t>
            </w:r>
            <w:r>
              <w:rPr>
                <w:spacing w:val="-5"/>
                <w:sz w:val="24"/>
                <w:szCs w:val="24"/>
              </w:rPr>
              <w:t xml:space="preserve"> </w:t>
            </w:r>
            <w:r>
              <w:rPr>
                <w:sz w:val="24"/>
                <w:szCs w:val="24"/>
              </w:rPr>
              <w:t>принципу:</w:t>
            </w:r>
            <w:r>
              <w:rPr>
                <w:spacing w:val="-2"/>
                <w:sz w:val="24"/>
                <w:szCs w:val="24"/>
              </w:rPr>
              <w:t xml:space="preserve"> </w:t>
            </w:r>
            <w:r>
              <w:rPr>
                <w:sz w:val="24"/>
                <w:szCs w:val="24"/>
              </w:rPr>
              <w:t>обучение,</w:t>
            </w:r>
            <w:r>
              <w:rPr>
                <w:spacing w:val="-3"/>
                <w:sz w:val="24"/>
                <w:szCs w:val="24"/>
              </w:rPr>
              <w:t xml:space="preserve"> </w:t>
            </w:r>
            <w:r>
              <w:rPr>
                <w:sz w:val="24"/>
                <w:szCs w:val="24"/>
              </w:rPr>
              <w:t>опыт,</w:t>
            </w:r>
            <w:r>
              <w:rPr>
                <w:spacing w:val="-2"/>
                <w:sz w:val="24"/>
                <w:szCs w:val="24"/>
              </w:rPr>
              <w:t xml:space="preserve"> </w:t>
            </w:r>
            <w:r>
              <w:rPr>
                <w:sz w:val="24"/>
                <w:szCs w:val="24"/>
              </w:rPr>
              <w:t>демонстрация);</w:t>
            </w:r>
          </w:p>
          <w:p w14:paraId="042D0B13"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jc w:val="both"/>
              <w:rPr>
                <w:rFonts w:ascii="Times New Roman" w:eastAsia="Times New Roman" w:hAnsi="Times New Roman" w:cs="Times New Roman"/>
                <w:color w:val="000000"/>
                <w:sz w:val="24"/>
                <w:szCs w:val="24"/>
              </w:rPr>
            </w:pPr>
            <w:r>
              <w:rPr>
                <w:sz w:val="24"/>
                <w:szCs w:val="24"/>
              </w:rPr>
              <w:t>Создать</w:t>
            </w:r>
            <w:r>
              <w:rPr>
                <w:spacing w:val="1"/>
                <w:sz w:val="24"/>
                <w:szCs w:val="24"/>
              </w:rPr>
              <w:t xml:space="preserve"> </w:t>
            </w:r>
            <w:r>
              <w:rPr>
                <w:sz w:val="24"/>
                <w:szCs w:val="24"/>
              </w:rPr>
              <w:t>условия</w:t>
            </w:r>
            <w:r>
              <w:rPr>
                <w:spacing w:val="1"/>
                <w:sz w:val="24"/>
                <w:szCs w:val="24"/>
              </w:rPr>
              <w:t xml:space="preserve"> </w:t>
            </w:r>
            <w:r>
              <w:rPr>
                <w:sz w:val="24"/>
                <w:szCs w:val="24"/>
              </w:rPr>
              <w:t>для</w:t>
            </w:r>
            <w:r>
              <w:rPr>
                <w:spacing w:val="1"/>
                <w:sz w:val="24"/>
                <w:szCs w:val="24"/>
              </w:rPr>
              <w:t xml:space="preserve"> </w:t>
            </w:r>
            <w:r>
              <w:rPr>
                <w:sz w:val="24"/>
                <w:szCs w:val="24"/>
              </w:rPr>
              <w:t>обеспечения</w:t>
            </w:r>
            <w:r>
              <w:rPr>
                <w:spacing w:val="1"/>
                <w:sz w:val="24"/>
                <w:szCs w:val="24"/>
              </w:rPr>
              <w:t xml:space="preserve"> </w:t>
            </w:r>
            <w:r>
              <w:rPr>
                <w:sz w:val="24"/>
                <w:szCs w:val="24"/>
              </w:rPr>
              <w:t>социализации</w:t>
            </w:r>
            <w:r>
              <w:rPr>
                <w:spacing w:val="1"/>
                <w:sz w:val="24"/>
                <w:szCs w:val="24"/>
              </w:rPr>
              <w:t xml:space="preserve"> </w:t>
            </w:r>
            <w:r>
              <w:rPr>
                <w:sz w:val="24"/>
                <w:szCs w:val="24"/>
              </w:rPr>
              <w:t>и</w:t>
            </w:r>
            <w:r>
              <w:rPr>
                <w:spacing w:val="1"/>
                <w:sz w:val="24"/>
                <w:szCs w:val="24"/>
              </w:rPr>
              <w:t xml:space="preserve"> </w:t>
            </w:r>
            <w:r>
              <w:rPr>
                <w:sz w:val="24"/>
                <w:szCs w:val="24"/>
              </w:rPr>
              <w:t>выбора</w:t>
            </w:r>
            <w:r>
              <w:rPr>
                <w:spacing w:val="1"/>
                <w:sz w:val="24"/>
                <w:szCs w:val="24"/>
              </w:rPr>
              <w:t xml:space="preserve"> </w:t>
            </w:r>
            <w:r>
              <w:rPr>
                <w:sz w:val="24"/>
                <w:szCs w:val="24"/>
              </w:rPr>
              <w:t>жизненного</w:t>
            </w:r>
            <w:r>
              <w:rPr>
                <w:spacing w:val="1"/>
                <w:sz w:val="24"/>
                <w:szCs w:val="24"/>
              </w:rPr>
              <w:t xml:space="preserve"> </w:t>
            </w:r>
            <w:r>
              <w:rPr>
                <w:sz w:val="24"/>
                <w:szCs w:val="24"/>
              </w:rPr>
              <w:t>пути,</w:t>
            </w:r>
            <w:r>
              <w:rPr>
                <w:spacing w:val="-57"/>
                <w:sz w:val="24"/>
                <w:szCs w:val="24"/>
              </w:rPr>
              <w:t xml:space="preserve"> </w:t>
            </w:r>
            <w:r>
              <w:rPr>
                <w:sz w:val="24"/>
                <w:szCs w:val="24"/>
              </w:rPr>
              <w:t>индивидуализации</w:t>
            </w:r>
            <w:r>
              <w:rPr>
                <w:spacing w:val="1"/>
                <w:sz w:val="24"/>
                <w:szCs w:val="24"/>
              </w:rPr>
              <w:t xml:space="preserve"> </w:t>
            </w:r>
            <w:r>
              <w:rPr>
                <w:sz w:val="24"/>
                <w:szCs w:val="24"/>
              </w:rPr>
              <w:t>образовательных</w:t>
            </w:r>
            <w:r>
              <w:rPr>
                <w:spacing w:val="1"/>
                <w:sz w:val="24"/>
                <w:szCs w:val="24"/>
              </w:rPr>
              <w:t xml:space="preserve"> </w:t>
            </w:r>
            <w:r>
              <w:rPr>
                <w:sz w:val="24"/>
                <w:szCs w:val="24"/>
              </w:rPr>
              <w:t>траекторий</w:t>
            </w:r>
            <w:r>
              <w:rPr>
                <w:spacing w:val="1"/>
                <w:sz w:val="24"/>
                <w:szCs w:val="24"/>
              </w:rPr>
              <w:t xml:space="preserve"> </w:t>
            </w:r>
            <w:r>
              <w:rPr>
                <w:sz w:val="24"/>
                <w:szCs w:val="24"/>
              </w:rPr>
              <w:t>учащихся</w:t>
            </w:r>
            <w:r>
              <w:rPr>
                <w:spacing w:val="1"/>
                <w:sz w:val="24"/>
                <w:szCs w:val="24"/>
              </w:rPr>
              <w:t xml:space="preserve"> </w:t>
            </w:r>
            <w:r>
              <w:rPr>
                <w:sz w:val="24"/>
                <w:szCs w:val="24"/>
              </w:rPr>
              <w:t>и</w:t>
            </w:r>
            <w:r>
              <w:rPr>
                <w:spacing w:val="1"/>
                <w:sz w:val="24"/>
                <w:szCs w:val="24"/>
              </w:rPr>
              <w:t xml:space="preserve"> </w:t>
            </w:r>
            <w:r>
              <w:rPr>
                <w:sz w:val="24"/>
                <w:szCs w:val="24"/>
              </w:rPr>
              <w:t>достижения</w:t>
            </w:r>
            <w:r>
              <w:rPr>
                <w:spacing w:val="1"/>
                <w:sz w:val="24"/>
                <w:szCs w:val="24"/>
              </w:rPr>
              <w:t xml:space="preserve"> </w:t>
            </w:r>
            <w:r>
              <w:rPr>
                <w:sz w:val="24"/>
                <w:szCs w:val="24"/>
              </w:rPr>
              <w:t>ими</w:t>
            </w:r>
            <w:r>
              <w:rPr>
                <w:spacing w:val="1"/>
                <w:sz w:val="24"/>
                <w:szCs w:val="24"/>
              </w:rPr>
              <w:t xml:space="preserve"> </w:t>
            </w:r>
            <w:r>
              <w:rPr>
                <w:sz w:val="24"/>
                <w:szCs w:val="24"/>
              </w:rPr>
              <w:t>конкурентоспособных     образовательных     результатов,     необходимых     для     жизни</w:t>
            </w:r>
            <w:r>
              <w:rPr>
                <w:spacing w:val="1"/>
                <w:sz w:val="24"/>
                <w:szCs w:val="24"/>
              </w:rPr>
              <w:t xml:space="preserve"> </w:t>
            </w:r>
            <w:r>
              <w:rPr>
                <w:sz w:val="24"/>
                <w:szCs w:val="24"/>
              </w:rPr>
              <w:t>и</w:t>
            </w:r>
            <w:r>
              <w:rPr>
                <w:spacing w:val="-2"/>
                <w:sz w:val="24"/>
                <w:szCs w:val="24"/>
              </w:rPr>
              <w:t xml:space="preserve"> </w:t>
            </w:r>
            <w:r>
              <w:rPr>
                <w:sz w:val="24"/>
                <w:szCs w:val="24"/>
              </w:rPr>
              <w:t>профессиональной</w:t>
            </w:r>
            <w:r>
              <w:rPr>
                <w:spacing w:val="-1"/>
                <w:sz w:val="24"/>
                <w:szCs w:val="24"/>
              </w:rPr>
              <w:t xml:space="preserve"> </w:t>
            </w:r>
            <w:r>
              <w:rPr>
                <w:sz w:val="24"/>
                <w:szCs w:val="24"/>
              </w:rPr>
              <w:t>реализации</w:t>
            </w:r>
            <w:r>
              <w:rPr>
                <w:spacing w:val="-2"/>
                <w:sz w:val="24"/>
                <w:szCs w:val="24"/>
              </w:rPr>
              <w:t xml:space="preserve"> </w:t>
            </w:r>
            <w:r>
              <w:rPr>
                <w:sz w:val="24"/>
                <w:szCs w:val="24"/>
              </w:rPr>
              <w:t>в</w:t>
            </w:r>
            <w:r>
              <w:rPr>
                <w:spacing w:val="-2"/>
                <w:sz w:val="24"/>
                <w:szCs w:val="24"/>
              </w:rPr>
              <w:t xml:space="preserve"> </w:t>
            </w:r>
            <w:r>
              <w:rPr>
                <w:sz w:val="24"/>
                <w:szCs w:val="24"/>
              </w:rPr>
              <w:t>поликультурной</w:t>
            </w:r>
            <w:r>
              <w:rPr>
                <w:spacing w:val="-1"/>
                <w:sz w:val="24"/>
                <w:szCs w:val="24"/>
              </w:rPr>
              <w:t xml:space="preserve"> </w:t>
            </w:r>
            <w:r>
              <w:rPr>
                <w:sz w:val="24"/>
                <w:szCs w:val="24"/>
              </w:rPr>
              <w:t>и</w:t>
            </w:r>
            <w:r>
              <w:rPr>
                <w:spacing w:val="-2"/>
                <w:sz w:val="24"/>
                <w:szCs w:val="24"/>
              </w:rPr>
              <w:t xml:space="preserve"> </w:t>
            </w:r>
            <w:r>
              <w:rPr>
                <w:sz w:val="24"/>
                <w:szCs w:val="24"/>
              </w:rPr>
              <w:t>высокотехнологичной</w:t>
            </w:r>
            <w:r>
              <w:rPr>
                <w:spacing w:val="-1"/>
                <w:sz w:val="24"/>
                <w:szCs w:val="24"/>
              </w:rPr>
              <w:t xml:space="preserve"> </w:t>
            </w:r>
            <w:r>
              <w:rPr>
                <w:sz w:val="24"/>
                <w:szCs w:val="24"/>
              </w:rPr>
              <w:t>среде.</w:t>
            </w:r>
          </w:p>
        </w:tc>
      </w:tr>
      <w:tr w:rsidR="007D4962" w14:paraId="0318C24F" w14:textId="77777777">
        <w:trPr>
          <w:trHeight w:val="20"/>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tcPr>
          <w:p w14:paraId="7B734081"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rPr>
                <w:rFonts w:ascii="Times New Roman" w:hAnsi="Times New Roman" w:cs="Times New Roman"/>
                <w:sz w:val="24"/>
                <w:szCs w:val="24"/>
              </w:rPr>
            </w:pPr>
            <w:r>
              <w:rPr>
                <w:rFonts w:ascii="Times New Roman" w:eastAsia="Times New Roman" w:hAnsi="Times New Roman" w:cs="Times New Roman"/>
                <w:color w:val="000000"/>
                <w:sz w:val="24"/>
                <w:szCs w:val="24"/>
              </w:rPr>
              <w:t>Планируемые результаты реализации Программы развития</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tcPr>
          <w:p w14:paraId="0F7E809D"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jc w:val="both"/>
              <w:rPr>
                <w:rFonts w:ascii="Times New Roman" w:hAnsi="Times New Roman" w:cs="Times New Roman"/>
                <w:sz w:val="24"/>
                <w:szCs w:val="24"/>
              </w:rPr>
            </w:pPr>
            <w:r>
              <w:rPr>
                <w:rFonts w:ascii="Times New Roman" w:eastAsia="Times New Roman" w:hAnsi="Times New Roman" w:cs="Times New Roman"/>
                <w:color w:val="000000"/>
                <w:sz w:val="24"/>
                <w:szCs w:val="24"/>
              </w:rPr>
              <w:t>Планируемые результаты описываются в соответствии с задачами по достижению цели Программы развития</w:t>
            </w:r>
          </w:p>
        </w:tc>
      </w:tr>
      <w:tr w:rsidR="007D4962" w14:paraId="4FCEAD18" w14:textId="77777777">
        <w:trPr>
          <w:trHeight w:val="317"/>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tcPr>
          <w:p w14:paraId="67E2F7CF"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rPr>
                <w:rFonts w:ascii="Times New Roman" w:hAnsi="Times New Roman" w:cs="Times New Roman"/>
                <w:sz w:val="24"/>
                <w:szCs w:val="24"/>
              </w:rPr>
            </w:pPr>
            <w:r>
              <w:rPr>
                <w:rFonts w:ascii="Times New Roman" w:eastAsia="Times New Roman" w:hAnsi="Times New Roman" w:cs="Times New Roman"/>
                <w:color w:val="000000"/>
                <w:sz w:val="24"/>
                <w:szCs w:val="24"/>
              </w:rPr>
              <w:t>Сведения о разработчиках</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tcPr>
          <w:p w14:paraId="0949B95D" w14:textId="5DC8B583" w:rsidR="007D4962" w:rsidRDefault="007D4962" w:rsidP="007D4962">
            <w:pPr>
              <w:pStyle w:val="aff"/>
              <w:ind w:firstLine="443"/>
              <w:jc w:val="both"/>
              <w:rPr>
                <w:sz w:val="24"/>
                <w:szCs w:val="24"/>
              </w:rPr>
            </w:pPr>
            <w:r>
              <w:rPr>
                <w:sz w:val="24"/>
                <w:szCs w:val="24"/>
              </w:rPr>
              <w:t>Рабочая группа</w:t>
            </w:r>
            <w:r>
              <w:rPr>
                <w:spacing w:val="1"/>
                <w:sz w:val="24"/>
                <w:szCs w:val="24"/>
              </w:rPr>
              <w:t xml:space="preserve"> </w:t>
            </w:r>
            <w:r>
              <w:rPr>
                <w:sz w:val="24"/>
                <w:szCs w:val="24"/>
              </w:rPr>
              <w:t>муниципального</w:t>
            </w:r>
            <w:r>
              <w:rPr>
                <w:spacing w:val="1"/>
                <w:sz w:val="24"/>
                <w:szCs w:val="24"/>
              </w:rPr>
              <w:t xml:space="preserve"> </w:t>
            </w:r>
            <w:r>
              <w:rPr>
                <w:sz w:val="24"/>
                <w:szCs w:val="24"/>
              </w:rPr>
              <w:t>казенного общеобразовательного</w:t>
            </w:r>
            <w:r>
              <w:rPr>
                <w:spacing w:val="1"/>
                <w:sz w:val="24"/>
                <w:szCs w:val="24"/>
              </w:rPr>
              <w:t xml:space="preserve"> </w:t>
            </w:r>
            <w:r>
              <w:rPr>
                <w:sz w:val="24"/>
                <w:szCs w:val="24"/>
              </w:rPr>
              <w:t>учреждения «Хуштадинская  средняя  общеобразовательная школа»:</w:t>
            </w:r>
          </w:p>
          <w:p w14:paraId="6C58E43F" w14:textId="049CC1A9" w:rsidR="007D4962" w:rsidRDefault="007D4962" w:rsidP="007D4962">
            <w:pPr>
              <w:pStyle w:val="aff"/>
              <w:ind w:left="443"/>
              <w:jc w:val="both"/>
              <w:rPr>
                <w:sz w:val="24"/>
                <w:szCs w:val="24"/>
              </w:rPr>
            </w:pPr>
            <w:r>
              <w:rPr>
                <w:sz w:val="24"/>
                <w:szCs w:val="24"/>
              </w:rPr>
              <w:t>Гамзатов М.М.. – директор;</w:t>
            </w:r>
          </w:p>
          <w:p w14:paraId="29393F52" w14:textId="05A1E002" w:rsidR="007D4962" w:rsidRDefault="007D4962" w:rsidP="007D4962">
            <w:pPr>
              <w:pStyle w:val="aff"/>
              <w:ind w:left="443"/>
              <w:jc w:val="both"/>
              <w:rPr>
                <w:sz w:val="24"/>
                <w:szCs w:val="24"/>
              </w:rPr>
            </w:pPr>
            <w:r>
              <w:rPr>
                <w:sz w:val="24"/>
                <w:szCs w:val="24"/>
              </w:rPr>
              <w:t>Убайдулаева А.М. – заместитель директора по учебно-воспитательной работе;</w:t>
            </w:r>
          </w:p>
          <w:p w14:paraId="24D30915" w14:textId="16A68C93" w:rsidR="007D4962" w:rsidRDefault="007D4962" w:rsidP="007D4962">
            <w:pPr>
              <w:pStyle w:val="aff"/>
              <w:ind w:left="443"/>
              <w:jc w:val="both"/>
              <w:rPr>
                <w:sz w:val="24"/>
                <w:szCs w:val="24"/>
              </w:rPr>
            </w:pPr>
            <w:r>
              <w:rPr>
                <w:sz w:val="24"/>
                <w:szCs w:val="24"/>
              </w:rPr>
              <w:t>Абдулаев М.М-Ш.-руководитель ОБЗР</w:t>
            </w:r>
          </w:p>
          <w:p w14:paraId="143EFF23" w14:textId="59E0002E"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jc w:val="both"/>
              <w:rPr>
                <w:rFonts w:ascii="Times New Roman" w:hAnsi="Times New Roman" w:cs="Times New Roman"/>
                <w:sz w:val="24"/>
                <w:szCs w:val="24"/>
              </w:rPr>
            </w:pPr>
          </w:p>
        </w:tc>
      </w:tr>
      <w:tr w:rsidR="007D4962" w14:paraId="3D87DB61" w14:textId="77777777">
        <w:trPr>
          <w:trHeight w:val="20"/>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tcPr>
          <w:p w14:paraId="46D34138"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rPr>
                <w:rFonts w:ascii="Times New Roman" w:hAnsi="Times New Roman" w:cs="Times New Roman"/>
                <w:sz w:val="24"/>
                <w:szCs w:val="24"/>
              </w:rPr>
            </w:pPr>
            <w:r>
              <w:rPr>
                <w:rFonts w:ascii="Times New Roman" w:eastAsia="Times New Roman" w:hAnsi="Times New Roman" w:cs="Times New Roman"/>
                <w:color w:val="000000"/>
                <w:sz w:val="24"/>
                <w:szCs w:val="24"/>
              </w:rPr>
              <w:t>Период реализации</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tcPr>
          <w:p w14:paraId="3179D078" w14:textId="77777777" w:rsidR="007D4962" w:rsidRDefault="007D4962" w:rsidP="007D4962">
            <w:pPr>
              <w:pStyle w:val="aff"/>
              <w:ind w:firstLine="443"/>
              <w:jc w:val="both"/>
              <w:rPr>
                <w:sz w:val="24"/>
                <w:szCs w:val="24"/>
              </w:rPr>
            </w:pPr>
            <w:r>
              <w:rPr>
                <w:sz w:val="24"/>
                <w:szCs w:val="24"/>
              </w:rPr>
              <w:t>Программа</w:t>
            </w:r>
            <w:r>
              <w:rPr>
                <w:spacing w:val="-2"/>
                <w:sz w:val="24"/>
                <w:szCs w:val="24"/>
              </w:rPr>
              <w:t xml:space="preserve"> </w:t>
            </w:r>
            <w:r>
              <w:rPr>
                <w:sz w:val="24"/>
                <w:szCs w:val="24"/>
              </w:rPr>
              <w:t>реализуется</w:t>
            </w:r>
            <w:r>
              <w:rPr>
                <w:spacing w:val="-2"/>
                <w:sz w:val="24"/>
                <w:szCs w:val="24"/>
              </w:rPr>
              <w:t xml:space="preserve"> </w:t>
            </w:r>
            <w:r>
              <w:rPr>
                <w:sz w:val="24"/>
                <w:szCs w:val="24"/>
              </w:rPr>
              <w:t>в</w:t>
            </w:r>
            <w:r>
              <w:rPr>
                <w:spacing w:val="1"/>
                <w:sz w:val="24"/>
                <w:szCs w:val="24"/>
              </w:rPr>
              <w:t xml:space="preserve"> </w:t>
            </w:r>
            <w:r>
              <w:rPr>
                <w:sz w:val="24"/>
                <w:szCs w:val="24"/>
              </w:rPr>
              <w:t>период</w:t>
            </w:r>
            <w:r>
              <w:rPr>
                <w:spacing w:val="-3"/>
                <w:sz w:val="24"/>
                <w:szCs w:val="24"/>
              </w:rPr>
              <w:t xml:space="preserve"> </w:t>
            </w:r>
            <w:r>
              <w:rPr>
                <w:sz w:val="24"/>
                <w:szCs w:val="24"/>
              </w:rPr>
              <w:t>с</w:t>
            </w:r>
            <w:r>
              <w:rPr>
                <w:spacing w:val="-1"/>
                <w:sz w:val="24"/>
                <w:szCs w:val="24"/>
              </w:rPr>
              <w:t xml:space="preserve"> </w:t>
            </w:r>
            <w:r>
              <w:rPr>
                <w:sz w:val="24"/>
                <w:szCs w:val="24"/>
              </w:rPr>
              <w:t>2024</w:t>
            </w:r>
            <w:r>
              <w:rPr>
                <w:spacing w:val="-6"/>
                <w:sz w:val="24"/>
                <w:szCs w:val="24"/>
              </w:rPr>
              <w:t xml:space="preserve"> </w:t>
            </w:r>
            <w:r>
              <w:rPr>
                <w:sz w:val="24"/>
                <w:szCs w:val="24"/>
              </w:rPr>
              <w:t>по 2028</w:t>
            </w:r>
            <w:r>
              <w:rPr>
                <w:spacing w:val="-1"/>
                <w:sz w:val="24"/>
                <w:szCs w:val="24"/>
              </w:rPr>
              <w:t xml:space="preserve"> </w:t>
            </w:r>
            <w:r>
              <w:rPr>
                <w:sz w:val="24"/>
                <w:szCs w:val="24"/>
              </w:rPr>
              <w:t>год.</w:t>
            </w:r>
          </w:p>
          <w:p w14:paraId="293F5E3E" w14:textId="77777777" w:rsidR="007D4962" w:rsidRDefault="007D4962" w:rsidP="007D4962">
            <w:pPr>
              <w:pStyle w:val="aff"/>
              <w:ind w:firstLine="443"/>
              <w:jc w:val="both"/>
              <w:rPr>
                <w:sz w:val="24"/>
                <w:szCs w:val="24"/>
              </w:rPr>
            </w:pPr>
            <w:r>
              <w:rPr>
                <w:sz w:val="24"/>
                <w:szCs w:val="24"/>
              </w:rPr>
              <w:t>До</w:t>
            </w:r>
            <w:r>
              <w:rPr>
                <w:spacing w:val="2"/>
                <w:sz w:val="24"/>
                <w:szCs w:val="24"/>
              </w:rPr>
              <w:t xml:space="preserve"> </w:t>
            </w:r>
            <w:r>
              <w:rPr>
                <w:sz w:val="24"/>
                <w:szCs w:val="24"/>
              </w:rPr>
              <w:t>2028</w:t>
            </w:r>
            <w:r>
              <w:rPr>
                <w:spacing w:val="-6"/>
                <w:sz w:val="24"/>
                <w:szCs w:val="24"/>
              </w:rPr>
              <w:t xml:space="preserve"> </w:t>
            </w:r>
            <w:r>
              <w:rPr>
                <w:sz w:val="24"/>
                <w:szCs w:val="24"/>
              </w:rPr>
              <w:t>г.:</w:t>
            </w:r>
            <w:r>
              <w:rPr>
                <w:spacing w:val="-6"/>
                <w:sz w:val="24"/>
                <w:szCs w:val="24"/>
              </w:rPr>
              <w:t xml:space="preserve"> </w:t>
            </w:r>
            <w:r>
              <w:rPr>
                <w:sz w:val="24"/>
                <w:szCs w:val="24"/>
              </w:rPr>
              <w:t>достижение</w:t>
            </w:r>
            <w:r>
              <w:rPr>
                <w:spacing w:val="-8"/>
                <w:sz w:val="24"/>
                <w:szCs w:val="24"/>
              </w:rPr>
              <w:t xml:space="preserve"> </w:t>
            </w:r>
            <w:r>
              <w:rPr>
                <w:sz w:val="24"/>
                <w:szCs w:val="24"/>
              </w:rPr>
              <w:t>заявленных</w:t>
            </w:r>
            <w:r>
              <w:rPr>
                <w:spacing w:val="-6"/>
                <w:sz w:val="24"/>
                <w:szCs w:val="24"/>
              </w:rPr>
              <w:t xml:space="preserve"> </w:t>
            </w:r>
            <w:r>
              <w:rPr>
                <w:sz w:val="24"/>
                <w:szCs w:val="24"/>
              </w:rPr>
              <w:t>целевых</w:t>
            </w:r>
            <w:r>
              <w:rPr>
                <w:spacing w:val="-6"/>
                <w:sz w:val="24"/>
                <w:szCs w:val="24"/>
              </w:rPr>
              <w:t xml:space="preserve"> </w:t>
            </w:r>
            <w:r>
              <w:rPr>
                <w:sz w:val="24"/>
                <w:szCs w:val="24"/>
              </w:rPr>
              <w:t>показателей и</w:t>
            </w:r>
            <w:r>
              <w:rPr>
                <w:spacing w:val="-1"/>
                <w:sz w:val="24"/>
                <w:szCs w:val="24"/>
              </w:rPr>
              <w:t xml:space="preserve"> </w:t>
            </w:r>
            <w:r>
              <w:rPr>
                <w:sz w:val="24"/>
                <w:szCs w:val="24"/>
              </w:rPr>
              <w:t>индикаторов</w:t>
            </w:r>
            <w:r>
              <w:rPr>
                <w:spacing w:val="-4"/>
                <w:sz w:val="24"/>
                <w:szCs w:val="24"/>
              </w:rPr>
              <w:t xml:space="preserve"> </w:t>
            </w:r>
            <w:r>
              <w:rPr>
                <w:sz w:val="24"/>
                <w:szCs w:val="24"/>
              </w:rPr>
              <w:t>Программы.</w:t>
            </w:r>
          </w:p>
          <w:p w14:paraId="7F0F3168" w14:textId="77777777" w:rsidR="007D4962" w:rsidRDefault="007D4962" w:rsidP="007D4962">
            <w:pPr>
              <w:pStyle w:val="aff"/>
              <w:ind w:firstLine="443"/>
              <w:jc w:val="both"/>
              <w:rPr>
                <w:sz w:val="24"/>
                <w:szCs w:val="24"/>
              </w:rPr>
            </w:pPr>
            <w:r>
              <w:rPr>
                <w:sz w:val="24"/>
                <w:szCs w:val="24"/>
              </w:rPr>
              <w:t>Срок реализации программы: 5 лет.</w:t>
            </w:r>
          </w:p>
          <w:p w14:paraId="04E76E87"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jc w:val="both"/>
              <w:rPr>
                <w:rFonts w:ascii="Times New Roman" w:hAnsi="Times New Roman" w:cs="Times New Roman"/>
                <w:sz w:val="24"/>
                <w:szCs w:val="24"/>
              </w:rPr>
            </w:pPr>
          </w:p>
        </w:tc>
      </w:tr>
      <w:tr w:rsidR="007D4962" w14:paraId="379D6176" w14:textId="77777777">
        <w:trPr>
          <w:trHeight w:val="317"/>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tcPr>
          <w:p w14:paraId="1FF7E3C5"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Этапы реализации Программы развития</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tcPr>
          <w:p w14:paraId="03E9B3A5"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p>
        </w:tc>
      </w:tr>
      <w:tr w:rsidR="007D4962" w14:paraId="1CAF28DE" w14:textId="77777777">
        <w:trPr>
          <w:trHeight w:val="317"/>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tcPr>
          <w:p w14:paraId="2BB0BF44"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этап - подготовительный </w:t>
            </w:r>
            <w:r>
              <w:rPr>
                <w:rFonts w:ascii="Times New Roman" w:eastAsia="Times New Roman" w:hAnsi="Times New Roman" w:cs="Times New Roman"/>
                <w:i/>
                <w:color w:val="000000"/>
                <w:sz w:val="24"/>
                <w:szCs w:val="24"/>
              </w:rPr>
              <w:t>(</w:t>
            </w:r>
            <w:r>
              <w:rPr>
                <w:sz w:val="24"/>
                <w:szCs w:val="24"/>
              </w:rPr>
              <w:t>Январь 2024 г. -апрель 2024 г.</w:t>
            </w:r>
            <w:r>
              <w:rPr>
                <w:rFonts w:ascii="Times New Roman" w:eastAsia="Times New Roman" w:hAnsi="Times New Roman" w:cs="Times New Roman"/>
                <w:i/>
                <w:color w:val="000000"/>
                <w:sz w:val="24"/>
                <w:szCs w:val="24"/>
              </w:rPr>
              <w:t>)</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tcPr>
          <w:p w14:paraId="36A64D8C" w14:textId="77777777" w:rsidR="007D4962" w:rsidRDefault="007D4962" w:rsidP="007D4962">
            <w:pPr>
              <w:pStyle w:val="aff"/>
              <w:ind w:firstLine="443"/>
              <w:jc w:val="both"/>
              <w:rPr>
                <w:sz w:val="24"/>
                <w:szCs w:val="24"/>
              </w:rPr>
            </w:pPr>
            <w:r>
              <w:rPr>
                <w:sz w:val="24"/>
                <w:szCs w:val="24"/>
              </w:rPr>
              <w:t>Формирование необходимой нормативно-правовой базы, обучение кадров, изучение инновационных управленческих технологий, разработка структуры и плана совершенствования образовательной среды, подготовка социальных условий реализации и финансирования программы развития в школе.</w:t>
            </w:r>
          </w:p>
          <w:p w14:paraId="24F9D664" w14:textId="77777777" w:rsidR="007D4962" w:rsidRDefault="007D4962" w:rsidP="007D4962">
            <w:pPr>
              <w:pStyle w:val="aff"/>
              <w:ind w:firstLine="443"/>
              <w:jc w:val="both"/>
              <w:rPr>
                <w:sz w:val="24"/>
                <w:szCs w:val="24"/>
              </w:rPr>
            </w:pPr>
          </w:p>
          <w:p w14:paraId="1FA28EB3" w14:textId="77777777" w:rsidR="007D4962" w:rsidRDefault="007D4962" w:rsidP="007D4962">
            <w:pPr>
              <w:pStyle w:val="aff"/>
              <w:ind w:firstLine="443"/>
              <w:jc w:val="both"/>
              <w:rPr>
                <w:sz w:val="24"/>
                <w:szCs w:val="24"/>
              </w:rPr>
            </w:pPr>
            <w:r>
              <w:rPr>
                <w:sz w:val="24"/>
                <w:szCs w:val="24"/>
              </w:rPr>
              <w:t>Привлечение партнеров, заинтересованных в развитии школы, разработка механизма комплексного взаимодействия с образовательными и культурными учреждениями села , общественными организациями, государственными структурами.</w:t>
            </w:r>
          </w:p>
          <w:p w14:paraId="3A4930BC" w14:textId="77777777" w:rsidR="007D4962" w:rsidRDefault="007D4962" w:rsidP="007D4962">
            <w:pPr>
              <w:pStyle w:val="aff"/>
              <w:ind w:firstLine="443"/>
              <w:jc w:val="both"/>
              <w:rPr>
                <w:sz w:val="24"/>
                <w:szCs w:val="24"/>
              </w:rPr>
            </w:pPr>
          </w:p>
          <w:p w14:paraId="24DF6F9E" w14:textId="77777777" w:rsidR="007D4962" w:rsidRDefault="007D4962" w:rsidP="007D4962">
            <w:pPr>
              <w:pStyle w:val="aff"/>
              <w:ind w:firstLine="443"/>
              <w:jc w:val="both"/>
              <w:rPr>
                <w:sz w:val="24"/>
                <w:szCs w:val="24"/>
              </w:rPr>
            </w:pPr>
            <w:r>
              <w:rPr>
                <w:sz w:val="24"/>
                <w:szCs w:val="24"/>
              </w:rPr>
              <w:t>Подготовка родительской общественности к изменениям в образовательной деятельности (Управляющий совет школы, родительские собрания, сайт образовательной организации, создание общешкольного чата).</w:t>
            </w:r>
          </w:p>
          <w:p w14:paraId="2AC9D9A4"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p>
        </w:tc>
      </w:tr>
      <w:tr w:rsidR="007D4962" w14:paraId="1E551474" w14:textId="77777777">
        <w:trPr>
          <w:trHeight w:val="317"/>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tcPr>
          <w:p w14:paraId="06BFA0A6"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этап – реализация </w:t>
            </w:r>
            <w:r>
              <w:rPr>
                <w:rFonts w:ascii="Times New Roman" w:eastAsia="Times New Roman" w:hAnsi="Times New Roman" w:cs="Times New Roman"/>
                <w:i/>
                <w:iCs/>
                <w:color w:val="000000"/>
                <w:sz w:val="24"/>
                <w:szCs w:val="24"/>
              </w:rPr>
              <w:t>(</w:t>
            </w:r>
            <w:r>
              <w:rPr>
                <w:sz w:val="24"/>
                <w:szCs w:val="24"/>
              </w:rPr>
              <w:t>2024-2027 гг.</w:t>
            </w:r>
            <w:r>
              <w:rPr>
                <w:rFonts w:ascii="Times New Roman" w:eastAsia="Times New Roman" w:hAnsi="Times New Roman" w:cs="Times New Roman"/>
                <w:i/>
                <w:iCs/>
                <w:color w:val="000000"/>
                <w:sz w:val="24"/>
                <w:szCs w:val="24"/>
              </w:rPr>
              <w:t>)</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tcPr>
          <w:p w14:paraId="0082A52C" w14:textId="77777777" w:rsidR="007D4962" w:rsidRDefault="007D4962" w:rsidP="007D4962">
            <w:pPr>
              <w:pStyle w:val="aff"/>
              <w:ind w:firstLine="443"/>
              <w:jc w:val="both"/>
              <w:rPr>
                <w:sz w:val="24"/>
                <w:szCs w:val="24"/>
              </w:rPr>
            </w:pPr>
            <w:r>
              <w:rPr>
                <w:sz w:val="24"/>
                <w:szCs w:val="24"/>
              </w:rPr>
              <w:t>Федеральный закон «Об образовании в Российской Федерации», отвечающей современным требованиям ФГОС и ФОП. Реализация организационных механизмов внедрения проектов в деятельности школы, мониторинг программы и её корректировка.</w:t>
            </w:r>
          </w:p>
          <w:p w14:paraId="2F074A8C" w14:textId="77777777" w:rsidR="007D4962" w:rsidRDefault="007D4962" w:rsidP="007D4962">
            <w:pPr>
              <w:pStyle w:val="aff"/>
              <w:ind w:firstLine="443"/>
              <w:jc w:val="both"/>
              <w:rPr>
                <w:sz w:val="24"/>
                <w:szCs w:val="24"/>
              </w:rPr>
            </w:pPr>
          </w:p>
          <w:p w14:paraId="45C3B43A" w14:textId="77777777" w:rsidR="007D4962" w:rsidRDefault="007D4962" w:rsidP="007D4962">
            <w:pPr>
              <w:pStyle w:val="aff"/>
              <w:ind w:firstLine="443"/>
              <w:jc w:val="both"/>
              <w:rPr>
                <w:sz w:val="24"/>
                <w:szCs w:val="24"/>
              </w:rPr>
            </w:pPr>
            <w:r>
              <w:rPr>
                <w:sz w:val="24"/>
                <w:szCs w:val="24"/>
              </w:rPr>
              <w:t>Достижение заявленных целевых показателей и индикаторов программы:</w:t>
            </w:r>
          </w:p>
          <w:p w14:paraId="7FE5F277" w14:textId="77777777" w:rsidR="007D4962" w:rsidRDefault="007D4962" w:rsidP="007D4962">
            <w:pPr>
              <w:pStyle w:val="aff"/>
              <w:numPr>
                <w:ilvl w:val="0"/>
                <w:numId w:val="5"/>
              </w:numPr>
              <w:ind w:left="0" w:firstLine="443"/>
              <w:jc w:val="both"/>
              <w:rPr>
                <w:sz w:val="24"/>
                <w:szCs w:val="24"/>
              </w:rPr>
            </w:pPr>
            <w:r>
              <w:rPr>
                <w:sz w:val="24"/>
                <w:szCs w:val="24"/>
              </w:rPr>
              <w:t>реализация</w:t>
            </w:r>
            <w:r>
              <w:rPr>
                <w:spacing w:val="-3"/>
                <w:sz w:val="24"/>
                <w:szCs w:val="24"/>
              </w:rPr>
              <w:t xml:space="preserve"> </w:t>
            </w:r>
            <w:r>
              <w:rPr>
                <w:sz w:val="24"/>
                <w:szCs w:val="24"/>
              </w:rPr>
              <w:t>мероприятий</w:t>
            </w:r>
            <w:r>
              <w:rPr>
                <w:spacing w:val="-6"/>
                <w:sz w:val="24"/>
                <w:szCs w:val="24"/>
              </w:rPr>
              <w:t xml:space="preserve"> </w:t>
            </w:r>
            <w:r>
              <w:rPr>
                <w:sz w:val="24"/>
                <w:szCs w:val="24"/>
              </w:rPr>
              <w:t>плана</w:t>
            </w:r>
            <w:r>
              <w:rPr>
                <w:spacing w:val="-3"/>
                <w:sz w:val="24"/>
                <w:szCs w:val="24"/>
              </w:rPr>
              <w:t xml:space="preserve"> </w:t>
            </w:r>
            <w:r>
              <w:rPr>
                <w:sz w:val="24"/>
                <w:szCs w:val="24"/>
              </w:rPr>
              <w:t>действий</w:t>
            </w:r>
            <w:r>
              <w:rPr>
                <w:spacing w:val="-2"/>
                <w:sz w:val="24"/>
                <w:szCs w:val="24"/>
              </w:rPr>
              <w:t xml:space="preserve"> </w:t>
            </w:r>
            <w:r>
              <w:rPr>
                <w:sz w:val="24"/>
                <w:szCs w:val="24"/>
              </w:rPr>
              <w:t>Программы;</w:t>
            </w:r>
          </w:p>
          <w:p w14:paraId="3393BC36" w14:textId="77777777" w:rsidR="007D4962" w:rsidRDefault="007D4962" w:rsidP="007D4962">
            <w:pPr>
              <w:pStyle w:val="aff"/>
              <w:numPr>
                <w:ilvl w:val="0"/>
                <w:numId w:val="5"/>
              </w:numPr>
              <w:ind w:left="0" w:firstLine="443"/>
              <w:jc w:val="both"/>
              <w:rPr>
                <w:sz w:val="24"/>
                <w:szCs w:val="24"/>
              </w:rPr>
            </w:pPr>
            <w:r>
              <w:rPr>
                <w:sz w:val="24"/>
                <w:szCs w:val="24"/>
              </w:rPr>
              <w:t>реализация</w:t>
            </w:r>
            <w:r>
              <w:rPr>
                <w:spacing w:val="-2"/>
                <w:sz w:val="24"/>
                <w:szCs w:val="24"/>
              </w:rPr>
              <w:t xml:space="preserve"> </w:t>
            </w:r>
            <w:r>
              <w:rPr>
                <w:sz w:val="24"/>
                <w:szCs w:val="24"/>
              </w:rPr>
              <w:t>образовательных</w:t>
            </w:r>
            <w:r>
              <w:rPr>
                <w:spacing w:val="-1"/>
                <w:sz w:val="24"/>
                <w:szCs w:val="24"/>
              </w:rPr>
              <w:t xml:space="preserve"> </w:t>
            </w:r>
            <w:r>
              <w:rPr>
                <w:sz w:val="24"/>
                <w:szCs w:val="24"/>
              </w:rPr>
              <w:t>и</w:t>
            </w:r>
            <w:r>
              <w:rPr>
                <w:spacing w:val="-5"/>
                <w:sz w:val="24"/>
                <w:szCs w:val="24"/>
              </w:rPr>
              <w:t xml:space="preserve"> </w:t>
            </w:r>
            <w:r>
              <w:rPr>
                <w:sz w:val="24"/>
                <w:szCs w:val="24"/>
              </w:rPr>
              <w:t>воспитательных</w:t>
            </w:r>
            <w:r>
              <w:rPr>
                <w:spacing w:val="-6"/>
                <w:sz w:val="24"/>
                <w:szCs w:val="24"/>
              </w:rPr>
              <w:t xml:space="preserve"> </w:t>
            </w:r>
            <w:r>
              <w:rPr>
                <w:sz w:val="24"/>
                <w:szCs w:val="24"/>
              </w:rPr>
              <w:t>проектов;</w:t>
            </w:r>
          </w:p>
          <w:p w14:paraId="45A83C8F" w14:textId="77777777" w:rsidR="007D4962" w:rsidRDefault="007D4962" w:rsidP="007D4962">
            <w:pPr>
              <w:pStyle w:val="aff"/>
              <w:numPr>
                <w:ilvl w:val="0"/>
                <w:numId w:val="5"/>
              </w:numPr>
              <w:ind w:left="0" w:firstLine="443"/>
              <w:jc w:val="both"/>
              <w:rPr>
                <w:sz w:val="24"/>
                <w:szCs w:val="24"/>
              </w:rPr>
            </w:pPr>
            <w:r>
              <w:rPr>
                <w:sz w:val="24"/>
                <w:szCs w:val="24"/>
              </w:rPr>
              <w:t>нормативно-правовое сопровождение реализации Программы развития;</w:t>
            </w:r>
          </w:p>
          <w:p w14:paraId="622804BA" w14:textId="77777777" w:rsidR="007D4962" w:rsidRDefault="007D4962" w:rsidP="007D4962">
            <w:pPr>
              <w:pStyle w:val="aff"/>
              <w:numPr>
                <w:ilvl w:val="0"/>
                <w:numId w:val="5"/>
              </w:numPr>
              <w:ind w:left="0" w:firstLine="443"/>
              <w:jc w:val="both"/>
              <w:rPr>
                <w:sz w:val="24"/>
                <w:szCs w:val="24"/>
              </w:rPr>
            </w:pPr>
            <w:r>
              <w:rPr>
                <w:sz w:val="24"/>
                <w:szCs w:val="24"/>
              </w:rPr>
              <w:t>осуществление системы мониторинга реализации Программы,</w:t>
            </w:r>
            <w:r>
              <w:rPr>
                <w:spacing w:val="-58"/>
                <w:sz w:val="24"/>
                <w:szCs w:val="24"/>
              </w:rPr>
              <w:t xml:space="preserve"> </w:t>
            </w:r>
            <w:r>
              <w:rPr>
                <w:sz w:val="24"/>
                <w:szCs w:val="24"/>
              </w:rPr>
              <w:t>текущий анализ</w:t>
            </w:r>
            <w:r>
              <w:rPr>
                <w:spacing w:val="-3"/>
                <w:sz w:val="24"/>
                <w:szCs w:val="24"/>
              </w:rPr>
              <w:t xml:space="preserve"> </w:t>
            </w:r>
            <w:r>
              <w:rPr>
                <w:sz w:val="24"/>
                <w:szCs w:val="24"/>
              </w:rPr>
              <w:t>промежуточных</w:t>
            </w:r>
            <w:r>
              <w:rPr>
                <w:spacing w:val="-3"/>
                <w:sz w:val="24"/>
                <w:szCs w:val="24"/>
              </w:rPr>
              <w:t xml:space="preserve"> </w:t>
            </w:r>
            <w:r>
              <w:rPr>
                <w:sz w:val="24"/>
                <w:szCs w:val="24"/>
              </w:rPr>
              <w:t>результатов.</w:t>
            </w:r>
          </w:p>
          <w:p w14:paraId="344A380D"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jc w:val="both"/>
              <w:rPr>
                <w:rFonts w:ascii="Times New Roman" w:eastAsia="Times New Roman" w:hAnsi="Times New Roman" w:cs="Times New Roman"/>
                <w:color w:val="FF0000"/>
                <w:sz w:val="24"/>
                <w:szCs w:val="24"/>
              </w:rPr>
            </w:pPr>
          </w:p>
        </w:tc>
      </w:tr>
      <w:tr w:rsidR="007D4962" w14:paraId="5DC5B313" w14:textId="77777777">
        <w:trPr>
          <w:trHeight w:val="317"/>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tcPr>
          <w:p w14:paraId="40FE75CA" w14:textId="77777777" w:rsidR="007D4962" w:rsidRDefault="007D4962" w:rsidP="007D4962">
            <w:pPr>
              <w:pStyle w:val="aff"/>
              <w:rPr>
                <w:sz w:val="24"/>
                <w:szCs w:val="24"/>
              </w:rPr>
            </w:pPr>
            <w:r>
              <w:rPr>
                <w:rFonts w:ascii="Times New Roman" w:eastAsia="Times New Roman" w:hAnsi="Times New Roman" w:cs="Times New Roman"/>
                <w:color w:val="000000"/>
                <w:sz w:val="24"/>
                <w:szCs w:val="24"/>
              </w:rPr>
              <w:t xml:space="preserve">III этап – обобщающий </w:t>
            </w:r>
            <w:r>
              <w:rPr>
                <w:rFonts w:ascii="Times New Roman" w:eastAsia="Times New Roman" w:hAnsi="Times New Roman" w:cs="Times New Roman"/>
                <w:i/>
                <w:iCs/>
                <w:color w:val="000000"/>
                <w:sz w:val="24"/>
                <w:szCs w:val="24"/>
              </w:rPr>
              <w:t>(</w:t>
            </w:r>
            <w:r>
              <w:rPr>
                <w:sz w:val="24"/>
                <w:szCs w:val="24"/>
              </w:rPr>
              <w:t xml:space="preserve">Сентябрь 2028 г. – </w:t>
            </w:r>
          </w:p>
          <w:p w14:paraId="7CF9A371"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rPr>
                <w:rFonts w:ascii="Times New Roman" w:eastAsia="Times New Roman" w:hAnsi="Times New Roman" w:cs="Times New Roman"/>
                <w:bCs/>
                <w:i/>
                <w:color w:val="000000"/>
                <w:sz w:val="24"/>
                <w:szCs w:val="24"/>
              </w:rPr>
            </w:pPr>
            <w:r>
              <w:rPr>
                <w:sz w:val="24"/>
                <w:szCs w:val="24"/>
              </w:rPr>
              <w:t>декабрь 2028 г</w:t>
            </w:r>
            <w:r>
              <w:rPr>
                <w:rFonts w:ascii="Times New Roman" w:eastAsia="Times New Roman" w:hAnsi="Times New Roman" w:cs="Times New Roman"/>
                <w:i/>
                <w:iCs/>
                <w:color w:val="000000"/>
                <w:sz w:val="24"/>
                <w:szCs w:val="24"/>
              </w:rPr>
              <w:t>)</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tcPr>
          <w:p w14:paraId="100016D2" w14:textId="77777777" w:rsidR="007D4962" w:rsidRDefault="007D4962" w:rsidP="007D4962">
            <w:pPr>
              <w:pStyle w:val="aff"/>
              <w:ind w:firstLine="443"/>
              <w:jc w:val="both"/>
              <w:rPr>
                <w:sz w:val="24"/>
                <w:szCs w:val="24"/>
              </w:rPr>
            </w:pPr>
            <w:r>
              <w:rPr>
                <w:sz w:val="24"/>
                <w:szCs w:val="24"/>
              </w:rPr>
              <w:t>Анализ результатов программы, оценка её эффективности. Представление результатов. Сбор оценка материалов, сопоставление показателей школы за период до и после внедрения обновлений, анализ воздействия инновационных технологий.</w:t>
            </w:r>
          </w:p>
          <w:p w14:paraId="6E783800" w14:textId="77777777" w:rsidR="007D4962" w:rsidRDefault="007D4962" w:rsidP="007D4962">
            <w:pPr>
              <w:pStyle w:val="aff"/>
              <w:ind w:firstLine="443"/>
              <w:jc w:val="both"/>
              <w:rPr>
                <w:sz w:val="24"/>
                <w:szCs w:val="24"/>
              </w:rPr>
            </w:pPr>
          </w:p>
          <w:p w14:paraId="15093D4E" w14:textId="77777777" w:rsidR="007D4962" w:rsidRDefault="007D4962" w:rsidP="007D4962">
            <w:pPr>
              <w:pStyle w:val="aff"/>
              <w:ind w:firstLine="443"/>
              <w:jc w:val="both"/>
              <w:rPr>
                <w:sz w:val="24"/>
                <w:szCs w:val="24"/>
              </w:rPr>
            </w:pPr>
            <w:r>
              <w:rPr>
                <w:sz w:val="24"/>
                <w:szCs w:val="24"/>
              </w:rPr>
              <w:t>Максимальное соответствие плановым показателям Проекта до «полного» уровня проекта «Школы Минпросвещения России» при условии наличия реальной финансовой возможности изменений материально-технической базы, выполнения всех имеющихся предписаний.</w:t>
            </w:r>
          </w:p>
          <w:p w14:paraId="1E81A2FE" w14:textId="77777777" w:rsidR="007D4962" w:rsidRDefault="007D4962" w:rsidP="007D4962">
            <w:pPr>
              <w:pStyle w:val="aff"/>
              <w:ind w:firstLine="443"/>
              <w:jc w:val="both"/>
              <w:rPr>
                <w:sz w:val="24"/>
                <w:szCs w:val="24"/>
              </w:rPr>
            </w:pPr>
          </w:p>
          <w:p w14:paraId="6E56B2F4" w14:textId="77777777" w:rsidR="007D4962" w:rsidRDefault="007D4962" w:rsidP="007D4962">
            <w:pPr>
              <w:pStyle w:val="aff"/>
              <w:ind w:firstLine="443"/>
              <w:jc w:val="both"/>
              <w:rPr>
                <w:sz w:val="24"/>
                <w:szCs w:val="24"/>
              </w:rPr>
            </w:pPr>
            <w:r>
              <w:rPr>
                <w:sz w:val="24"/>
                <w:szCs w:val="24"/>
              </w:rPr>
              <w:t>Рефлексивный анализ и принятие управленческих решений по перспективе развития ОО:</w:t>
            </w:r>
          </w:p>
          <w:p w14:paraId="0F1C1BD3" w14:textId="77777777" w:rsidR="007D4962" w:rsidRDefault="007D4962" w:rsidP="007D4962">
            <w:pPr>
              <w:pStyle w:val="aff"/>
              <w:numPr>
                <w:ilvl w:val="0"/>
                <w:numId w:val="5"/>
              </w:numPr>
              <w:ind w:left="0" w:firstLine="433"/>
              <w:jc w:val="both"/>
              <w:rPr>
                <w:sz w:val="24"/>
                <w:szCs w:val="24"/>
              </w:rPr>
            </w:pPr>
            <w:r>
              <w:rPr>
                <w:sz w:val="24"/>
                <w:szCs w:val="24"/>
              </w:rPr>
              <w:t>итоговая</w:t>
            </w:r>
            <w:r>
              <w:rPr>
                <w:spacing w:val="-8"/>
                <w:sz w:val="24"/>
                <w:szCs w:val="24"/>
              </w:rPr>
              <w:t xml:space="preserve"> </w:t>
            </w:r>
            <w:r>
              <w:rPr>
                <w:sz w:val="24"/>
                <w:szCs w:val="24"/>
              </w:rPr>
              <w:t>диагностика</w:t>
            </w:r>
            <w:r>
              <w:rPr>
                <w:spacing w:val="-4"/>
                <w:sz w:val="24"/>
                <w:szCs w:val="24"/>
              </w:rPr>
              <w:t xml:space="preserve"> </w:t>
            </w:r>
            <w:r>
              <w:rPr>
                <w:sz w:val="24"/>
                <w:szCs w:val="24"/>
              </w:rPr>
              <w:t>реализации</w:t>
            </w:r>
            <w:r>
              <w:rPr>
                <w:spacing w:val="-2"/>
                <w:sz w:val="24"/>
                <w:szCs w:val="24"/>
              </w:rPr>
              <w:t xml:space="preserve"> </w:t>
            </w:r>
            <w:r>
              <w:rPr>
                <w:sz w:val="24"/>
                <w:szCs w:val="24"/>
              </w:rPr>
              <w:t>основных</w:t>
            </w:r>
            <w:r>
              <w:rPr>
                <w:spacing w:val="-57"/>
                <w:sz w:val="24"/>
                <w:szCs w:val="24"/>
              </w:rPr>
              <w:t xml:space="preserve"> </w:t>
            </w:r>
            <w:r>
              <w:rPr>
                <w:sz w:val="24"/>
                <w:szCs w:val="24"/>
              </w:rPr>
              <w:t>программных мероприятий;</w:t>
            </w:r>
          </w:p>
          <w:p w14:paraId="446437C2" w14:textId="77777777" w:rsidR="007D4962" w:rsidRDefault="007D4962" w:rsidP="007D4962">
            <w:pPr>
              <w:pStyle w:val="aff"/>
              <w:numPr>
                <w:ilvl w:val="0"/>
                <w:numId w:val="5"/>
              </w:numPr>
              <w:ind w:left="0" w:firstLine="433"/>
              <w:jc w:val="both"/>
              <w:rPr>
                <w:sz w:val="24"/>
                <w:szCs w:val="24"/>
              </w:rPr>
            </w:pPr>
            <w:r>
              <w:rPr>
                <w:sz w:val="24"/>
                <w:szCs w:val="24"/>
              </w:rPr>
              <w:t>анализ итоговых результатов мониторинга реализации Программы;</w:t>
            </w:r>
          </w:p>
          <w:p w14:paraId="53BBD99A" w14:textId="77777777" w:rsidR="007D4962" w:rsidRDefault="007D4962" w:rsidP="007D4962">
            <w:pPr>
              <w:pStyle w:val="aff"/>
              <w:numPr>
                <w:ilvl w:val="0"/>
                <w:numId w:val="5"/>
              </w:numPr>
              <w:ind w:left="0" w:firstLine="433"/>
              <w:jc w:val="both"/>
              <w:rPr>
                <w:sz w:val="24"/>
                <w:szCs w:val="24"/>
              </w:rPr>
            </w:pPr>
            <w:r>
              <w:rPr>
                <w:sz w:val="24"/>
                <w:szCs w:val="24"/>
              </w:rPr>
              <w:t>обобщение позитивного опыта осуществления программных мероприятий;</w:t>
            </w:r>
          </w:p>
          <w:p w14:paraId="6897D7C3" w14:textId="77777777" w:rsidR="007D4962" w:rsidRDefault="007D4962" w:rsidP="007D4962">
            <w:pPr>
              <w:pStyle w:val="aff"/>
              <w:numPr>
                <w:ilvl w:val="0"/>
                <w:numId w:val="5"/>
              </w:numPr>
              <w:ind w:left="0" w:firstLine="433"/>
              <w:jc w:val="both"/>
              <w:rPr>
                <w:sz w:val="24"/>
                <w:szCs w:val="24"/>
              </w:rPr>
            </w:pPr>
            <w:r>
              <w:rPr>
                <w:sz w:val="24"/>
                <w:szCs w:val="24"/>
              </w:rPr>
              <w:t>определение</w:t>
            </w:r>
            <w:r>
              <w:rPr>
                <w:spacing w:val="-4"/>
                <w:sz w:val="24"/>
                <w:szCs w:val="24"/>
              </w:rPr>
              <w:t xml:space="preserve"> </w:t>
            </w:r>
            <w:r>
              <w:rPr>
                <w:sz w:val="24"/>
                <w:szCs w:val="24"/>
              </w:rPr>
              <w:t>целей,</w:t>
            </w:r>
            <w:r>
              <w:rPr>
                <w:spacing w:val="-5"/>
                <w:sz w:val="24"/>
                <w:szCs w:val="24"/>
              </w:rPr>
              <w:t xml:space="preserve"> </w:t>
            </w:r>
            <w:r>
              <w:rPr>
                <w:sz w:val="24"/>
                <w:szCs w:val="24"/>
              </w:rPr>
              <w:t>задач</w:t>
            </w:r>
            <w:r>
              <w:rPr>
                <w:spacing w:val="-4"/>
                <w:sz w:val="24"/>
                <w:szCs w:val="24"/>
              </w:rPr>
              <w:t xml:space="preserve"> </w:t>
            </w:r>
            <w:r>
              <w:rPr>
                <w:sz w:val="24"/>
                <w:szCs w:val="24"/>
              </w:rPr>
              <w:t>и</w:t>
            </w:r>
            <w:r>
              <w:rPr>
                <w:spacing w:val="-1"/>
                <w:sz w:val="24"/>
                <w:szCs w:val="24"/>
              </w:rPr>
              <w:t xml:space="preserve"> </w:t>
            </w:r>
            <w:r>
              <w:rPr>
                <w:sz w:val="24"/>
                <w:szCs w:val="24"/>
              </w:rPr>
              <w:t>направлений</w:t>
            </w:r>
            <w:r>
              <w:rPr>
                <w:spacing w:val="-2"/>
                <w:sz w:val="24"/>
                <w:szCs w:val="24"/>
              </w:rPr>
              <w:t xml:space="preserve"> </w:t>
            </w:r>
            <w:r>
              <w:rPr>
                <w:sz w:val="24"/>
                <w:szCs w:val="24"/>
              </w:rPr>
              <w:t>стратегии дальнейшего развития</w:t>
            </w:r>
            <w:r>
              <w:rPr>
                <w:spacing w:val="-4"/>
                <w:sz w:val="24"/>
                <w:szCs w:val="24"/>
              </w:rPr>
              <w:t xml:space="preserve"> </w:t>
            </w:r>
            <w:r>
              <w:rPr>
                <w:sz w:val="24"/>
                <w:szCs w:val="24"/>
              </w:rPr>
              <w:t>школы.</w:t>
            </w:r>
          </w:p>
          <w:p w14:paraId="243D467B"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jc w:val="both"/>
              <w:rPr>
                <w:rFonts w:ascii="Times New Roman" w:eastAsia="Times New Roman" w:hAnsi="Times New Roman" w:cs="Times New Roman"/>
                <w:color w:val="000000"/>
                <w:sz w:val="24"/>
                <w:szCs w:val="24"/>
              </w:rPr>
            </w:pPr>
          </w:p>
        </w:tc>
      </w:tr>
      <w:tr w:rsidR="007D4962" w14:paraId="2E078920" w14:textId="77777777">
        <w:trPr>
          <w:trHeight w:val="20"/>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tcPr>
          <w:p w14:paraId="0473CA4E"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rPr>
                <w:rFonts w:ascii="Times New Roman" w:hAnsi="Times New Roman" w:cs="Times New Roman"/>
                <w:sz w:val="24"/>
                <w:szCs w:val="24"/>
              </w:rPr>
            </w:pPr>
            <w:r>
              <w:rPr>
                <w:rFonts w:ascii="Times New Roman" w:eastAsia="Times New Roman" w:hAnsi="Times New Roman" w:cs="Times New Roman"/>
                <w:color w:val="000000"/>
                <w:sz w:val="24"/>
                <w:szCs w:val="24"/>
              </w:rPr>
              <w:t>Порядок финансирования Программы развития</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tcPr>
          <w:p w14:paraId="6924C31D" w14:textId="77777777" w:rsidR="007D4962" w:rsidRDefault="007D4962" w:rsidP="007D4962">
            <w:pPr>
              <w:pStyle w:val="aff"/>
              <w:ind w:firstLine="443"/>
              <w:jc w:val="both"/>
              <w:rPr>
                <w:sz w:val="24"/>
                <w:szCs w:val="24"/>
              </w:rPr>
            </w:pPr>
            <w:r>
              <w:rPr>
                <w:sz w:val="24"/>
                <w:szCs w:val="24"/>
              </w:rPr>
              <w:t>Ежегодная субвенция из регионального и муниципального бюджетов на выполнение утвержденной сметы расходов.</w:t>
            </w:r>
          </w:p>
          <w:p w14:paraId="425E12E4"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jc w:val="both"/>
              <w:rPr>
                <w:rFonts w:ascii="Times New Roman" w:hAnsi="Times New Roman" w:cs="Times New Roman"/>
                <w:sz w:val="24"/>
                <w:szCs w:val="24"/>
              </w:rPr>
            </w:pPr>
          </w:p>
        </w:tc>
      </w:tr>
      <w:tr w:rsidR="007D4962" w14:paraId="29A64D8D" w14:textId="77777777">
        <w:trPr>
          <w:trHeight w:val="317"/>
        </w:trPr>
        <w:tc>
          <w:tcPr>
            <w:tcW w:w="1623" w:type="pct"/>
            <w:tcBorders>
              <w:top w:val="nil"/>
              <w:left w:val="single" w:sz="8" w:space="0" w:color="000000"/>
              <w:bottom w:val="single" w:sz="8" w:space="0" w:color="000000"/>
              <w:right w:val="single" w:sz="8" w:space="0" w:color="000000"/>
            </w:tcBorders>
            <w:tcMar>
              <w:top w:w="102" w:type="dxa"/>
              <w:left w:w="62" w:type="dxa"/>
              <w:bottom w:w="102" w:type="dxa"/>
              <w:right w:w="62" w:type="dxa"/>
            </w:tcMar>
            <w:vAlign w:val="center"/>
          </w:tcPr>
          <w:p w14:paraId="7224515C"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ind w:left="75"/>
              <w:rPr>
                <w:rFonts w:ascii="Times New Roman" w:hAnsi="Times New Roman" w:cs="Times New Roman"/>
                <w:sz w:val="24"/>
                <w:szCs w:val="24"/>
              </w:rPr>
            </w:pPr>
            <w:r>
              <w:rPr>
                <w:rFonts w:ascii="Times New Roman" w:eastAsia="Times New Roman" w:hAnsi="Times New Roman" w:cs="Times New Roman"/>
                <w:color w:val="000000"/>
                <w:sz w:val="24"/>
                <w:szCs w:val="24"/>
              </w:rPr>
              <w:t>Контроль реализации</w:t>
            </w:r>
          </w:p>
        </w:tc>
        <w:tc>
          <w:tcPr>
            <w:tcW w:w="3377" w:type="pct"/>
            <w:tcBorders>
              <w:top w:val="nil"/>
              <w:left w:val="nil"/>
              <w:bottom w:val="single" w:sz="8" w:space="0" w:color="000000"/>
              <w:right w:val="single" w:sz="8" w:space="0" w:color="000000"/>
            </w:tcBorders>
            <w:tcMar>
              <w:top w:w="102" w:type="dxa"/>
              <w:left w:w="62" w:type="dxa"/>
              <w:bottom w:w="102" w:type="dxa"/>
              <w:right w:w="62" w:type="dxa"/>
            </w:tcMar>
          </w:tcPr>
          <w:p w14:paraId="76523439" w14:textId="77777777" w:rsidR="007D4962" w:rsidRDefault="007D4962" w:rsidP="007D4962">
            <w:pPr>
              <w:pStyle w:val="aff"/>
              <w:ind w:firstLine="443"/>
              <w:jc w:val="both"/>
              <w:rPr>
                <w:sz w:val="24"/>
                <w:szCs w:val="24"/>
              </w:rPr>
            </w:pPr>
            <w:r>
              <w:rPr>
                <w:rFonts w:ascii="Times New Roman" w:eastAsia="Times New Roman" w:hAnsi="Times New Roman" w:cs="Times New Roman"/>
                <w:color w:val="000000"/>
                <w:sz w:val="24"/>
                <w:szCs w:val="24"/>
              </w:rPr>
              <w:t xml:space="preserve"> </w:t>
            </w:r>
            <w:r>
              <w:rPr>
                <w:sz w:val="24"/>
                <w:szCs w:val="24"/>
              </w:rPr>
              <w:t>Программа реализуется через проекты, то есть комплекс организационных, экономических и правовых мероприятий, необходимых для достижения цели и решения задач Программы, с определенными показателями и контрольными точками.</w:t>
            </w:r>
          </w:p>
          <w:p w14:paraId="4AAA6E03" w14:textId="77777777" w:rsidR="007D4962" w:rsidRDefault="007D4962" w:rsidP="007D4962">
            <w:pPr>
              <w:pStyle w:val="aff"/>
              <w:ind w:firstLine="443"/>
              <w:jc w:val="both"/>
              <w:rPr>
                <w:sz w:val="24"/>
                <w:szCs w:val="24"/>
              </w:rPr>
            </w:pPr>
          </w:p>
          <w:p w14:paraId="074B33F2" w14:textId="77777777" w:rsidR="007D4962" w:rsidRDefault="007D4962" w:rsidP="007D4962">
            <w:pPr>
              <w:pStyle w:val="aff"/>
              <w:ind w:firstLine="443"/>
              <w:jc w:val="both"/>
              <w:rPr>
                <w:sz w:val="24"/>
                <w:szCs w:val="24"/>
              </w:rPr>
            </w:pPr>
            <w:r>
              <w:rPr>
                <w:sz w:val="24"/>
                <w:szCs w:val="24"/>
              </w:rPr>
              <w:t>Ведение мониторинга по реализации Программы развития осуществляет руководство школы. Анализ и рефлексия преобразовательной деятельности - через заседания Управляющего совета. Принятие управленческих решений по конкретизации, коррекции, дополнению Программы развития на соответствие модели и целевому уровню «Школы Минпросвещения России» – на заседаниях педагогического совета.</w:t>
            </w:r>
          </w:p>
          <w:p w14:paraId="6B148FFF" w14:textId="77777777" w:rsidR="007D4962" w:rsidRDefault="007D4962" w:rsidP="007D4962">
            <w:pPr>
              <w:pStyle w:val="aff"/>
              <w:ind w:firstLine="443"/>
              <w:jc w:val="both"/>
              <w:rPr>
                <w:sz w:val="24"/>
                <w:szCs w:val="24"/>
              </w:rPr>
            </w:pPr>
            <w:r>
              <w:rPr>
                <w:sz w:val="24"/>
                <w:szCs w:val="24"/>
              </w:rPr>
              <w:t>Мониторинг:</w:t>
            </w:r>
          </w:p>
          <w:p w14:paraId="0EE5159D" w14:textId="77777777" w:rsidR="007D4962" w:rsidRDefault="007D4962" w:rsidP="007D4962">
            <w:pPr>
              <w:pStyle w:val="aff"/>
              <w:numPr>
                <w:ilvl w:val="0"/>
                <w:numId w:val="6"/>
              </w:numPr>
              <w:ind w:left="0" w:firstLine="443"/>
              <w:jc w:val="both"/>
              <w:rPr>
                <w:sz w:val="24"/>
                <w:szCs w:val="24"/>
              </w:rPr>
            </w:pPr>
            <w:r>
              <w:rPr>
                <w:sz w:val="24"/>
                <w:szCs w:val="24"/>
              </w:rPr>
              <w:t>осуществление ВШК;</w:t>
            </w:r>
          </w:p>
          <w:p w14:paraId="057AD1C6" w14:textId="77777777" w:rsidR="007D4962" w:rsidRDefault="007D4962" w:rsidP="007D4962">
            <w:pPr>
              <w:pStyle w:val="aff"/>
              <w:numPr>
                <w:ilvl w:val="0"/>
                <w:numId w:val="6"/>
              </w:numPr>
              <w:ind w:left="0" w:firstLine="443"/>
              <w:jc w:val="both"/>
              <w:rPr>
                <w:sz w:val="24"/>
                <w:szCs w:val="24"/>
              </w:rPr>
            </w:pPr>
            <w:r>
              <w:rPr>
                <w:sz w:val="24"/>
                <w:szCs w:val="24"/>
              </w:rPr>
              <w:t>анкетирование;</w:t>
            </w:r>
          </w:p>
          <w:p w14:paraId="53CE5313" w14:textId="77777777" w:rsidR="007D4962" w:rsidRDefault="007D4962" w:rsidP="007D4962">
            <w:pPr>
              <w:pStyle w:val="aff"/>
              <w:numPr>
                <w:ilvl w:val="0"/>
                <w:numId w:val="6"/>
              </w:numPr>
              <w:ind w:left="0" w:firstLine="443"/>
              <w:jc w:val="both"/>
              <w:rPr>
                <w:sz w:val="24"/>
                <w:szCs w:val="24"/>
              </w:rPr>
            </w:pPr>
            <w:r>
              <w:rPr>
                <w:sz w:val="24"/>
                <w:szCs w:val="24"/>
              </w:rPr>
              <w:t>социологические опросы всех участников образовательного процесса.</w:t>
            </w:r>
          </w:p>
          <w:p w14:paraId="2D55D7F2" w14:textId="77777777" w:rsidR="007D4962" w:rsidRDefault="007D4962" w:rsidP="007D4962">
            <w:pPr>
              <w:pStyle w:val="aff"/>
              <w:ind w:firstLine="443"/>
              <w:jc w:val="both"/>
              <w:rPr>
                <w:sz w:val="24"/>
                <w:szCs w:val="24"/>
              </w:rPr>
            </w:pPr>
            <w:r>
              <w:rPr>
                <w:sz w:val="24"/>
                <w:szCs w:val="24"/>
              </w:rPr>
              <w:t>Мониторинг реализации Программы развития:</w:t>
            </w:r>
          </w:p>
          <w:p w14:paraId="514A22CC" w14:textId="77777777" w:rsidR="007D4962" w:rsidRDefault="007D4962" w:rsidP="007D4962">
            <w:pPr>
              <w:pStyle w:val="aff"/>
              <w:numPr>
                <w:ilvl w:val="0"/>
                <w:numId w:val="6"/>
              </w:numPr>
              <w:ind w:left="0" w:firstLine="443"/>
              <w:jc w:val="both"/>
              <w:rPr>
                <w:sz w:val="24"/>
                <w:szCs w:val="24"/>
              </w:rPr>
            </w:pPr>
            <w:r>
              <w:rPr>
                <w:sz w:val="24"/>
                <w:szCs w:val="24"/>
              </w:rPr>
              <w:t>административный уровень – директор;</w:t>
            </w:r>
          </w:p>
          <w:p w14:paraId="2425DBAE" w14:textId="77777777" w:rsidR="007D4962" w:rsidRDefault="007D4962" w:rsidP="007D4962">
            <w:pPr>
              <w:pStyle w:val="aff"/>
              <w:numPr>
                <w:ilvl w:val="0"/>
                <w:numId w:val="6"/>
              </w:numPr>
              <w:ind w:left="0" w:firstLine="443"/>
              <w:jc w:val="both"/>
              <w:rPr>
                <w:sz w:val="24"/>
                <w:szCs w:val="24"/>
              </w:rPr>
            </w:pPr>
            <w:r>
              <w:rPr>
                <w:sz w:val="24"/>
                <w:szCs w:val="24"/>
              </w:rPr>
              <w:t>общественно-профессиональный</w:t>
            </w:r>
            <w:r>
              <w:rPr>
                <w:sz w:val="24"/>
                <w:szCs w:val="24"/>
              </w:rPr>
              <w:tab/>
              <w:t xml:space="preserve">уровень – педагогический </w:t>
            </w:r>
            <w:r>
              <w:rPr>
                <w:spacing w:val="-7"/>
                <w:sz w:val="24"/>
                <w:szCs w:val="24"/>
              </w:rPr>
              <w:t xml:space="preserve">совет, </w:t>
            </w:r>
            <w:r>
              <w:rPr>
                <w:sz w:val="24"/>
                <w:szCs w:val="24"/>
              </w:rPr>
              <w:t>методические</w:t>
            </w:r>
            <w:r>
              <w:rPr>
                <w:spacing w:val="-5"/>
                <w:sz w:val="24"/>
                <w:szCs w:val="24"/>
              </w:rPr>
              <w:t xml:space="preserve"> </w:t>
            </w:r>
            <w:r>
              <w:rPr>
                <w:sz w:val="24"/>
                <w:szCs w:val="24"/>
              </w:rPr>
              <w:t>объединения;</w:t>
            </w:r>
          </w:p>
          <w:p w14:paraId="5B696771" w14:textId="77777777" w:rsidR="007D4962" w:rsidRDefault="007D4962" w:rsidP="007D4962">
            <w:pPr>
              <w:pStyle w:val="aff"/>
              <w:numPr>
                <w:ilvl w:val="0"/>
                <w:numId w:val="6"/>
              </w:numPr>
              <w:ind w:left="0" w:firstLine="443"/>
              <w:jc w:val="both"/>
              <w:rPr>
                <w:sz w:val="24"/>
                <w:szCs w:val="24"/>
              </w:rPr>
            </w:pPr>
            <w:r>
              <w:rPr>
                <w:sz w:val="24"/>
                <w:szCs w:val="24"/>
              </w:rPr>
              <w:t>социально-общественный уровень – родительская общественность, школьный парламент.</w:t>
            </w:r>
          </w:p>
          <w:p w14:paraId="75B253F5" w14:textId="77777777" w:rsidR="007D4962" w:rsidRDefault="007D4962" w:rsidP="007D4962">
            <w:pPr>
              <w:pStyle w:val="aff"/>
              <w:ind w:firstLine="443"/>
              <w:jc w:val="both"/>
              <w:rPr>
                <w:sz w:val="24"/>
                <w:szCs w:val="24"/>
              </w:rPr>
            </w:pPr>
            <w:r>
              <w:rPr>
                <w:sz w:val="24"/>
                <w:szCs w:val="24"/>
              </w:rPr>
              <w:t xml:space="preserve">Ежегодный мониторинг реализации Программы по выделенным направлениям. </w:t>
            </w:r>
          </w:p>
          <w:p w14:paraId="554BCC26" w14:textId="77777777" w:rsidR="007D4962" w:rsidRDefault="007D4962" w:rsidP="007D4962">
            <w:pPr>
              <w:pStyle w:val="aff"/>
              <w:ind w:firstLine="443"/>
              <w:jc w:val="both"/>
              <w:rPr>
                <w:sz w:val="24"/>
                <w:szCs w:val="24"/>
              </w:rPr>
            </w:pPr>
          </w:p>
          <w:p w14:paraId="57E3A83E" w14:textId="77777777" w:rsidR="007D4962" w:rsidRDefault="007D4962" w:rsidP="007D4962">
            <w:pPr>
              <w:pStyle w:val="aff"/>
              <w:ind w:firstLine="443"/>
              <w:jc w:val="both"/>
              <w:rPr>
                <w:sz w:val="24"/>
                <w:szCs w:val="24"/>
              </w:rPr>
            </w:pPr>
            <w:r>
              <w:rPr>
                <w:sz w:val="24"/>
                <w:szCs w:val="24"/>
              </w:rPr>
              <w:t>Публичный отчет (ежегодно) – на сайте школы. Отчеты о реализации основных направлений и отдельных проектов Программы – на педагогических советах, совещаниях.</w:t>
            </w:r>
          </w:p>
          <w:p w14:paraId="53BA3594" w14:textId="77777777" w:rsidR="007D4962" w:rsidRDefault="007D4962" w:rsidP="007D4962">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p>
        </w:tc>
      </w:tr>
    </w:tbl>
    <w:p w14:paraId="6BF9EB71" w14:textId="77777777" w:rsidR="004443D6" w:rsidRDefault="004443D6">
      <w:pPr>
        <w:widowControl w:val="0"/>
        <w:spacing w:after="0" w:line="276" w:lineRule="auto"/>
        <w:ind w:firstLine="567"/>
        <w:jc w:val="both"/>
        <w:rPr>
          <w:rFonts w:ascii="Times New Roman" w:hAnsi="Times New Roman" w:cs="Times New Roman"/>
          <w:sz w:val="28"/>
          <w:szCs w:val="28"/>
        </w:rPr>
        <w:sectPr w:rsidR="004443D6">
          <w:pgSz w:w="11906" w:h="16838"/>
          <w:pgMar w:top="851" w:right="567" w:bottom="851" w:left="1134" w:header="708" w:footer="708" w:gutter="0"/>
          <w:cols w:space="720"/>
        </w:sectPr>
      </w:pPr>
    </w:p>
    <w:p w14:paraId="6DCA4A5B" w14:textId="77777777" w:rsidR="004443D6" w:rsidRDefault="003E6650">
      <w:pPr>
        <w:pStyle w:val="afe"/>
        <w:widowControl w:val="0"/>
        <w:numPr>
          <w:ilvl w:val="0"/>
          <w:numId w:val="7"/>
        </w:num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Информационная справка об ОО</w:t>
      </w:r>
    </w:p>
    <w:p w14:paraId="04936C17" w14:textId="77777777" w:rsidR="004443D6" w:rsidRDefault="004443D6">
      <w:pPr>
        <w:widowControl w:val="0"/>
        <w:spacing w:after="0" w:line="276" w:lineRule="auto"/>
        <w:ind w:firstLine="567"/>
        <w:jc w:val="both"/>
        <w:rPr>
          <w:rFonts w:ascii="Times New Roman" w:hAnsi="Times New Roman" w:cs="Times New Roman"/>
          <w:sz w:val="28"/>
          <w:szCs w:val="28"/>
        </w:rPr>
      </w:pPr>
    </w:p>
    <w:tbl>
      <w:tblPr>
        <w:tblStyle w:val="afd"/>
        <w:tblW w:w="5000" w:type="pct"/>
        <w:tblLook w:val="04A0" w:firstRow="1" w:lastRow="0" w:firstColumn="1" w:lastColumn="0" w:noHBand="0" w:noVBand="1"/>
      </w:tblPr>
      <w:tblGrid>
        <w:gridCol w:w="2674"/>
        <w:gridCol w:w="7747"/>
      </w:tblGrid>
      <w:tr w:rsidR="004443D6" w14:paraId="418153AC" w14:textId="77777777">
        <w:tc>
          <w:tcPr>
            <w:tcW w:w="1283" w:type="pct"/>
          </w:tcPr>
          <w:p w14:paraId="26A6588B" w14:textId="77777777" w:rsidR="004443D6" w:rsidRDefault="003E6650">
            <w:pPr>
              <w:widowControl w:val="0"/>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Наименование</w:t>
            </w:r>
          </w:p>
        </w:tc>
        <w:tc>
          <w:tcPr>
            <w:tcW w:w="3717" w:type="pct"/>
          </w:tcPr>
          <w:p w14:paraId="569F8A16" w14:textId="77777777" w:rsidR="004443D6" w:rsidRDefault="003E6650">
            <w:pPr>
              <w:widowControl w:val="0"/>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Содержание</w:t>
            </w:r>
          </w:p>
        </w:tc>
      </w:tr>
      <w:tr w:rsidR="00E96870" w14:paraId="7487486E" w14:textId="77777777">
        <w:tc>
          <w:tcPr>
            <w:tcW w:w="1283" w:type="pct"/>
          </w:tcPr>
          <w:p w14:paraId="1973B39F" w14:textId="77777777" w:rsidR="00E96870" w:rsidRDefault="00E96870" w:rsidP="00E96870">
            <w:pPr>
              <w:widowControl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Основные сведения об ОО</w:t>
            </w:r>
          </w:p>
        </w:tc>
        <w:tc>
          <w:tcPr>
            <w:tcW w:w="3717" w:type="pct"/>
          </w:tcPr>
          <w:p w14:paraId="3E5596CF" w14:textId="46A7CFDE" w:rsidR="00E96870" w:rsidRDefault="00E96870" w:rsidP="00E96870">
            <w:pPr>
              <w:widowControl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Муниципальное казенное общеобразовательное учреждение «Хуштадинская средняя общеобразовательная школа»</w:t>
            </w:r>
          </w:p>
        </w:tc>
      </w:tr>
      <w:tr w:rsidR="00E96870" w14:paraId="6296D02B" w14:textId="77777777">
        <w:tc>
          <w:tcPr>
            <w:tcW w:w="1283" w:type="pct"/>
          </w:tcPr>
          <w:p w14:paraId="04F29DE0" w14:textId="77777777" w:rsidR="00E96870" w:rsidRDefault="00E96870" w:rsidP="00E96870">
            <w:pPr>
              <w:pStyle w:val="afe"/>
              <w:widowControl w:val="0"/>
              <w:spacing w:after="0" w:line="276"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Сведения </w:t>
            </w:r>
            <w:r>
              <w:rPr>
                <w:rFonts w:ascii="Times New Roman" w:hAnsi="Times New Roman" w:cs="Times New Roman"/>
                <w:sz w:val="24"/>
                <w:szCs w:val="24"/>
              </w:rPr>
              <w:br/>
              <w:t xml:space="preserve">об обучающихся </w:t>
            </w:r>
          </w:p>
        </w:tc>
        <w:tc>
          <w:tcPr>
            <w:tcW w:w="3717" w:type="pct"/>
          </w:tcPr>
          <w:p w14:paraId="25EE79A4" w14:textId="4D5D662F" w:rsidR="00E96870" w:rsidRPr="00E96870" w:rsidRDefault="00E96870" w:rsidP="00E96870">
            <w:pPr>
              <w:ind w:firstLine="567"/>
              <w:rPr>
                <w:rFonts w:ascii="Times New Roman" w:hAnsi="Times New Roman" w:cs="Times New Roman"/>
                <w:color w:val="000000"/>
                <w:sz w:val="24"/>
                <w:szCs w:val="24"/>
              </w:rPr>
            </w:pPr>
            <w:r w:rsidRPr="00E96870">
              <w:rPr>
                <w:rFonts w:ascii="Times New Roman" w:hAnsi="Times New Roman" w:cs="Times New Roman"/>
                <w:color w:val="000000"/>
                <w:sz w:val="24"/>
                <w:szCs w:val="24"/>
              </w:rPr>
              <w:t xml:space="preserve"> В школе обучают 111 учащихся. 1-4 классы -  40 человек, 5-9 классы – 60 чел., 11 класс – 11человек. Количество детей с ОВЗ – 0 человек. Детей – инвалидов – 0 человека.</w:t>
            </w:r>
          </w:p>
          <w:p w14:paraId="48BD56F4" w14:textId="77777777" w:rsidR="00E96870" w:rsidRPr="00E96870" w:rsidRDefault="00E96870" w:rsidP="00E96870">
            <w:pPr>
              <w:widowControl w:val="0"/>
              <w:tabs>
                <w:tab w:val="left" w:pos="6045"/>
              </w:tabs>
              <w:autoSpaceDE w:val="0"/>
              <w:autoSpaceDN w:val="0"/>
              <w:spacing w:before="22" w:after="0"/>
              <w:ind w:right="403" w:firstLine="567"/>
              <w:jc w:val="both"/>
              <w:rPr>
                <w:rFonts w:ascii="Times New Roman" w:eastAsia="Times New Roman" w:hAnsi="Times New Roman" w:cs="Times New Roman"/>
                <w:b/>
                <w:sz w:val="24"/>
                <w:szCs w:val="24"/>
              </w:rPr>
            </w:pPr>
            <w:r w:rsidRPr="00E96870">
              <w:rPr>
                <w:rFonts w:ascii="Times New Roman" w:eastAsia="Times New Roman" w:hAnsi="Times New Roman" w:cs="Times New Roman"/>
                <w:sz w:val="24"/>
                <w:szCs w:val="24"/>
              </w:rPr>
              <w:t>0  человек имеют иностранное гражданство.</w:t>
            </w:r>
            <w:r w:rsidRPr="00E96870">
              <w:rPr>
                <w:rFonts w:ascii="Times New Roman" w:eastAsia="Times New Roman" w:hAnsi="Times New Roman" w:cs="Times New Roman"/>
                <w:sz w:val="24"/>
                <w:szCs w:val="24"/>
              </w:rPr>
              <w:tab/>
            </w:r>
          </w:p>
          <w:p w14:paraId="2B3EE045" w14:textId="410C9670" w:rsidR="00E96870" w:rsidRDefault="00E96870" w:rsidP="00E96870">
            <w:pPr>
              <w:pStyle w:val="aff"/>
              <w:jc w:val="both"/>
              <w:rPr>
                <w:rFonts w:eastAsia="Calibri"/>
                <w:sz w:val="24"/>
                <w:szCs w:val="24"/>
              </w:rPr>
            </w:pPr>
          </w:p>
          <w:p w14:paraId="262E8AFD" w14:textId="77777777" w:rsidR="00E96870" w:rsidRDefault="00E96870" w:rsidP="00E96870">
            <w:pPr>
              <w:pStyle w:val="afe"/>
              <w:widowControl w:val="0"/>
              <w:spacing w:after="0" w:line="276" w:lineRule="auto"/>
              <w:ind w:left="0"/>
              <w:contextualSpacing w:val="0"/>
              <w:jc w:val="both"/>
              <w:rPr>
                <w:rFonts w:ascii="Times New Roman" w:hAnsi="Times New Roman" w:cs="Times New Roman"/>
                <w:sz w:val="24"/>
                <w:szCs w:val="24"/>
              </w:rPr>
            </w:pPr>
          </w:p>
        </w:tc>
      </w:tr>
      <w:tr w:rsidR="00E96870" w14:paraId="21F1861E" w14:textId="77777777">
        <w:tc>
          <w:tcPr>
            <w:tcW w:w="1283" w:type="pct"/>
          </w:tcPr>
          <w:p w14:paraId="4EBCEDAB" w14:textId="77777777" w:rsidR="00E96870" w:rsidRDefault="00E96870" w:rsidP="00E96870">
            <w:pPr>
              <w:widowControl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Краткая характеристика организационно-педагогических условий</w:t>
            </w:r>
          </w:p>
        </w:tc>
        <w:tc>
          <w:tcPr>
            <w:tcW w:w="3717" w:type="pct"/>
          </w:tcPr>
          <w:p w14:paraId="40F6901D" w14:textId="2ECA6FA7" w:rsidR="00E96870" w:rsidRDefault="00E96870" w:rsidP="00E96870">
            <w:pPr>
              <w:pStyle w:val="aff"/>
              <w:ind w:firstLine="443"/>
              <w:jc w:val="both"/>
              <w:rPr>
                <w:rFonts w:eastAsia="Calibri"/>
                <w:sz w:val="24"/>
                <w:szCs w:val="24"/>
              </w:rPr>
            </w:pPr>
            <w:r>
              <w:rPr>
                <w:rFonts w:eastAsia="Calibri"/>
                <w:sz w:val="24"/>
                <w:szCs w:val="24"/>
              </w:rPr>
              <w:t>Основным видом деятельности школы является реализация общеобразовательных программ начального общего, основного общего образования, среднего общего образования. Также школа реализует образовательные программы дополнительного образования детей.</w:t>
            </w:r>
          </w:p>
          <w:p w14:paraId="4E037DF4" w14:textId="77777777" w:rsidR="00E96870" w:rsidRDefault="00E96870" w:rsidP="00E96870">
            <w:pPr>
              <w:pStyle w:val="aff"/>
              <w:ind w:firstLine="443"/>
              <w:jc w:val="both"/>
              <w:rPr>
                <w:rFonts w:eastAsia="Calibri"/>
                <w:sz w:val="24"/>
                <w:szCs w:val="24"/>
              </w:rPr>
            </w:pPr>
            <w:r>
              <w:rPr>
                <w:rFonts w:eastAsia="Calibri"/>
                <w:sz w:val="24"/>
                <w:szCs w:val="24"/>
              </w:rPr>
              <w:t>Школа реализует ФГОС на всех уровнях общего образования, с использованием электронного обучения и дистанционных образовательных технологий, с использованием ЭОР или ЦОР, дополнительных учебников в электронной форме, on-line тренажеров, проводятся дистанционные олимпиады, конкурсы. Форма обучения: очная.</w:t>
            </w:r>
          </w:p>
          <w:p w14:paraId="7703D62D" w14:textId="77777777" w:rsidR="00E96870" w:rsidRDefault="00E96870" w:rsidP="00E96870">
            <w:pPr>
              <w:pStyle w:val="aff"/>
              <w:ind w:firstLine="443"/>
              <w:jc w:val="both"/>
              <w:rPr>
                <w:rFonts w:eastAsia="Calibri"/>
                <w:sz w:val="24"/>
                <w:szCs w:val="24"/>
              </w:rPr>
            </w:pPr>
          </w:p>
          <w:p w14:paraId="693C62B3" w14:textId="3E0EFB45" w:rsidR="00E96870" w:rsidRDefault="00E96870" w:rsidP="00E96870">
            <w:pPr>
              <w:pStyle w:val="aff"/>
              <w:ind w:firstLine="443"/>
              <w:jc w:val="both"/>
              <w:rPr>
                <w:rFonts w:eastAsia="Calibri"/>
                <w:sz w:val="24"/>
                <w:szCs w:val="24"/>
              </w:rPr>
            </w:pPr>
            <w:r>
              <w:rPr>
                <w:rFonts w:eastAsia="Calibri"/>
                <w:sz w:val="24"/>
                <w:szCs w:val="24"/>
              </w:rPr>
              <w:t>В настоящее время в школе обучается 111 человек.</w:t>
            </w:r>
            <w:r>
              <w:rPr>
                <w:sz w:val="24"/>
                <w:szCs w:val="24"/>
              </w:rPr>
              <w:t xml:space="preserve"> </w:t>
            </w:r>
            <w:r>
              <w:rPr>
                <w:rFonts w:eastAsia="Calibri"/>
                <w:sz w:val="24"/>
                <w:szCs w:val="24"/>
              </w:rPr>
              <w:t>Обучение в школе организовано</w:t>
            </w:r>
            <w:r>
              <w:rPr>
                <w:sz w:val="24"/>
                <w:szCs w:val="24"/>
              </w:rPr>
              <w:t xml:space="preserve"> </w:t>
            </w:r>
            <w:r>
              <w:rPr>
                <w:rFonts w:eastAsia="Calibri"/>
                <w:sz w:val="24"/>
                <w:szCs w:val="24"/>
              </w:rPr>
              <w:t>в одну  смену при пятидневной рабочей неделе (начало первого урока в первую смену 8 часов 00 мин.). Школа работает в условиях 5-дневной рабочей недели.</w:t>
            </w:r>
          </w:p>
          <w:p w14:paraId="4CA34BA9" w14:textId="77777777" w:rsidR="00E96870" w:rsidRDefault="00E96870" w:rsidP="00E96870">
            <w:pPr>
              <w:pStyle w:val="aff"/>
              <w:ind w:firstLine="443"/>
              <w:jc w:val="both"/>
              <w:rPr>
                <w:rFonts w:eastAsia="Calibri"/>
                <w:sz w:val="24"/>
                <w:szCs w:val="24"/>
              </w:rPr>
            </w:pPr>
          </w:p>
          <w:p w14:paraId="2F9A7C0B" w14:textId="77777777" w:rsidR="00E96870" w:rsidRDefault="00E96870" w:rsidP="00E96870">
            <w:pPr>
              <w:pStyle w:val="aff"/>
              <w:ind w:firstLine="443"/>
              <w:jc w:val="both"/>
              <w:rPr>
                <w:rFonts w:eastAsia="Calibri"/>
                <w:sz w:val="24"/>
                <w:szCs w:val="24"/>
              </w:rPr>
            </w:pPr>
            <w:r>
              <w:rPr>
                <w:rFonts w:eastAsia="Calibri"/>
                <w:sz w:val="24"/>
                <w:szCs w:val="24"/>
              </w:rPr>
              <w:t>Наименование образовательной программы: Основная образовательная программа начального общего образования. Нормативный срок обучения – 4 года.</w:t>
            </w:r>
          </w:p>
          <w:p w14:paraId="5495902E" w14:textId="77777777" w:rsidR="00E96870" w:rsidRDefault="00E96870" w:rsidP="00E96870">
            <w:pPr>
              <w:pStyle w:val="aff"/>
              <w:ind w:firstLine="443"/>
              <w:jc w:val="both"/>
              <w:rPr>
                <w:rFonts w:eastAsia="Calibri"/>
                <w:sz w:val="24"/>
                <w:szCs w:val="24"/>
              </w:rPr>
            </w:pPr>
            <w:r>
              <w:rPr>
                <w:rFonts w:eastAsia="Calibri"/>
                <w:sz w:val="24"/>
                <w:szCs w:val="24"/>
              </w:rPr>
              <w:t>Наименование образовательной программы: Основная образовательная программа основного общего образования. Нормативный срок обучения – 5 лет.</w:t>
            </w:r>
          </w:p>
          <w:p w14:paraId="19B7366E" w14:textId="4B7B4EAB" w:rsidR="002B375C" w:rsidRDefault="002B375C" w:rsidP="00E96870">
            <w:pPr>
              <w:pStyle w:val="aff"/>
              <w:ind w:firstLine="443"/>
              <w:jc w:val="both"/>
              <w:rPr>
                <w:rFonts w:eastAsia="Calibri"/>
                <w:sz w:val="24"/>
                <w:szCs w:val="24"/>
              </w:rPr>
            </w:pPr>
            <w:r>
              <w:rPr>
                <w:rFonts w:eastAsia="Calibri"/>
                <w:sz w:val="24"/>
                <w:szCs w:val="24"/>
              </w:rPr>
              <w:t>Наименование образовательной программы: Основная образовательная программа среднего общего образования-2 года.</w:t>
            </w:r>
          </w:p>
          <w:p w14:paraId="08C91AEB" w14:textId="291E91CD" w:rsidR="00E96870" w:rsidRDefault="00E96870" w:rsidP="00E96870">
            <w:pPr>
              <w:pStyle w:val="aff"/>
              <w:ind w:firstLine="443"/>
              <w:jc w:val="both"/>
              <w:rPr>
                <w:rFonts w:eastAsia="Calibri"/>
                <w:sz w:val="24"/>
                <w:szCs w:val="24"/>
              </w:rPr>
            </w:pPr>
            <w:r>
              <w:rPr>
                <w:rFonts w:eastAsia="Calibri"/>
                <w:sz w:val="24"/>
                <w:szCs w:val="24"/>
              </w:rPr>
              <w:t>Наименование образовательной программы:</w:t>
            </w:r>
            <w:r w:rsidR="00244860">
              <w:rPr>
                <w:rFonts w:eastAsia="Calibri"/>
                <w:sz w:val="24"/>
                <w:szCs w:val="24"/>
              </w:rPr>
              <w:t xml:space="preserve"> Дополнительное образование детей.</w:t>
            </w:r>
          </w:p>
          <w:p w14:paraId="261A538F" w14:textId="77777777" w:rsidR="00E96870" w:rsidRDefault="00E96870" w:rsidP="00E96870">
            <w:pPr>
              <w:pStyle w:val="aff"/>
              <w:ind w:firstLine="443"/>
              <w:jc w:val="both"/>
              <w:rPr>
                <w:rFonts w:eastAsia="Calibri"/>
                <w:sz w:val="24"/>
                <w:szCs w:val="24"/>
              </w:rPr>
            </w:pPr>
          </w:p>
          <w:p w14:paraId="5B04528A" w14:textId="77777777" w:rsidR="00E96870" w:rsidRDefault="00E96870" w:rsidP="00E96870">
            <w:pPr>
              <w:pStyle w:val="aff"/>
              <w:ind w:firstLine="443"/>
              <w:jc w:val="both"/>
              <w:rPr>
                <w:rFonts w:eastAsia="Calibri"/>
                <w:sz w:val="24"/>
                <w:szCs w:val="24"/>
              </w:rPr>
            </w:pPr>
            <w:r>
              <w:rPr>
                <w:rFonts w:eastAsia="Calibri"/>
                <w:sz w:val="24"/>
                <w:szCs w:val="24"/>
              </w:rPr>
              <w:t>Язык, на котором осуществляется образование (обучение) – русский.</w:t>
            </w:r>
          </w:p>
          <w:p w14:paraId="4FDF5DCF" w14:textId="77777777" w:rsidR="00E96870" w:rsidRDefault="00E96870" w:rsidP="00E96870">
            <w:pPr>
              <w:pStyle w:val="aff"/>
              <w:ind w:firstLine="443"/>
              <w:jc w:val="both"/>
              <w:rPr>
                <w:rFonts w:eastAsia="Calibri"/>
                <w:sz w:val="24"/>
                <w:szCs w:val="24"/>
              </w:rPr>
            </w:pPr>
          </w:p>
          <w:p w14:paraId="471EBAB2" w14:textId="77777777" w:rsidR="00E96870" w:rsidRDefault="00E96870" w:rsidP="00E96870">
            <w:pPr>
              <w:pStyle w:val="aff"/>
              <w:ind w:firstLine="443"/>
              <w:jc w:val="both"/>
              <w:rPr>
                <w:rFonts w:eastAsia="Calibri"/>
                <w:sz w:val="24"/>
                <w:szCs w:val="24"/>
              </w:rPr>
            </w:pPr>
            <w:r>
              <w:rPr>
                <w:rFonts w:eastAsia="Calibri"/>
                <w:sz w:val="24"/>
                <w:szCs w:val="24"/>
              </w:rPr>
              <w:t>Дополнительное образование ведется по программам следующей направленности:</w:t>
            </w:r>
          </w:p>
          <w:p w14:paraId="00ED191B" w14:textId="208BDA17" w:rsidR="00E96870" w:rsidRDefault="00E96870" w:rsidP="00E96870">
            <w:pPr>
              <w:pStyle w:val="aff"/>
              <w:numPr>
                <w:ilvl w:val="0"/>
                <w:numId w:val="8"/>
              </w:numPr>
              <w:ind w:left="0" w:firstLine="443"/>
              <w:jc w:val="both"/>
              <w:rPr>
                <w:rFonts w:eastAsia="Calibri"/>
                <w:sz w:val="24"/>
                <w:szCs w:val="24"/>
              </w:rPr>
            </w:pPr>
            <w:r>
              <w:rPr>
                <w:rFonts w:eastAsia="Calibri"/>
                <w:sz w:val="24"/>
                <w:szCs w:val="24"/>
              </w:rPr>
              <w:t xml:space="preserve">художественная направленность: </w:t>
            </w:r>
            <w:r w:rsidR="002B375C">
              <w:rPr>
                <w:rFonts w:eastAsia="Calibri"/>
                <w:sz w:val="24"/>
                <w:szCs w:val="24"/>
              </w:rPr>
              <w:t>2</w:t>
            </w:r>
            <w:r w:rsidR="00244860">
              <w:rPr>
                <w:rFonts w:eastAsia="Calibri"/>
                <w:sz w:val="24"/>
                <w:szCs w:val="24"/>
              </w:rPr>
              <w:t>0</w:t>
            </w:r>
            <w:r>
              <w:rPr>
                <w:rFonts w:eastAsia="Calibri"/>
                <w:sz w:val="24"/>
                <w:szCs w:val="24"/>
              </w:rPr>
              <w:t xml:space="preserve"> воспитанников;</w:t>
            </w:r>
          </w:p>
          <w:p w14:paraId="22E8DD81" w14:textId="1AE85537" w:rsidR="00E96870" w:rsidRDefault="00E96870" w:rsidP="00E96870">
            <w:pPr>
              <w:pStyle w:val="aff"/>
              <w:numPr>
                <w:ilvl w:val="0"/>
                <w:numId w:val="8"/>
              </w:numPr>
              <w:ind w:left="0" w:firstLine="443"/>
              <w:jc w:val="both"/>
              <w:rPr>
                <w:rFonts w:eastAsia="Calibri"/>
                <w:bCs/>
                <w:sz w:val="24"/>
                <w:szCs w:val="24"/>
              </w:rPr>
            </w:pPr>
            <w:r>
              <w:rPr>
                <w:rFonts w:eastAsia="Calibri"/>
                <w:bCs/>
                <w:sz w:val="24"/>
                <w:szCs w:val="24"/>
              </w:rPr>
              <w:t xml:space="preserve">техническое направленность: </w:t>
            </w:r>
            <w:r w:rsidR="00244860">
              <w:rPr>
                <w:rFonts w:eastAsia="Calibri"/>
                <w:bCs/>
                <w:sz w:val="24"/>
                <w:szCs w:val="24"/>
              </w:rPr>
              <w:t>25</w:t>
            </w:r>
            <w:r>
              <w:rPr>
                <w:rFonts w:eastAsia="Calibri"/>
                <w:bCs/>
                <w:sz w:val="24"/>
                <w:szCs w:val="24"/>
              </w:rPr>
              <w:t xml:space="preserve"> </w:t>
            </w:r>
            <w:r>
              <w:rPr>
                <w:rFonts w:eastAsia="Calibri"/>
                <w:sz w:val="24"/>
                <w:szCs w:val="24"/>
              </w:rPr>
              <w:t>воспитанников</w:t>
            </w:r>
            <w:r>
              <w:rPr>
                <w:rFonts w:eastAsia="Calibri"/>
                <w:bCs/>
                <w:sz w:val="24"/>
                <w:szCs w:val="24"/>
              </w:rPr>
              <w:t>;</w:t>
            </w:r>
          </w:p>
          <w:p w14:paraId="5A865649" w14:textId="5D37D1FF" w:rsidR="00E96870" w:rsidRDefault="00E96870" w:rsidP="00E96870">
            <w:pPr>
              <w:pStyle w:val="aff"/>
              <w:numPr>
                <w:ilvl w:val="0"/>
                <w:numId w:val="8"/>
              </w:numPr>
              <w:ind w:left="0" w:firstLine="443"/>
              <w:jc w:val="both"/>
              <w:rPr>
                <w:rFonts w:eastAsia="Calibri"/>
                <w:sz w:val="24"/>
                <w:szCs w:val="24"/>
              </w:rPr>
            </w:pPr>
            <w:r>
              <w:rPr>
                <w:rFonts w:eastAsia="Calibri"/>
                <w:sz w:val="24"/>
                <w:szCs w:val="24"/>
              </w:rPr>
              <w:t>физкультурно-спортивная направленность:</w:t>
            </w:r>
            <w:r w:rsidR="00244860">
              <w:rPr>
                <w:rFonts w:eastAsia="Calibri"/>
                <w:sz w:val="24"/>
                <w:szCs w:val="24"/>
              </w:rPr>
              <w:t xml:space="preserve"> 66</w:t>
            </w:r>
            <w:r>
              <w:rPr>
                <w:rFonts w:eastAsia="Calibri"/>
                <w:sz w:val="24"/>
                <w:szCs w:val="24"/>
              </w:rPr>
              <w:t xml:space="preserve">  воспитанников.</w:t>
            </w:r>
          </w:p>
          <w:p w14:paraId="6EA90B3E" w14:textId="77777777" w:rsidR="00E96870" w:rsidRDefault="00E96870" w:rsidP="00E96870">
            <w:pPr>
              <w:pStyle w:val="aff"/>
              <w:ind w:firstLine="443"/>
              <w:jc w:val="both"/>
              <w:rPr>
                <w:rFonts w:eastAsia="Calibri"/>
                <w:sz w:val="24"/>
                <w:szCs w:val="24"/>
              </w:rPr>
            </w:pPr>
            <w:r>
              <w:rPr>
                <w:rFonts w:eastAsia="Calibri"/>
                <w:sz w:val="24"/>
                <w:szCs w:val="24"/>
              </w:rPr>
              <w:t>Есть стабильное подключение к сети «Интернет», обеспечение компьютерами и ноутбуками не в полном объёме.</w:t>
            </w:r>
          </w:p>
          <w:p w14:paraId="66212E13" w14:textId="77777777" w:rsidR="00E96870" w:rsidRDefault="00E96870" w:rsidP="00E96870">
            <w:pPr>
              <w:widowControl w:val="0"/>
              <w:spacing w:after="0" w:line="276" w:lineRule="auto"/>
              <w:jc w:val="both"/>
              <w:rPr>
                <w:rFonts w:ascii="Times New Roman" w:hAnsi="Times New Roman" w:cs="Times New Roman"/>
                <w:sz w:val="24"/>
                <w:szCs w:val="24"/>
              </w:rPr>
            </w:pPr>
          </w:p>
        </w:tc>
      </w:tr>
      <w:tr w:rsidR="00E96870" w14:paraId="4F1B6359" w14:textId="77777777">
        <w:tc>
          <w:tcPr>
            <w:tcW w:w="1283" w:type="pct"/>
          </w:tcPr>
          <w:p w14:paraId="49B2E000" w14:textId="77777777" w:rsidR="00E96870" w:rsidRDefault="00E96870" w:rsidP="00E96870">
            <w:pPr>
              <w:widowControl w:val="0"/>
              <w:spacing w:after="0" w:line="276" w:lineRule="auto"/>
              <w:rPr>
                <w:rFonts w:ascii="Times New Roman" w:hAnsi="Times New Roman" w:cs="Times New Roman"/>
                <w:sz w:val="24"/>
                <w:szCs w:val="24"/>
              </w:rPr>
            </w:pPr>
            <w:r>
              <w:rPr>
                <w:rFonts w:ascii="Times New Roman" w:hAnsi="Times New Roman" w:cs="Times New Roman"/>
                <w:sz w:val="24"/>
                <w:szCs w:val="24"/>
              </w:rPr>
              <w:t>Сведения о режиме деятельности</w:t>
            </w:r>
          </w:p>
        </w:tc>
        <w:tc>
          <w:tcPr>
            <w:tcW w:w="3717" w:type="pct"/>
          </w:tcPr>
          <w:p w14:paraId="6E483531" w14:textId="77777777" w:rsidR="00E96870" w:rsidRDefault="00E96870" w:rsidP="00E96870">
            <w:pPr>
              <w:pStyle w:val="aff"/>
              <w:ind w:firstLine="443"/>
              <w:jc w:val="both"/>
              <w:rPr>
                <w:sz w:val="24"/>
                <w:szCs w:val="24"/>
              </w:rPr>
            </w:pPr>
            <w:r>
              <w:rPr>
                <w:sz w:val="24"/>
                <w:szCs w:val="24"/>
              </w:rPr>
              <w:t>Время работы школы: понедельник-пятница, 8:00-18:00 ч., выходной – суббота, воскресенье.</w:t>
            </w:r>
          </w:p>
          <w:p w14:paraId="632D86CB" w14:textId="36C3E1D3" w:rsidR="00E96870" w:rsidRDefault="00E96870" w:rsidP="00E96870">
            <w:pPr>
              <w:pStyle w:val="aff"/>
              <w:ind w:firstLine="443"/>
              <w:jc w:val="both"/>
              <w:rPr>
                <w:sz w:val="24"/>
                <w:szCs w:val="24"/>
              </w:rPr>
            </w:pPr>
            <w:r>
              <w:rPr>
                <w:sz w:val="24"/>
                <w:szCs w:val="24"/>
              </w:rPr>
              <w:t xml:space="preserve">Продолжительность перемен:  перемена (после   3 урока) –  </w:t>
            </w:r>
            <w:r w:rsidR="00244860">
              <w:rPr>
                <w:sz w:val="24"/>
                <w:szCs w:val="24"/>
              </w:rPr>
              <w:t>10</w:t>
            </w:r>
            <w:r>
              <w:rPr>
                <w:sz w:val="24"/>
                <w:szCs w:val="24"/>
              </w:rPr>
              <w:t xml:space="preserve"> минут. Остальные перемены – по 5 минут. </w:t>
            </w:r>
          </w:p>
          <w:p w14:paraId="64990C76" w14:textId="77777777" w:rsidR="00E96870" w:rsidRDefault="00E96870" w:rsidP="00E96870">
            <w:pPr>
              <w:pStyle w:val="aff"/>
              <w:ind w:firstLine="443"/>
              <w:jc w:val="both"/>
              <w:rPr>
                <w:sz w:val="24"/>
                <w:szCs w:val="24"/>
              </w:rPr>
            </w:pPr>
            <w:r>
              <w:rPr>
                <w:sz w:val="24"/>
                <w:szCs w:val="24"/>
              </w:rPr>
              <w:t xml:space="preserve">Организация учебного процесса в школе регламентируется календарным учебным графиком, учебными планами, расписанием занятий, локальными нормативными актами школы. </w:t>
            </w:r>
          </w:p>
          <w:p w14:paraId="5E7FE83A" w14:textId="0EADBF5A" w:rsidR="00E96870" w:rsidRDefault="00E96870" w:rsidP="00E96870">
            <w:pPr>
              <w:pStyle w:val="aff"/>
              <w:ind w:firstLine="443"/>
              <w:jc w:val="both"/>
              <w:rPr>
                <w:sz w:val="24"/>
                <w:szCs w:val="24"/>
              </w:rPr>
            </w:pPr>
            <w:r>
              <w:rPr>
                <w:sz w:val="24"/>
                <w:szCs w:val="24"/>
              </w:rPr>
              <w:t xml:space="preserve">Образовательная деятельность в школе осуществляется по пятидневной учебной неделе. Занятия проводятся в </w:t>
            </w:r>
            <w:r w:rsidR="00244860">
              <w:rPr>
                <w:sz w:val="24"/>
                <w:szCs w:val="24"/>
              </w:rPr>
              <w:t>одну</w:t>
            </w:r>
            <w:r>
              <w:rPr>
                <w:sz w:val="24"/>
                <w:szCs w:val="24"/>
              </w:rPr>
              <w:t xml:space="preserve"> смен</w:t>
            </w:r>
            <w:r w:rsidR="00244860">
              <w:rPr>
                <w:sz w:val="24"/>
                <w:szCs w:val="24"/>
              </w:rPr>
              <w:t>у</w:t>
            </w:r>
            <w:r>
              <w:rPr>
                <w:sz w:val="24"/>
                <w:szCs w:val="24"/>
              </w:rPr>
              <w:t>.</w:t>
            </w:r>
          </w:p>
          <w:p w14:paraId="6BFCDF58" w14:textId="77777777" w:rsidR="00E96870" w:rsidRDefault="00E96870" w:rsidP="00E96870">
            <w:pPr>
              <w:pStyle w:val="aff"/>
              <w:ind w:firstLine="443"/>
              <w:jc w:val="both"/>
              <w:rPr>
                <w:sz w:val="24"/>
                <w:szCs w:val="24"/>
              </w:rPr>
            </w:pPr>
          </w:p>
          <w:p w14:paraId="5F1130D9" w14:textId="77777777" w:rsidR="00E96870" w:rsidRDefault="00E96870" w:rsidP="00E96870">
            <w:pPr>
              <w:pStyle w:val="aff"/>
              <w:ind w:firstLine="443"/>
              <w:jc w:val="both"/>
              <w:rPr>
                <w:sz w:val="24"/>
                <w:szCs w:val="24"/>
              </w:rPr>
            </w:pPr>
            <w:r>
              <w:rPr>
                <w:sz w:val="24"/>
                <w:szCs w:val="24"/>
              </w:rPr>
              <w:t>Календарный учебный график ООП НОО на 2024-2025 учебный год:</w:t>
            </w:r>
          </w:p>
          <w:p w14:paraId="318BD4AB" w14:textId="77777777" w:rsidR="00E96870" w:rsidRDefault="00E96870" w:rsidP="00E96870">
            <w:pPr>
              <w:pStyle w:val="aff"/>
              <w:numPr>
                <w:ilvl w:val="0"/>
                <w:numId w:val="8"/>
              </w:numPr>
              <w:ind w:left="0" w:firstLine="443"/>
              <w:jc w:val="both"/>
              <w:rPr>
                <w:sz w:val="24"/>
                <w:szCs w:val="24"/>
              </w:rPr>
            </w:pPr>
            <w:r>
              <w:rPr>
                <w:sz w:val="24"/>
                <w:szCs w:val="24"/>
              </w:rPr>
              <w:t>дата начала учебного года – 02 сентября 2024 г.;</w:t>
            </w:r>
          </w:p>
          <w:p w14:paraId="5C6A63CF" w14:textId="77777777" w:rsidR="00E96870" w:rsidRDefault="00E96870" w:rsidP="00E96870">
            <w:pPr>
              <w:pStyle w:val="aff"/>
              <w:numPr>
                <w:ilvl w:val="0"/>
                <w:numId w:val="8"/>
              </w:numPr>
              <w:ind w:left="0" w:firstLine="443"/>
              <w:jc w:val="both"/>
              <w:rPr>
                <w:sz w:val="24"/>
                <w:szCs w:val="24"/>
              </w:rPr>
            </w:pPr>
            <w:r>
              <w:rPr>
                <w:sz w:val="24"/>
                <w:szCs w:val="24"/>
              </w:rPr>
              <w:t>дата окончания учебного года – 23 мая 2025 г.;</w:t>
            </w:r>
          </w:p>
          <w:p w14:paraId="7883E52C" w14:textId="77777777" w:rsidR="00E96870" w:rsidRDefault="00E96870" w:rsidP="00E96870">
            <w:pPr>
              <w:pStyle w:val="aff"/>
              <w:numPr>
                <w:ilvl w:val="0"/>
                <w:numId w:val="8"/>
              </w:numPr>
              <w:ind w:left="0" w:firstLine="443"/>
              <w:jc w:val="both"/>
              <w:rPr>
                <w:sz w:val="24"/>
                <w:szCs w:val="24"/>
              </w:rPr>
            </w:pPr>
            <w:r>
              <w:rPr>
                <w:sz w:val="24"/>
                <w:szCs w:val="24"/>
              </w:rPr>
              <w:t xml:space="preserve">продолжительность учебного года: </w:t>
            </w:r>
          </w:p>
          <w:p w14:paraId="76FBB52E" w14:textId="77777777" w:rsidR="00E96870" w:rsidRDefault="00E96870" w:rsidP="00E96870">
            <w:pPr>
              <w:pStyle w:val="aff"/>
              <w:ind w:firstLine="443"/>
              <w:jc w:val="both"/>
              <w:rPr>
                <w:sz w:val="24"/>
                <w:szCs w:val="24"/>
              </w:rPr>
            </w:pPr>
            <w:r>
              <w:rPr>
                <w:sz w:val="24"/>
                <w:szCs w:val="24"/>
              </w:rPr>
              <w:t>– 1 класс – 33 недели;</w:t>
            </w:r>
          </w:p>
          <w:p w14:paraId="31628AA4" w14:textId="77777777" w:rsidR="00E96870" w:rsidRDefault="00E96870" w:rsidP="00E96870">
            <w:pPr>
              <w:pStyle w:val="aff"/>
              <w:ind w:firstLine="443"/>
              <w:jc w:val="both"/>
              <w:rPr>
                <w:sz w:val="24"/>
                <w:szCs w:val="24"/>
              </w:rPr>
            </w:pPr>
            <w:r>
              <w:rPr>
                <w:sz w:val="24"/>
                <w:szCs w:val="24"/>
              </w:rPr>
              <w:t>– 2-4 классы – 34 недели.</w:t>
            </w:r>
          </w:p>
          <w:p w14:paraId="2C6D82D5" w14:textId="77777777" w:rsidR="00E96870" w:rsidRDefault="00E96870" w:rsidP="00E96870">
            <w:pPr>
              <w:pStyle w:val="aff"/>
              <w:ind w:firstLine="443"/>
              <w:jc w:val="both"/>
              <w:rPr>
                <w:sz w:val="24"/>
                <w:szCs w:val="24"/>
              </w:rPr>
            </w:pPr>
            <w:r>
              <w:rPr>
                <w:sz w:val="24"/>
                <w:szCs w:val="24"/>
              </w:rPr>
              <w:t>Режим работы 1-4 классов – пятидневная учебная неделя.</w:t>
            </w:r>
          </w:p>
          <w:p w14:paraId="0040E346" w14:textId="77777777" w:rsidR="00E96870" w:rsidRDefault="00E96870" w:rsidP="00E96870">
            <w:pPr>
              <w:pStyle w:val="aff"/>
              <w:ind w:firstLine="443"/>
              <w:jc w:val="both"/>
              <w:rPr>
                <w:sz w:val="24"/>
                <w:szCs w:val="24"/>
              </w:rPr>
            </w:pPr>
          </w:p>
          <w:p w14:paraId="545BA941" w14:textId="77777777" w:rsidR="00E96870" w:rsidRDefault="00E96870" w:rsidP="00E96870">
            <w:pPr>
              <w:pStyle w:val="aff"/>
              <w:ind w:firstLine="443"/>
              <w:jc w:val="both"/>
              <w:rPr>
                <w:sz w:val="24"/>
                <w:szCs w:val="24"/>
              </w:rPr>
            </w:pPr>
            <w:r>
              <w:rPr>
                <w:sz w:val="24"/>
                <w:szCs w:val="24"/>
              </w:rPr>
              <w:t>Календарный учебный график ООП ООО на 2024-2025 учебный год:</w:t>
            </w:r>
          </w:p>
          <w:p w14:paraId="5B78FEA0" w14:textId="77777777" w:rsidR="00E96870" w:rsidRDefault="00E96870" w:rsidP="00E96870">
            <w:pPr>
              <w:pStyle w:val="aff"/>
              <w:numPr>
                <w:ilvl w:val="0"/>
                <w:numId w:val="8"/>
              </w:numPr>
              <w:ind w:left="17" w:firstLine="426"/>
              <w:jc w:val="both"/>
              <w:rPr>
                <w:sz w:val="24"/>
                <w:szCs w:val="24"/>
              </w:rPr>
            </w:pPr>
            <w:r>
              <w:rPr>
                <w:sz w:val="24"/>
                <w:szCs w:val="24"/>
              </w:rPr>
              <w:t>дата начала учебного года – 02 сентября 2024 г.;</w:t>
            </w:r>
          </w:p>
          <w:p w14:paraId="4BCD2A73" w14:textId="77777777" w:rsidR="00E96870" w:rsidRDefault="00E96870" w:rsidP="00E96870">
            <w:pPr>
              <w:pStyle w:val="aff"/>
              <w:numPr>
                <w:ilvl w:val="0"/>
                <w:numId w:val="8"/>
              </w:numPr>
              <w:ind w:left="17" w:firstLine="426"/>
              <w:jc w:val="both"/>
              <w:rPr>
                <w:sz w:val="24"/>
                <w:szCs w:val="24"/>
              </w:rPr>
            </w:pPr>
            <w:r>
              <w:rPr>
                <w:sz w:val="24"/>
                <w:szCs w:val="24"/>
              </w:rPr>
              <w:t>дата окончания учебного года – 23 мая 2025 г.;</w:t>
            </w:r>
          </w:p>
          <w:p w14:paraId="18E24DF4" w14:textId="77777777" w:rsidR="00E96870" w:rsidRDefault="00E96870" w:rsidP="00E96870">
            <w:pPr>
              <w:pStyle w:val="aff"/>
              <w:numPr>
                <w:ilvl w:val="0"/>
                <w:numId w:val="8"/>
              </w:numPr>
              <w:ind w:left="17" w:firstLine="426"/>
              <w:jc w:val="both"/>
              <w:rPr>
                <w:sz w:val="24"/>
                <w:szCs w:val="24"/>
              </w:rPr>
            </w:pPr>
            <w:r>
              <w:rPr>
                <w:sz w:val="24"/>
                <w:szCs w:val="24"/>
              </w:rPr>
              <w:t>продолжительность учебного года – классы – 34 недели.</w:t>
            </w:r>
          </w:p>
          <w:p w14:paraId="3CD54AC1" w14:textId="77777777" w:rsidR="00E96870" w:rsidRDefault="00E96870" w:rsidP="00E96870">
            <w:pPr>
              <w:pStyle w:val="aff"/>
              <w:ind w:firstLine="443"/>
              <w:jc w:val="both"/>
              <w:rPr>
                <w:sz w:val="24"/>
                <w:szCs w:val="24"/>
              </w:rPr>
            </w:pPr>
            <w:r>
              <w:rPr>
                <w:sz w:val="24"/>
                <w:szCs w:val="24"/>
              </w:rPr>
              <w:t>Режим работы 5-9 классов – пятидневная учебная неделя.</w:t>
            </w:r>
          </w:p>
          <w:p w14:paraId="22C9004F" w14:textId="6F144C24" w:rsidR="00244860" w:rsidRDefault="00244860" w:rsidP="00E96870">
            <w:pPr>
              <w:pStyle w:val="aff"/>
              <w:ind w:firstLine="443"/>
              <w:jc w:val="both"/>
              <w:rPr>
                <w:sz w:val="24"/>
                <w:szCs w:val="24"/>
              </w:rPr>
            </w:pPr>
            <w:r>
              <w:rPr>
                <w:sz w:val="24"/>
                <w:szCs w:val="24"/>
              </w:rPr>
              <w:t>Календарный учебный график ООП СОО на 2024-2025 учебный год:</w:t>
            </w:r>
          </w:p>
          <w:p w14:paraId="3A2967D7" w14:textId="77777777" w:rsidR="00244860" w:rsidRDefault="00244860" w:rsidP="00244860">
            <w:pPr>
              <w:pStyle w:val="aff"/>
              <w:numPr>
                <w:ilvl w:val="0"/>
                <w:numId w:val="8"/>
              </w:numPr>
              <w:ind w:left="17" w:firstLine="426"/>
              <w:jc w:val="both"/>
              <w:rPr>
                <w:sz w:val="24"/>
                <w:szCs w:val="24"/>
              </w:rPr>
            </w:pPr>
            <w:r>
              <w:rPr>
                <w:sz w:val="24"/>
                <w:szCs w:val="24"/>
              </w:rPr>
              <w:t>дата начала учебного года – 02 сентября 2024 г.;</w:t>
            </w:r>
          </w:p>
          <w:p w14:paraId="6181790C" w14:textId="77777777" w:rsidR="00244860" w:rsidRDefault="00244860" w:rsidP="00244860">
            <w:pPr>
              <w:pStyle w:val="aff"/>
              <w:numPr>
                <w:ilvl w:val="0"/>
                <w:numId w:val="8"/>
              </w:numPr>
              <w:ind w:left="17" w:firstLine="426"/>
              <w:jc w:val="both"/>
              <w:rPr>
                <w:sz w:val="24"/>
                <w:szCs w:val="24"/>
              </w:rPr>
            </w:pPr>
            <w:r>
              <w:rPr>
                <w:sz w:val="24"/>
                <w:szCs w:val="24"/>
              </w:rPr>
              <w:t>дата окончания учебного года – 23 мая 2025 г.;</w:t>
            </w:r>
          </w:p>
          <w:p w14:paraId="0E664BCE" w14:textId="3F0DA850" w:rsidR="00244860" w:rsidRDefault="00244860" w:rsidP="00244860">
            <w:pPr>
              <w:pStyle w:val="aff"/>
              <w:ind w:firstLine="443"/>
              <w:jc w:val="both"/>
              <w:rPr>
                <w:sz w:val="24"/>
                <w:szCs w:val="24"/>
              </w:rPr>
            </w:pPr>
            <w:r>
              <w:rPr>
                <w:sz w:val="24"/>
                <w:szCs w:val="24"/>
              </w:rPr>
              <w:t>продолжительность учебного года – классы – 34 недели</w:t>
            </w:r>
          </w:p>
          <w:p w14:paraId="5DA1A208" w14:textId="77777777" w:rsidR="00E96870" w:rsidRDefault="00E96870" w:rsidP="00E96870">
            <w:pPr>
              <w:pStyle w:val="aff"/>
              <w:ind w:firstLine="443"/>
              <w:jc w:val="both"/>
              <w:rPr>
                <w:sz w:val="24"/>
                <w:szCs w:val="24"/>
              </w:rPr>
            </w:pPr>
          </w:p>
          <w:p w14:paraId="1CD1F788" w14:textId="7B9B2BC6" w:rsidR="00E96870" w:rsidRDefault="00E96870" w:rsidP="00E96870">
            <w:pPr>
              <w:pStyle w:val="aff"/>
              <w:ind w:firstLine="443"/>
              <w:jc w:val="both"/>
              <w:rPr>
                <w:sz w:val="24"/>
                <w:szCs w:val="24"/>
              </w:rPr>
            </w:pPr>
            <w:r>
              <w:rPr>
                <w:sz w:val="24"/>
                <w:szCs w:val="24"/>
              </w:rPr>
              <w:t>Промежуточная аттестация отдельной процедуры не предусматривает и представляет собой среднее арифметическое оценок за четверть (полугодие) и итоговых контрольных работ по каждому предмету учебного плана. Сроки проведения государственной итоговой аттестации выпускников 9-</w:t>
            </w:r>
            <w:r w:rsidR="00244860">
              <w:rPr>
                <w:sz w:val="24"/>
                <w:szCs w:val="24"/>
              </w:rPr>
              <w:t>х и 11-х</w:t>
            </w:r>
            <w:r>
              <w:rPr>
                <w:sz w:val="24"/>
                <w:szCs w:val="24"/>
              </w:rPr>
              <w:t xml:space="preserve"> классов устанавливаются Минпросвещения России и Рособрнадзором.</w:t>
            </w:r>
          </w:p>
          <w:p w14:paraId="3E11E217" w14:textId="77777777" w:rsidR="00E96870" w:rsidRDefault="00E96870" w:rsidP="00E96870">
            <w:pPr>
              <w:widowControl w:val="0"/>
              <w:spacing w:after="0" w:line="276" w:lineRule="auto"/>
              <w:jc w:val="both"/>
              <w:rPr>
                <w:rFonts w:ascii="Times New Roman" w:hAnsi="Times New Roman" w:cs="Times New Roman"/>
                <w:sz w:val="24"/>
                <w:szCs w:val="24"/>
              </w:rPr>
            </w:pPr>
          </w:p>
        </w:tc>
      </w:tr>
      <w:tr w:rsidR="00E96870" w14:paraId="74C138E4" w14:textId="77777777">
        <w:tc>
          <w:tcPr>
            <w:tcW w:w="1283" w:type="pct"/>
          </w:tcPr>
          <w:p w14:paraId="68BF22C0" w14:textId="77777777" w:rsidR="00E96870" w:rsidRDefault="00E96870" w:rsidP="00E96870">
            <w:pPr>
              <w:widowControl w:val="0"/>
              <w:spacing w:after="0" w:line="276" w:lineRule="auto"/>
              <w:rPr>
                <w:rFonts w:ascii="Times New Roman" w:hAnsi="Times New Roman" w:cs="Times New Roman"/>
                <w:sz w:val="24"/>
                <w:szCs w:val="24"/>
              </w:rPr>
            </w:pPr>
            <w:r>
              <w:rPr>
                <w:rFonts w:ascii="Times New Roman" w:hAnsi="Times New Roman" w:cs="Times New Roman"/>
                <w:sz w:val="24"/>
                <w:szCs w:val="24"/>
              </w:rPr>
              <w:t>Сведения о работниках ОО</w:t>
            </w:r>
          </w:p>
        </w:tc>
        <w:tc>
          <w:tcPr>
            <w:tcW w:w="3717" w:type="pct"/>
          </w:tcPr>
          <w:p w14:paraId="07A4FC4A" w14:textId="77777777" w:rsidR="00E96870" w:rsidRDefault="00E96870" w:rsidP="00E96870">
            <w:pPr>
              <w:pStyle w:val="aff"/>
              <w:ind w:firstLine="443"/>
              <w:jc w:val="both"/>
              <w:rPr>
                <w:rFonts w:eastAsia="Calibri"/>
                <w:sz w:val="24"/>
                <w:szCs w:val="24"/>
              </w:rPr>
            </w:pPr>
            <w:r>
              <w:rPr>
                <w:rFonts w:eastAsia="Calibri"/>
                <w:sz w:val="24"/>
                <w:szCs w:val="24"/>
              </w:rPr>
              <w:t>В школе работает квалифицированный и стабильный педагогический коллектив. Педагоги придерживаются единой методики, единого плана работы, единого подхода к ребенку для осуществления качественного воспитательного процесса.</w:t>
            </w:r>
          </w:p>
          <w:p w14:paraId="5F6F62DF" w14:textId="77777777" w:rsidR="00E96870" w:rsidRDefault="00E96870" w:rsidP="00E96870">
            <w:pPr>
              <w:pStyle w:val="aff"/>
              <w:ind w:firstLine="443"/>
              <w:jc w:val="both"/>
              <w:rPr>
                <w:rFonts w:eastAsia="Calibri"/>
                <w:sz w:val="24"/>
                <w:szCs w:val="24"/>
              </w:rPr>
            </w:pPr>
          </w:p>
          <w:p w14:paraId="4F30E37F" w14:textId="3BA370D9" w:rsidR="00E96870" w:rsidRDefault="00E96870" w:rsidP="00E96870">
            <w:pPr>
              <w:pStyle w:val="aff"/>
              <w:ind w:firstLine="443"/>
              <w:jc w:val="both"/>
              <w:rPr>
                <w:rFonts w:eastAsia="Calibri"/>
                <w:sz w:val="24"/>
                <w:szCs w:val="24"/>
              </w:rPr>
            </w:pPr>
            <w:r>
              <w:rPr>
                <w:rFonts w:eastAsia="Calibri"/>
                <w:sz w:val="24"/>
                <w:szCs w:val="24"/>
              </w:rPr>
              <w:t xml:space="preserve">Общее количество работников: </w:t>
            </w:r>
            <w:r w:rsidR="00244860">
              <w:rPr>
                <w:rFonts w:eastAsia="Calibri"/>
                <w:sz w:val="24"/>
                <w:szCs w:val="24"/>
              </w:rPr>
              <w:t>35</w:t>
            </w:r>
            <w:r>
              <w:rPr>
                <w:rFonts w:eastAsia="Calibri"/>
                <w:sz w:val="24"/>
                <w:szCs w:val="24"/>
              </w:rPr>
              <w:t xml:space="preserve"> человек.</w:t>
            </w:r>
          </w:p>
          <w:p w14:paraId="21945ADA" w14:textId="5752FB4A" w:rsidR="00E96870" w:rsidRDefault="00E96870" w:rsidP="00E96870">
            <w:pPr>
              <w:pStyle w:val="aff"/>
              <w:ind w:firstLine="443"/>
              <w:jc w:val="both"/>
              <w:rPr>
                <w:rFonts w:eastAsia="Calibri"/>
                <w:sz w:val="24"/>
                <w:szCs w:val="24"/>
              </w:rPr>
            </w:pPr>
            <w:r>
              <w:rPr>
                <w:rFonts w:eastAsia="Calibri"/>
                <w:sz w:val="24"/>
                <w:szCs w:val="24"/>
              </w:rPr>
              <w:t xml:space="preserve">Количество педагогических работников: </w:t>
            </w:r>
            <w:r w:rsidR="00244860">
              <w:rPr>
                <w:rFonts w:eastAsia="Calibri"/>
                <w:sz w:val="24"/>
                <w:szCs w:val="24"/>
              </w:rPr>
              <w:t xml:space="preserve"> </w:t>
            </w:r>
            <w:r>
              <w:rPr>
                <w:rFonts w:eastAsia="Calibri"/>
                <w:sz w:val="24"/>
                <w:szCs w:val="24"/>
              </w:rPr>
              <w:t xml:space="preserve"> человек.</w:t>
            </w:r>
          </w:p>
          <w:p w14:paraId="536E1D42" w14:textId="1A971714" w:rsidR="00E96870" w:rsidRDefault="00E96870" w:rsidP="00E96870">
            <w:pPr>
              <w:pStyle w:val="aff"/>
              <w:ind w:firstLine="443"/>
              <w:jc w:val="both"/>
              <w:rPr>
                <w:rFonts w:eastAsia="Calibri"/>
                <w:sz w:val="24"/>
                <w:szCs w:val="24"/>
              </w:rPr>
            </w:pPr>
            <w:r>
              <w:rPr>
                <w:rFonts w:eastAsia="Calibri"/>
                <w:sz w:val="24"/>
                <w:szCs w:val="24"/>
              </w:rPr>
              <w:t>Количество учителей:</w:t>
            </w:r>
            <w:r w:rsidR="00244860">
              <w:rPr>
                <w:rFonts w:eastAsia="Calibri"/>
                <w:sz w:val="24"/>
                <w:szCs w:val="24"/>
              </w:rPr>
              <w:t>20</w:t>
            </w:r>
            <w:r>
              <w:rPr>
                <w:rFonts w:eastAsia="Calibri"/>
                <w:sz w:val="24"/>
                <w:szCs w:val="24"/>
              </w:rPr>
              <w:t xml:space="preserve"> человек.</w:t>
            </w:r>
          </w:p>
          <w:p w14:paraId="4265526E" w14:textId="77777777" w:rsidR="00E96870" w:rsidRDefault="00E96870" w:rsidP="00E96870">
            <w:pPr>
              <w:pStyle w:val="aff"/>
              <w:jc w:val="both"/>
              <w:rPr>
                <w:rFonts w:eastAsia="Calibri"/>
                <w:sz w:val="24"/>
                <w:szCs w:val="24"/>
              </w:rPr>
            </w:pPr>
          </w:p>
          <w:p w14:paraId="44181D8D" w14:textId="1B2FB404" w:rsidR="00E96870" w:rsidRDefault="00E96870" w:rsidP="00E96870">
            <w:pPr>
              <w:pStyle w:val="aff"/>
              <w:ind w:firstLine="443"/>
              <w:jc w:val="both"/>
              <w:rPr>
                <w:rFonts w:eastAsia="Calibri"/>
                <w:sz w:val="24"/>
                <w:szCs w:val="24"/>
              </w:rPr>
            </w:pPr>
            <w:r>
              <w:rPr>
                <w:rFonts w:eastAsia="Calibri"/>
                <w:sz w:val="24"/>
                <w:szCs w:val="24"/>
              </w:rPr>
              <w:t xml:space="preserve">Количество работников, имеющих государственные награды – </w:t>
            </w:r>
            <w:r w:rsidR="00244860">
              <w:rPr>
                <w:rFonts w:eastAsia="Calibri"/>
                <w:sz w:val="24"/>
                <w:szCs w:val="24"/>
              </w:rPr>
              <w:t>6</w:t>
            </w:r>
            <w:r>
              <w:rPr>
                <w:rFonts w:eastAsia="Calibri"/>
                <w:sz w:val="24"/>
                <w:szCs w:val="24"/>
              </w:rPr>
              <w:t xml:space="preserve"> человек.</w:t>
            </w:r>
          </w:p>
          <w:p w14:paraId="6C329106" w14:textId="77777777" w:rsidR="00E96870" w:rsidRDefault="00E96870" w:rsidP="00E96870">
            <w:pPr>
              <w:pStyle w:val="aff"/>
              <w:ind w:firstLine="443"/>
              <w:jc w:val="both"/>
              <w:rPr>
                <w:rFonts w:eastAsia="Calibri"/>
                <w:sz w:val="24"/>
                <w:szCs w:val="24"/>
              </w:rPr>
            </w:pPr>
          </w:p>
          <w:p w14:paraId="34F46E4F" w14:textId="77777777" w:rsidR="00500750" w:rsidRDefault="00E96870" w:rsidP="00500750">
            <w:pPr>
              <w:pStyle w:val="aff"/>
              <w:ind w:firstLine="443"/>
              <w:jc w:val="both"/>
              <w:rPr>
                <w:rFonts w:eastAsia="Calibri"/>
                <w:sz w:val="24"/>
                <w:szCs w:val="24"/>
              </w:rPr>
            </w:pPr>
            <w:r>
              <w:rPr>
                <w:rFonts w:eastAsia="Calibri"/>
                <w:sz w:val="24"/>
                <w:szCs w:val="24"/>
              </w:rPr>
              <w:t xml:space="preserve">Доля работников с высшим образованием – </w:t>
            </w:r>
            <w:r w:rsidR="00500750">
              <w:rPr>
                <w:rFonts w:eastAsia="Calibri"/>
                <w:sz w:val="24"/>
                <w:szCs w:val="24"/>
              </w:rPr>
              <w:t>95</w:t>
            </w:r>
            <w:r>
              <w:rPr>
                <w:rFonts w:eastAsia="Calibri"/>
                <w:sz w:val="24"/>
                <w:szCs w:val="24"/>
              </w:rPr>
              <w:t xml:space="preserve"> % (1</w:t>
            </w:r>
            <w:r w:rsidR="00244860">
              <w:rPr>
                <w:rFonts w:eastAsia="Calibri"/>
                <w:sz w:val="24"/>
                <w:szCs w:val="24"/>
              </w:rPr>
              <w:t>9</w:t>
            </w:r>
            <w:r>
              <w:rPr>
                <w:rFonts w:eastAsia="Calibri"/>
                <w:sz w:val="24"/>
                <w:szCs w:val="24"/>
              </w:rPr>
              <w:t xml:space="preserve"> человек из </w:t>
            </w:r>
            <w:r w:rsidR="00244860">
              <w:rPr>
                <w:rFonts w:eastAsia="Calibri"/>
                <w:sz w:val="24"/>
                <w:szCs w:val="24"/>
              </w:rPr>
              <w:t>20 т</w:t>
            </w:r>
            <w:r>
              <w:rPr>
                <w:rFonts w:eastAsia="Calibri"/>
                <w:sz w:val="24"/>
                <w:szCs w:val="24"/>
              </w:rPr>
              <w:t>и).</w:t>
            </w:r>
          </w:p>
          <w:p w14:paraId="1400B60B" w14:textId="4E5822E9" w:rsidR="00500750" w:rsidRDefault="00500750" w:rsidP="00500750">
            <w:pPr>
              <w:pStyle w:val="aff"/>
              <w:ind w:firstLine="443"/>
              <w:jc w:val="both"/>
              <w:rPr>
                <w:rFonts w:eastAsia="Calibri"/>
                <w:sz w:val="24"/>
                <w:szCs w:val="24"/>
              </w:rPr>
            </w:pPr>
            <w:r>
              <w:rPr>
                <w:rFonts w:eastAsia="Calibri"/>
                <w:sz w:val="24"/>
                <w:szCs w:val="24"/>
              </w:rPr>
              <w:t xml:space="preserve"> Доля учителей, имеющих высшую квалификационную категорию –  35 % (7 человек из 20-ти).</w:t>
            </w:r>
          </w:p>
          <w:p w14:paraId="6AF2751C" w14:textId="7A54797E" w:rsidR="00E96870" w:rsidRDefault="00E96870" w:rsidP="00E96870">
            <w:pPr>
              <w:pStyle w:val="aff"/>
              <w:ind w:firstLine="443"/>
              <w:jc w:val="both"/>
              <w:rPr>
                <w:rFonts w:eastAsia="Calibri"/>
                <w:sz w:val="24"/>
                <w:szCs w:val="24"/>
              </w:rPr>
            </w:pPr>
          </w:p>
          <w:p w14:paraId="72839C98" w14:textId="2640212F" w:rsidR="00E96870" w:rsidRDefault="00E96870" w:rsidP="00E96870">
            <w:pPr>
              <w:pStyle w:val="aff"/>
              <w:ind w:firstLine="443"/>
              <w:jc w:val="both"/>
              <w:rPr>
                <w:rFonts w:eastAsia="Calibri"/>
                <w:sz w:val="24"/>
                <w:szCs w:val="24"/>
              </w:rPr>
            </w:pPr>
            <w:r>
              <w:rPr>
                <w:rFonts w:eastAsia="Calibri"/>
                <w:sz w:val="24"/>
                <w:szCs w:val="24"/>
              </w:rPr>
              <w:t>Доля учителей, имеющих первую квалификационную категорию –  5 % (</w:t>
            </w:r>
            <w:r w:rsidR="00500750">
              <w:rPr>
                <w:rFonts w:eastAsia="Calibri"/>
                <w:sz w:val="24"/>
                <w:szCs w:val="24"/>
              </w:rPr>
              <w:t>1</w:t>
            </w:r>
            <w:r>
              <w:rPr>
                <w:rFonts w:eastAsia="Calibri"/>
                <w:sz w:val="24"/>
                <w:szCs w:val="24"/>
              </w:rPr>
              <w:t xml:space="preserve"> человек из </w:t>
            </w:r>
            <w:r w:rsidR="00500750">
              <w:rPr>
                <w:rFonts w:eastAsia="Calibri"/>
                <w:sz w:val="24"/>
                <w:szCs w:val="24"/>
              </w:rPr>
              <w:t>20</w:t>
            </w:r>
            <w:r>
              <w:rPr>
                <w:rFonts w:eastAsia="Calibri"/>
                <w:sz w:val="24"/>
                <w:szCs w:val="24"/>
              </w:rPr>
              <w:t>-</w:t>
            </w:r>
            <w:r w:rsidR="00500750">
              <w:rPr>
                <w:rFonts w:eastAsia="Calibri"/>
                <w:sz w:val="24"/>
                <w:szCs w:val="24"/>
              </w:rPr>
              <w:t>т</w:t>
            </w:r>
            <w:r>
              <w:rPr>
                <w:rFonts w:eastAsia="Calibri"/>
                <w:sz w:val="24"/>
                <w:szCs w:val="24"/>
              </w:rPr>
              <w:t>и).</w:t>
            </w:r>
          </w:p>
          <w:p w14:paraId="3E1B62F0" w14:textId="77777777" w:rsidR="00E96870" w:rsidRDefault="00E96870" w:rsidP="00E96870">
            <w:pPr>
              <w:pStyle w:val="aff"/>
              <w:ind w:firstLine="443"/>
              <w:jc w:val="both"/>
              <w:rPr>
                <w:rFonts w:eastAsia="Calibri"/>
                <w:sz w:val="24"/>
                <w:szCs w:val="24"/>
              </w:rPr>
            </w:pPr>
            <w:r>
              <w:rPr>
                <w:rFonts w:eastAsia="Calibri"/>
                <w:sz w:val="24"/>
                <w:szCs w:val="24"/>
              </w:rPr>
              <w:t xml:space="preserve">Количество учителей, имеющих квалификационную категорию «педагог-наставник» / «педагог-методист» </w:t>
            </w:r>
            <w:r>
              <w:rPr>
                <w:sz w:val="24"/>
                <w:szCs w:val="24"/>
              </w:rPr>
              <w:t>–</w:t>
            </w:r>
            <w:r>
              <w:rPr>
                <w:rFonts w:eastAsia="Calibri"/>
                <w:sz w:val="24"/>
                <w:szCs w:val="24"/>
              </w:rPr>
              <w:t xml:space="preserve"> 0 человек.</w:t>
            </w:r>
          </w:p>
          <w:p w14:paraId="52ACC898" w14:textId="04155D17" w:rsidR="00E96870" w:rsidRDefault="00E96870" w:rsidP="00500750">
            <w:pPr>
              <w:pStyle w:val="aff"/>
              <w:jc w:val="both"/>
              <w:rPr>
                <w:rFonts w:eastAsia="Calibri"/>
                <w:sz w:val="24"/>
                <w:szCs w:val="24"/>
              </w:rPr>
            </w:pPr>
          </w:p>
          <w:p w14:paraId="499859FE" w14:textId="77777777" w:rsidR="00E96870" w:rsidRDefault="00E96870" w:rsidP="00E96870">
            <w:pPr>
              <w:widowControl w:val="0"/>
              <w:spacing w:after="0" w:line="276" w:lineRule="auto"/>
              <w:jc w:val="both"/>
              <w:rPr>
                <w:rFonts w:ascii="Times New Roman" w:hAnsi="Times New Roman" w:cs="Times New Roman"/>
                <w:sz w:val="24"/>
                <w:szCs w:val="24"/>
              </w:rPr>
            </w:pPr>
          </w:p>
        </w:tc>
      </w:tr>
      <w:tr w:rsidR="00E96870" w14:paraId="7716CC3F" w14:textId="77777777">
        <w:tc>
          <w:tcPr>
            <w:tcW w:w="1283" w:type="pct"/>
          </w:tcPr>
          <w:p w14:paraId="33B077F1" w14:textId="77777777" w:rsidR="00E96870" w:rsidRDefault="00E96870" w:rsidP="00E96870">
            <w:pPr>
              <w:widowControl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Краткая характеристика окружающего социума, наличие социальных партнеров</w:t>
            </w:r>
          </w:p>
        </w:tc>
        <w:tc>
          <w:tcPr>
            <w:tcW w:w="3717" w:type="pct"/>
          </w:tcPr>
          <w:p w14:paraId="13F62ECC" w14:textId="1CAD9B74" w:rsidR="00E96870" w:rsidRDefault="00E96870" w:rsidP="00E96870">
            <w:pPr>
              <w:pStyle w:val="aff"/>
              <w:ind w:firstLine="443"/>
              <w:jc w:val="both"/>
              <w:rPr>
                <w:sz w:val="24"/>
                <w:szCs w:val="24"/>
              </w:rPr>
            </w:pPr>
            <w:r>
              <w:rPr>
                <w:sz w:val="24"/>
                <w:szCs w:val="24"/>
              </w:rPr>
              <w:t>МКОУ «</w:t>
            </w:r>
            <w:r w:rsidR="00500750">
              <w:rPr>
                <w:sz w:val="24"/>
                <w:szCs w:val="24"/>
              </w:rPr>
              <w:t>Хуштадинская С</w:t>
            </w:r>
            <w:r>
              <w:rPr>
                <w:sz w:val="24"/>
                <w:szCs w:val="24"/>
              </w:rPr>
              <w:t>ОШ» располагается в центре</w:t>
            </w:r>
            <w:r w:rsidR="00500750">
              <w:rPr>
                <w:sz w:val="24"/>
                <w:szCs w:val="24"/>
              </w:rPr>
              <w:t xml:space="preserve"> села</w:t>
            </w:r>
            <w:r>
              <w:rPr>
                <w:sz w:val="24"/>
                <w:szCs w:val="24"/>
              </w:rPr>
              <w:t xml:space="preserve">  , удаленного от районного центра  на расстоянии </w:t>
            </w:r>
            <w:r w:rsidR="00500750">
              <w:rPr>
                <w:sz w:val="24"/>
                <w:szCs w:val="24"/>
              </w:rPr>
              <w:t>9</w:t>
            </w:r>
            <w:r>
              <w:rPr>
                <w:sz w:val="24"/>
                <w:szCs w:val="24"/>
              </w:rPr>
              <w:t xml:space="preserve">  километров.</w:t>
            </w:r>
          </w:p>
          <w:p w14:paraId="666DFE35" w14:textId="77777777" w:rsidR="00E96870" w:rsidRDefault="00E96870" w:rsidP="00E96870">
            <w:pPr>
              <w:pStyle w:val="aff"/>
              <w:ind w:firstLine="443"/>
              <w:jc w:val="both"/>
              <w:rPr>
                <w:sz w:val="24"/>
                <w:szCs w:val="24"/>
              </w:rPr>
            </w:pPr>
            <w:r>
              <w:rPr>
                <w:sz w:val="24"/>
                <w:szCs w:val="24"/>
              </w:rPr>
              <w:t>На территории сельского поселения  есть малая спортивная площадка . Территория школы ограждена по периметру железным  забором, в  школе ведется наружное   видеонаблюдение.</w:t>
            </w:r>
          </w:p>
          <w:p w14:paraId="24BE16A4" w14:textId="77777777" w:rsidR="00E96870" w:rsidRDefault="00E96870" w:rsidP="00E96870">
            <w:pPr>
              <w:pStyle w:val="aff"/>
              <w:ind w:firstLine="443"/>
              <w:jc w:val="both"/>
              <w:rPr>
                <w:sz w:val="24"/>
                <w:szCs w:val="24"/>
              </w:rPr>
            </w:pPr>
          </w:p>
          <w:p w14:paraId="2B774DD2" w14:textId="77777777" w:rsidR="00E96870" w:rsidRDefault="00E96870" w:rsidP="00E96870">
            <w:pPr>
              <w:pStyle w:val="aff"/>
              <w:ind w:firstLine="443"/>
              <w:jc w:val="both"/>
              <w:rPr>
                <w:sz w:val="24"/>
                <w:szCs w:val="24"/>
              </w:rPr>
            </w:pPr>
            <w:r>
              <w:rPr>
                <w:sz w:val="24"/>
                <w:szCs w:val="24"/>
              </w:rPr>
              <w:t>В шаговой доступности:</w:t>
            </w:r>
          </w:p>
          <w:p w14:paraId="1AF14CA1" w14:textId="5212A683" w:rsidR="00E96870" w:rsidRDefault="00E96870" w:rsidP="00E96870">
            <w:pPr>
              <w:pStyle w:val="aff"/>
              <w:numPr>
                <w:ilvl w:val="0"/>
                <w:numId w:val="9"/>
              </w:numPr>
              <w:ind w:left="17" w:firstLine="426"/>
              <w:jc w:val="both"/>
              <w:rPr>
                <w:sz w:val="24"/>
                <w:szCs w:val="24"/>
              </w:rPr>
            </w:pPr>
            <w:r>
              <w:rPr>
                <w:sz w:val="24"/>
                <w:szCs w:val="24"/>
              </w:rPr>
              <w:t xml:space="preserve">МКУ Администрация </w:t>
            </w:r>
            <w:r w:rsidR="00500750">
              <w:rPr>
                <w:sz w:val="24"/>
                <w:szCs w:val="24"/>
              </w:rPr>
              <w:t>Хуштад</w:t>
            </w:r>
            <w:r>
              <w:rPr>
                <w:sz w:val="24"/>
                <w:szCs w:val="24"/>
              </w:rPr>
              <w:t>инского  сельского поселения;</w:t>
            </w:r>
          </w:p>
          <w:p w14:paraId="36158013" w14:textId="77777777" w:rsidR="00E96870" w:rsidRDefault="00E96870" w:rsidP="00500750">
            <w:pPr>
              <w:pStyle w:val="aff"/>
              <w:ind w:left="443"/>
              <w:jc w:val="both"/>
              <w:rPr>
                <w:sz w:val="24"/>
                <w:szCs w:val="24"/>
              </w:rPr>
            </w:pPr>
          </w:p>
          <w:p w14:paraId="71DF2C98" w14:textId="77777777" w:rsidR="00E96870" w:rsidRDefault="00E96870" w:rsidP="00E96870">
            <w:pPr>
              <w:pStyle w:val="aff"/>
              <w:numPr>
                <w:ilvl w:val="0"/>
                <w:numId w:val="9"/>
              </w:numPr>
              <w:ind w:left="17" w:firstLine="426"/>
              <w:jc w:val="both"/>
              <w:rPr>
                <w:sz w:val="24"/>
                <w:szCs w:val="24"/>
              </w:rPr>
            </w:pPr>
            <w:r>
              <w:rPr>
                <w:sz w:val="24"/>
                <w:szCs w:val="24"/>
              </w:rPr>
              <w:t>ФАП (осуществляет контроль за сохранением здоровья обучающихся школы, организует просвещение родителей (законных представителей) и детей по медицинским вопросам).</w:t>
            </w:r>
          </w:p>
          <w:p w14:paraId="19BEBF4D" w14:textId="08ADE876" w:rsidR="00E96870" w:rsidRDefault="00500750" w:rsidP="00E96870">
            <w:pPr>
              <w:pStyle w:val="aff"/>
              <w:ind w:firstLine="443"/>
              <w:jc w:val="both"/>
              <w:rPr>
                <w:sz w:val="24"/>
                <w:szCs w:val="24"/>
              </w:rPr>
            </w:pPr>
            <w:r>
              <w:rPr>
                <w:sz w:val="24"/>
                <w:szCs w:val="24"/>
              </w:rPr>
              <w:t xml:space="preserve">Сельская </w:t>
            </w:r>
            <w:r w:rsidR="00E96870">
              <w:rPr>
                <w:sz w:val="24"/>
                <w:szCs w:val="24"/>
              </w:rPr>
              <w:t xml:space="preserve"> библиотека находится в здании</w:t>
            </w:r>
            <w:r>
              <w:rPr>
                <w:sz w:val="24"/>
                <w:szCs w:val="24"/>
              </w:rPr>
              <w:t xml:space="preserve"> Администрации села</w:t>
            </w:r>
            <w:r w:rsidR="00E96870">
              <w:rPr>
                <w:sz w:val="24"/>
                <w:szCs w:val="24"/>
              </w:rPr>
              <w:t>, совместно с которой проводятся литературные чтения, праздники, конференции, организуются встречи с выдающимся людьми, выставки, посвящённые известным писателям.</w:t>
            </w:r>
          </w:p>
          <w:p w14:paraId="45BDBF05" w14:textId="77777777" w:rsidR="00E96870" w:rsidRDefault="00E96870" w:rsidP="00E96870">
            <w:pPr>
              <w:pStyle w:val="aff"/>
              <w:jc w:val="both"/>
              <w:rPr>
                <w:sz w:val="24"/>
                <w:szCs w:val="24"/>
              </w:rPr>
            </w:pPr>
          </w:p>
          <w:p w14:paraId="1B55F8B0" w14:textId="77777777" w:rsidR="00E96870" w:rsidRDefault="00E96870" w:rsidP="00E96870">
            <w:pPr>
              <w:pStyle w:val="aff"/>
              <w:ind w:firstLine="443"/>
              <w:jc w:val="both"/>
              <w:rPr>
                <w:sz w:val="24"/>
                <w:szCs w:val="24"/>
              </w:rPr>
            </w:pPr>
            <w:r>
              <w:rPr>
                <w:rFonts w:eastAsia="Calibri"/>
                <w:sz w:val="24"/>
                <w:szCs w:val="24"/>
              </w:rPr>
              <w:t>Взаимодействие</w:t>
            </w:r>
            <w:r>
              <w:rPr>
                <w:sz w:val="24"/>
                <w:szCs w:val="24"/>
              </w:rPr>
              <w:t xml:space="preserve"> с социальными партнерами:</w:t>
            </w:r>
          </w:p>
          <w:p w14:paraId="4C32318F" w14:textId="77777777" w:rsidR="00E96870" w:rsidRDefault="00E96870" w:rsidP="00E96870">
            <w:pPr>
              <w:pStyle w:val="aff"/>
              <w:numPr>
                <w:ilvl w:val="0"/>
                <w:numId w:val="10"/>
              </w:numPr>
              <w:ind w:left="17" w:firstLine="426"/>
              <w:jc w:val="both"/>
              <w:rPr>
                <w:rFonts w:eastAsia="Calibri"/>
                <w:sz w:val="24"/>
                <w:szCs w:val="24"/>
              </w:rPr>
            </w:pPr>
            <w:r>
              <w:rPr>
                <w:rFonts w:eastAsia="Calibri"/>
                <w:sz w:val="24"/>
                <w:szCs w:val="24"/>
              </w:rPr>
              <w:t>комиссия по делам несовершеннолетних при администрации района;</w:t>
            </w:r>
          </w:p>
          <w:p w14:paraId="3CA40893" w14:textId="77777777" w:rsidR="00E96870" w:rsidRDefault="00E96870" w:rsidP="00E96870">
            <w:pPr>
              <w:pStyle w:val="aff"/>
              <w:numPr>
                <w:ilvl w:val="0"/>
                <w:numId w:val="10"/>
              </w:numPr>
              <w:ind w:left="17" w:firstLine="426"/>
              <w:jc w:val="both"/>
              <w:rPr>
                <w:rFonts w:eastAsia="Calibri"/>
                <w:sz w:val="24"/>
                <w:szCs w:val="24"/>
              </w:rPr>
            </w:pPr>
            <w:r>
              <w:rPr>
                <w:rFonts w:eastAsia="Calibri"/>
                <w:sz w:val="24"/>
                <w:szCs w:val="24"/>
              </w:rPr>
              <w:t>Центр занятости населения;</w:t>
            </w:r>
          </w:p>
          <w:p w14:paraId="7BE9D022" w14:textId="77777777" w:rsidR="00E96870" w:rsidRDefault="00E96870" w:rsidP="00E96870">
            <w:pPr>
              <w:pStyle w:val="aff"/>
              <w:numPr>
                <w:ilvl w:val="0"/>
                <w:numId w:val="10"/>
              </w:numPr>
              <w:ind w:left="17" w:firstLine="426"/>
              <w:jc w:val="both"/>
              <w:rPr>
                <w:rFonts w:eastAsia="Calibri"/>
                <w:sz w:val="24"/>
                <w:szCs w:val="24"/>
              </w:rPr>
            </w:pPr>
            <w:r>
              <w:rPr>
                <w:sz w:val="24"/>
                <w:szCs w:val="24"/>
              </w:rPr>
              <w:t xml:space="preserve">ГКУ  РД УСЗН в МО Цумадинский район» </w:t>
            </w:r>
          </w:p>
          <w:p w14:paraId="53E2954C" w14:textId="12C5B210" w:rsidR="00E96870" w:rsidRDefault="00E96870" w:rsidP="00E96870">
            <w:pPr>
              <w:pStyle w:val="aff"/>
              <w:numPr>
                <w:ilvl w:val="0"/>
                <w:numId w:val="10"/>
              </w:numPr>
              <w:ind w:left="17" w:firstLine="426"/>
              <w:jc w:val="both"/>
              <w:rPr>
                <w:rFonts w:eastAsia="Calibri"/>
                <w:sz w:val="24"/>
                <w:szCs w:val="24"/>
              </w:rPr>
            </w:pPr>
            <w:r>
              <w:rPr>
                <w:rFonts w:eastAsia="Calibri"/>
                <w:sz w:val="24"/>
                <w:szCs w:val="24"/>
              </w:rPr>
              <w:t xml:space="preserve">Администрация «Сельсовет» « </w:t>
            </w:r>
            <w:r w:rsidR="00500750">
              <w:rPr>
                <w:rFonts w:eastAsia="Calibri"/>
                <w:sz w:val="24"/>
                <w:szCs w:val="24"/>
              </w:rPr>
              <w:t>Хуштадинский</w:t>
            </w:r>
            <w:r>
              <w:rPr>
                <w:rFonts w:eastAsia="Calibri"/>
                <w:sz w:val="24"/>
                <w:szCs w:val="24"/>
              </w:rPr>
              <w:t>»;</w:t>
            </w:r>
          </w:p>
          <w:p w14:paraId="368662A5" w14:textId="667863F3" w:rsidR="00E96870" w:rsidRDefault="00E96870" w:rsidP="00500750">
            <w:pPr>
              <w:pStyle w:val="aff"/>
              <w:ind w:left="17"/>
              <w:jc w:val="both"/>
              <w:rPr>
                <w:rFonts w:eastAsia="Calibri"/>
                <w:sz w:val="24"/>
                <w:szCs w:val="24"/>
              </w:rPr>
            </w:pPr>
          </w:p>
          <w:p w14:paraId="5C832C35" w14:textId="77777777" w:rsidR="00E96870" w:rsidRDefault="00E96870" w:rsidP="00E96870">
            <w:pPr>
              <w:pStyle w:val="aff"/>
              <w:jc w:val="both"/>
              <w:rPr>
                <w:rFonts w:eastAsia="Calibri"/>
                <w:sz w:val="24"/>
                <w:szCs w:val="24"/>
              </w:rPr>
            </w:pPr>
            <w:r>
              <w:rPr>
                <w:rFonts w:eastAsia="Calibri"/>
                <w:sz w:val="24"/>
                <w:szCs w:val="24"/>
              </w:rPr>
              <w:t>Партнерские отношения с общественными организациями:</w:t>
            </w:r>
          </w:p>
          <w:p w14:paraId="2F43C60C" w14:textId="77777777" w:rsidR="00E96870" w:rsidRDefault="00E96870" w:rsidP="00E96870">
            <w:pPr>
              <w:pStyle w:val="aff"/>
              <w:numPr>
                <w:ilvl w:val="0"/>
                <w:numId w:val="11"/>
              </w:numPr>
              <w:ind w:left="17" w:firstLine="426"/>
              <w:jc w:val="both"/>
              <w:rPr>
                <w:rFonts w:eastAsia="Calibri"/>
                <w:sz w:val="24"/>
                <w:szCs w:val="24"/>
              </w:rPr>
            </w:pPr>
            <w:r>
              <w:rPr>
                <w:rFonts w:eastAsia="Calibri"/>
                <w:sz w:val="24"/>
                <w:szCs w:val="24"/>
              </w:rPr>
              <w:t>РДДМ «Движение первых».</w:t>
            </w:r>
          </w:p>
          <w:p w14:paraId="56117733" w14:textId="77777777" w:rsidR="00E96870" w:rsidRDefault="00E96870" w:rsidP="00E96870">
            <w:pPr>
              <w:widowControl w:val="0"/>
              <w:spacing w:after="0" w:line="276" w:lineRule="auto"/>
              <w:jc w:val="both"/>
              <w:rPr>
                <w:rFonts w:ascii="Times New Roman" w:hAnsi="Times New Roman" w:cs="Times New Roman"/>
                <w:sz w:val="24"/>
                <w:szCs w:val="24"/>
              </w:rPr>
            </w:pPr>
          </w:p>
        </w:tc>
      </w:tr>
      <w:tr w:rsidR="00E96870" w14:paraId="4E905BC6" w14:textId="77777777">
        <w:tc>
          <w:tcPr>
            <w:tcW w:w="1283" w:type="pct"/>
          </w:tcPr>
          <w:p w14:paraId="40A67C3B" w14:textId="77777777" w:rsidR="00E96870" w:rsidRDefault="00E96870" w:rsidP="00E96870">
            <w:pPr>
              <w:widowControl w:val="0"/>
              <w:spacing w:after="0" w:line="276" w:lineRule="auto"/>
              <w:rPr>
                <w:rFonts w:ascii="Times New Roman" w:hAnsi="Times New Roman" w:cs="Times New Roman"/>
                <w:sz w:val="24"/>
                <w:szCs w:val="24"/>
              </w:rPr>
            </w:pPr>
            <w:r>
              <w:rPr>
                <w:rFonts w:ascii="Times New Roman" w:hAnsi="Times New Roman" w:cs="Times New Roman"/>
                <w:sz w:val="24"/>
                <w:szCs w:val="24"/>
              </w:rPr>
              <w:t>Краткое описание достижений ОО за предыдущие 3 года</w:t>
            </w:r>
          </w:p>
        </w:tc>
        <w:tc>
          <w:tcPr>
            <w:tcW w:w="3717" w:type="pct"/>
          </w:tcPr>
          <w:p w14:paraId="4DF8BA46" w14:textId="0EE359C2" w:rsidR="00E96870" w:rsidRDefault="00E96870" w:rsidP="00E96870">
            <w:pPr>
              <w:pStyle w:val="aff"/>
              <w:jc w:val="both"/>
              <w:rPr>
                <w:rFonts w:eastAsia="Calibri"/>
                <w:sz w:val="24"/>
                <w:szCs w:val="24"/>
              </w:rPr>
            </w:pPr>
            <w:r>
              <w:rPr>
                <w:rFonts w:eastAsia="Calibri"/>
                <w:sz w:val="24"/>
                <w:szCs w:val="24"/>
              </w:rPr>
              <w:t>В 2020 году по результатам независимой оценки качества условий осуществления образовтельной деятельности образовательными организациями МКОУ «</w:t>
            </w:r>
            <w:r w:rsidR="00500750">
              <w:rPr>
                <w:rFonts w:eastAsia="Calibri"/>
                <w:sz w:val="24"/>
                <w:szCs w:val="24"/>
              </w:rPr>
              <w:t>Хуштадин</w:t>
            </w:r>
            <w:r>
              <w:rPr>
                <w:rFonts w:eastAsia="Calibri"/>
                <w:sz w:val="24"/>
                <w:szCs w:val="24"/>
              </w:rPr>
              <w:t xml:space="preserve">ская  </w:t>
            </w:r>
            <w:r w:rsidR="00500750">
              <w:rPr>
                <w:rFonts w:eastAsia="Calibri"/>
                <w:sz w:val="24"/>
                <w:szCs w:val="24"/>
              </w:rPr>
              <w:t>С</w:t>
            </w:r>
            <w:r>
              <w:rPr>
                <w:rFonts w:eastAsia="Calibri"/>
                <w:sz w:val="24"/>
                <w:szCs w:val="24"/>
              </w:rPr>
              <w:t xml:space="preserve">ОШ» набрала </w:t>
            </w:r>
            <w:r w:rsidR="00500750">
              <w:rPr>
                <w:rFonts w:eastAsia="Calibri"/>
                <w:sz w:val="24"/>
                <w:szCs w:val="24"/>
              </w:rPr>
              <w:t>78</w:t>
            </w:r>
            <w:r>
              <w:rPr>
                <w:rFonts w:eastAsia="Calibri"/>
                <w:sz w:val="24"/>
                <w:szCs w:val="24"/>
              </w:rPr>
              <w:t xml:space="preserve"> баллов .</w:t>
            </w:r>
          </w:p>
          <w:p w14:paraId="45093DC6" w14:textId="77777777" w:rsidR="00E96870" w:rsidRDefault="00E96870" w:rsidP="00E96870">
            <w:pPr>
              <w:pStyle w:val="aff"/>
              <w:jc w:val="both"/>
              <w:rPr>
                <w:rFonts w:eastAsia="Calibri"/>
                <w:sz w:val="24"/>
                <w:szCs w:val="24"/>
              </w:rPr>
            </w:pPr>
            <w:r>
              <w:rPr>
                <w:rFonts w:eastAsia="Calibri"/>
                <w:sz w:val="24"/>
                <w:szCs w:val="24"/>
              </w:rPr>
              <w:t>С 2023 года осуществляет свою деятельность юнармейское движение «Юнармия».</w:t>
            </w:r>
          </w:p>
          <w:p w14:paraId="0E93B31E" w14:textId="77777777" w:rsidR="00E96870" w:rsidRDefault="00E96870" w:rsidP="00E96870">
            <w:pPr>
              <w:pStyle w:val="aff"/>
              <w:jc w:val="both"/>
              <w:rPr>
                <w:rFonts w:eastAsia="Calibri"/>
                <w:sz w:val="24"/>
                <w:szCs w:val="24"/>
              </w:rPr>
            </w:pPr>
            <w:r>
              <w:rPr>
                <w:rFonts w:eastAsia="Calibri"/>
                <w:sz w:val="24"/>
                <w:szCs w:val="24"/>
              </w:rPr>
              <w:t>Достижения юнармейцев:</w:t>
            </w:r>
          </w:p>
          <w:p w14:paraId="534B45BD" w14:textId="77777777" w:rsidR="00E96870" w:rsidRDefault="00E96870" w:rsidP="00E96870">
            <w:pPr>
              <w:pStyle w:val="aff"/>
              <w:jc w:val="both"/>
              <w:rPr>
                <w:rFonts w:eastAsia="Calibri"/>
                <w:sz w:val="24"/>
                <w:szCs w:val="24"/>
              </w:rPr>
            </w:pPr>
            <w:r>
              <w:rPr>
                <w:rFonts w:eastAsia="Calibri"/>
                <w:sz w:val="24"/>
                <w:szCs w:val="24"/>
              </w:rPr>
              <w:t xml:space="preserve">2022год: </w:t>
            </w:r>
          </w:p>
          <w:p w14:paraId="09BF3436" w14:textId="2B084D57" w:rsidR="00E96870" w:rsidRDefault="00E96870" w:rsidP="00E96870">
            <w:pPr>
              <w:pStyle w:val="aff"/>
              <w:numPr>
                <w:ilvl w:val="0"/>
                <w:numId w:val="12"/>
              </w:numPr>
              <w:jc w:val="both"/>
              <w:rPr>
                <w:rFonts w:eastAsia="Calibri"/>
                <w:sz w:val="24"/>
                <w:szCs w:val="24"/>
              </w:rPr>
            </w:pPr>
            <w:r>
              <w:rPr>
                <w:rFonts w:eastAsia="Calibri"/>
                <w:sz w:val="24"/>
                <w:szCs w:val="24"/>
              </w:rPr>
              <w:t>Участие в районном  творческом конкурсе рисунков  и фотографий «Юнармия глазами детей» - 8 участников.</w:t>
            </w:r>
          </w:p>
          <w:p w14:paraId="0742B936" w14:textId="77777777" w:rsidR="00E96870" w:rsidRDefault="00E96870" w:rsidP="00E96870">
            <w:pPr>
              <w:pStyle w:val="aff"/>
              <w:jc w:val="both"/>
              <w:rPr>
                <w:rFonts w:eastAsia="Calibri"/>
                <w:sz w:val="24"/>
                <w:szCs w:val="24"/>
              </w:rPr>
            </w:pPr>
            <w:r>
              <w:rPr>
                <w:rFonts w:eastAsia="Calibri"/>
                <w:sz w:val="24"/>
                <w:szCs w:val="24"/>
              </w:rPr>
              <w:t>2023год:</w:t>
            </w:r>
          </w:p>
          <w:p w14:paraId="25C80BEF" w14:textId="1E42BDF7" w:rsidR="00E96870" w:rsidRDefault="00E96870" w:rsidP="00E96870">
            <w:pPr>
              <w:pStyle w:val="aff"/>
              <w:numPr>
                <w:ilvl w:val="0"/>
                <w:numId w:val="12"/>
              </w:numPr>
              <w:jc w:val="both"/>
              <w:rPr>
                <w:rFonts w:eastAsia="Calibri"/>
                <w:sz w:val="24"/>
                <w:szCs w:val="24"/>
              </w:rPr>
            </w:pPr>
            <w:r>
              <w:rPr>
                <w:rFonts w:eastAsia="Calibri"/>
                <w:sz w:val="24"/>
                <w:szCs w:val="24"/>
              </w:rPr>
              <w:t xml:space="preserve">Участие в районном  творческом конкурсе рисунков  и фотографий «Юнармия глазами детей» - </w:t>
            </w:r>
            <w:r w:rsidR="00500750">
              <w:rPr>
                <w:rFonts w:eastAsia="Calibri"/>
                <w:sz w:val="24"/>
                <w:szCs w:val="24"/>
              </w:rPr>
              <w:t>2</w:t>
            </w:r>
            <w:r>
              <w:rPr>
                <w:rFonts w:eastAsia="Calibri"/>
                <w:sz w:val="24"/>
                <w:szCs w:val="24"/>
              </w:rPr>
              <w:t xml:space="preserve"> победителя, 1 призер,  </w:t>
            </w:r>
            <w:r w:rsidR="00500750">
              <w:rPr>
                <w:rFonts w:eastAsia="Calibri"/>
                <w:sz w:val="24"/>
                <w:szCs w:val="24"/>
              </w:rPr>
              <w:t>4</w:t>
            </w:r>
            <w:r>
              <w:rPr>
                <w:rFonts w:eastAsia="Calibri"/>
                <w:sz w:val="24"/>
                <w:szCs w:val="24"/>
              </w:rPr>
              <w:t xml:space="preserve"> участника.</w:t>
            </w:r>
          </w:p>
          <w:p w14:paraId="067E95F6" w14:textId="77777777" w:rsidR="00E96870" w:rsidRDefault="00E96870" w:rsidP="00E96870">
            <w:pPr>
              <w:pStyle w:val="aff"/>
              <w:jc w:val="both"/>
              <w:rPr>
                <w:rFonts w:eastAsia="Calibri"/>
                <w:sz w:val="24"/>
                <w:szCs w:val="24"/>
              </w:rPr>
            </w:pPr>
            <w:r>
              <w:rPr>
                <w:rFonts w:eastAsia="Calibri"/>
                <w:sz w:val="24"/>
                <w:szCs w:val="24"/>
              </w:rPr>
              <w:t>Достижения обучающихся:</w:t>
            </w:r>
          </w:p>
          <w:p w14:paraId="414BB271" w14:textId="77777777" w:rsidR="00E96870" w:rsidRDefault="00E96870" w:rsidP="00E96870">
            <w:pPr>
              <w:pStyle w:val="aff"/>
              <w:jc w:val="both"/>
              <w:rPr>
                <w:rFonts w:eastAsia="Calibri"/>
                <w:sz w:val="24"/>
                <w:szCs w:val="24"/>
              </w:rPr>
            </w:pPr>
            <w:r>
              <w:rPr>
                <w:rFonts w:eastAsia="Calibri"/>
                <w:sz w:val="24"/>
                <w:szCs w:val="24"/>
              </w:rPr>
              <w:t>2023-2024 учебный год:</w:t>
            </w:r>
          </w:p>
          <w:p w14:paraId="10097C1C" w14:textId="017E5C3D" w:rsidR="00E96870" w:rsidRDefault="00E96870" w:rsidP="00E96870">
            <w:pPr>
              <w:pStyle w:val="aff"/>
              <w:numPr>
                <w:ilvl w:val="0"/>
                <w:numId w:val="13"/>
              </w:numPr>
              <w:jc w:val="both"/>
              <w:rPr>
                <w:rFonts w:eastAsia="Calibri"/>
                <w:sz w:val="24"/>
                <w:szCs w:val="24"/>
              </w:rPr>
            </w:pPr>
            <w:r>
              <w:rPr>
                <w:rFonts w:eastAsia="Calibri"/>
                <w:sz w:val="24"/>
                <w:szCs w:val="24"/>
              </w:rPr>
              <w:t>Международный конкурс детских творческих работ «Моя малая Родина» - 1 призер.</w:t>
            </w:r>
          </w:p>
          <w:p w14:paraId="56EAF698" w14:textId="77777777" w:rsidR="00E96870" w:rsidRDefault="00E96870" w:rsidP="00E96870">
            <w:pPr>
              <w:pStyle w:val="aff"/>
              <w:numPr>
                <w:ilvl w:val="0"/>
                <w:numId w:val="13"/>
              </w:numPr>
              <w:jc w:val="both"/>
              <w:rPr>
                <w:rFonts w:eastAsia="Calibri"/>
                <w:sz w:val="24"/>
                <w:szCs w:val="24"/>
              </w:rPr>
            </w:pPr>
            <w:r>
              <w:rPr>
                <w:rFonts w:eastAsia="Calibri"/>
                <w:sz w:val="24"/>
                <w:szCs w:val="24"/>
              </w:rPr>
              <w:t>Открытый региональный конкурс художественной фотографии «Осень в объективе» - 3 участника.</w:t>
            </w:r>
          </w:p>
          <w:p w14:paraId="0F02F672" w14:textId="65C9589B" w:rsidR="00E96870" w:rsidRDefault="00E96870" w:rsidP="00E96870">
            <w:pPr>
              <w:pStyle w:val="aff"/>
              <w:numPr>
                <w:ilvl w:val="0"/>
                <w:numId w:val="13"/>
              </w:numPr>
              <w:jc w:val="both"/>
              <w:rPr>
                <w:rFonts w:eastAsia="Calibri"/>
                <w:sz w:val="24"/>
                <w:szCs w:val="24"/>
              </w:rPr>
            </w:pPr>
            <w:r>
              <w:rPr>
                <w:rFonts w:eastAsia="Calibri"/>
                <w:sz w:val="24"/>
                <w:szCs w:val="24"/>
              </w:rPr>
              <w:t>Районный  конкурс «Безопасная среда» - 1 победитель.</w:t>
            </w:r>
          </w:p>
          <w:p w14:paraId="7FB522FD" w14:textId="77777777" w:rsidR="00E96870" w:rsidRDefault="00E96870" w:rsidP="00E96870">
            <w:pPr>
              <w:pStyle w:val="aff"/>
              <w:numPr>
                <w:ilvl w:val="0"/>
                <w:numId w:val="13"/>
              </w:numPr>
              <w:jc w:val="both"/>
              <w:rPr>
                <w:rFonts w:eastAsia="Calibri"/>
                <w:sz w:val="24"/>
                <w:szCs w:val="24"/>
              </w:rPr>
            </w:pPr>
            <w:r>
              <w:rPr>
                <w:rFonts w:eastAsia="Calibri"/>
                <w:sz w:val="24"/>
                <w:szCs w:val="24"/>
              </w:rPr>
              <w:t>Региональный творческий конкурс «Моя малая Родина » - 2 призера.</w:t>
            </w:r>
          </w:p>
          <w:p w14:paraId="630C5139" w14:textId="77777777" w:rsidR="00E96870" w:rsidRDefault="00E96870" w:rsidP="00E96870">
            <w:pPr>
              <w:pStyle w:val="aff"/>
              <w:numPr>
                <w:ilvl w:val="0"/>
                <w:numId w:val="13"/>
              </w:numPr>
              <w:jc w:val="both"/>
              <w:rPr>
                <w:rFonts w:eastAsia="Calibri"/>
                <w:sz w:val="24"/>
                <w:szCs w:val="24"/>
              </w:rPr>
            </w:pPr>
            <w:r>
              <w:rPr>
                <w:rFonts w:eastAsia="Calibri"/>
                <w:sz w:val="24"/>
                <w:szCs w:val="24"/>
              </w:rPr>
              <w:t>Конкурс «Быть здоровым – это модно!» в рамках акции «Мы за здоровое поколение» - 2 призера.</w:t>
            </w:r>
          </w:p>
          <w:p w14:paraId="6A94E7B9" w14:textId="77777777" w:rsidR="00E96870" w:rsidRDefault="00E96870" w:rsidP="00E96870">
            <w:pPr>
              <w:pStyle w:val="aff"/>
              <w:numPr>
                <w:ilvl w:val="0"/>
                <w:numId w:val="13"/>
              </w:numPr>
              <w:jc w:val="both"/>
              <w:rPr>
                <w:rFonts w:eastAsia="Calibri"/>
                <w:sz w:val="24"/>
                <w:szCs w:val="24"/>
              </w:rPr>
            </w:pPr>
            <w:r>
              <w:rPr>
                <w:rFonts w:eastAsia="Calibri"/>
                <w:sz w:val="24"/>
                <w:szCs w:val="24"/>
              </w:rPr>
              <w:t>Муниципальный конкурс «Классное родительское собрание» - участник.</w:t>
            </w:r>
          </w:p>
          <w:p w14:paraId="6D8A9340" w14:textId="0F73E80B" w:rsidR="00E96870" w:rsidRDefault="00E96870" w:rsidP="00E96870">
            <w:pPr>
              <w:pStyle w:val="aff"/>
              <w:numPr>
                <w:ilvl w:val="0"/>
                <w:numId w:val="13"/>
              </w:numPr>
              <w:jc w:val="both"/>
              <w:rPr>
                <w:rFonts w:eastAsia="Calibri"/>
                <w:sz w:val="24"/>
                <w:szCs w:val="24"/>
              </w:rPr>
            </w:pPr>
            <w:r>
              <w:rPr>
                <w:rFonts w:eastAsia="Calibri"/>
                <w:sz w:val="24"/>
                <w:szCs w:val="24"/>
              </w:rPr>
              <w:t>Районный конкурс творческих работ «Экоелка» - 2 призера, 2 участников.</w:t>
            </w:r>
          </w:p>
          <w:p w14:paraId="783FDF6E" w14:textId="77777777" w:rsidR="00E96870" w:rsidRDefault="00E96870" w:rsidP="00E96870">
            <w:pPr>
              <w:pStyle w:val="aff"/>
              <w:numPr>
                <w:ilvl w:val="0"/>
                <w:numId w:val="13"/>
              </w:numPr>
              <w:jc w:val="both"/>
              <w:rPr>
                <w:rFonts w:eastAsia="Calibri"/>
                <w:sz w:val="24"/>
                <w:szCs w:val="24"/>
              </w:rPr>
            </w:pPr>
            <w:r>
              <w:rPr>
                <w:rFonts w:eastAsia="Calibri"/>
                <w:sz w:val="24"/>
                <w:szCs w:val="24"/>
              </w:rPr>
              <w:t>Районный конкурс творческих работ «Зимушка-зима» - 1 победитель, 1 призер.</w:t>
            </w:r>
          </w:p>
          <w:p w14:paraId="456B6F6E" w14:textId="77777777" w:rsidR="00E96870" w:rsidRDefault="00E96870" w:rsidP="00E96870">
            <w:pPr>
              <w:pStyle w:val="aff"/>
              <w:jc w:val="both"/>
              <w:rPr>
                <w:rFonts w:eastAsia="Calibri"/>
                <w:sz w:val="24"/>
                <w:szCs w:val="24"/>
              </w:rPr>
            </w:pPr>
          </w:p>
          <w:p w14:paraId="459E9B2A" w14:textId="7082C141" w:rsidR="00E96870" w:rsidRDefault="00E96870" w:rsidP="00E96870">
            <w:pPr>
              <w:pStyle w:val="aff"/>
              <w:numPr>
                <w:ilvl w:val="0"/>
                <w:numId w:val="13"/>
              </w:numPr>
              <w:jc w:val="both"/>
              <w:rPr>
                <w:rFonts w:eastAsia="Calibri"/>
                <w:sz w:val="24"/>
                <w:szCs w:val="24"/>
              </w:rPr>
            </w:pPr>
            <w:r>
              <w:rPr>
                <w:rFonts w:eastAsia="Calibri"/>
                <w:sz w:val="24"/>
                <w:szCs w:val="24"/>
              </w:rPr>
              <w:t>Районный фестиваль «Помним о войне» -1 призер, 3 участников.</w:t>
            </w:r>
          </w:p>
          <w:p w14:paraId="2DEA26BB" w14:textId="713D0F4A" w:rsidR="00E96870" w:rsidRPr="00435BCF" w:rsidRDefault="00500750" w:rsidP="00500750">
            <w:pPr>
              <w:pStyle w:val="aff"/>
              <w:numPr>
                <w:ilvl w:val="0"/>
                <w:numId w:val="13"/>
              </w:numPr>
              <w:jc w:val="both"/>
              <w:rPr>
                <w:rFonts w:eastAsia="Calibri"/>
                <w:sz w:val="24"/>
                <w:szCs w:val="24"/>
              </w:rPr>
            </w:pPr>
            <w:r>
              <w:rPr>
                <w:rFonts w:eastAsia="Calibri"/>
                <w:sz w:val="24"/>
                <w:szCs w:val="24"/>
              </w:rPr>
              <w:t>Конкурс рисунков «День рождения г.Махачкала»-призер</w:t>
            </w:r>
          </w:p>
          <w:p w14:paraId="0ADCAAC7" w14:textId="77777777" w:rsidR="00E96870" w:rsidRDefault="00E96870" w:rsidP="00E96870">
            <w:pPr>
              <w:widowControl w:val="0"/>
              <w:spacing w:after="0" w:line="276" w:lineRule="auto"/>
              <w:jc w:val="both"/>
              <w:rPr>
                <w:rFonts w:ascii="Times New Roman" w:hAnsi="Times New Roman" w:cs="Times New Roman"/>
                <w:sz w:val="24"/>
                <w:szCs w:val="24"/>
              </w:rPr>
            </w:pPr>
          </w:p>
        </w:tc>
      </w:tr>
    </w:tbl>
    <w:p w14:paraId="131D9FB6"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ind w:firstLine="567"/>
        <w:jc w:val="both"/>
        <w:rPr>
          <w:rFonts w:ascii="Times New Roman" w:eastAsia="Times New Roman" w:hAnsi="Times New Roman" w:cs="Times New Roman"/>
          <w:color w:val="000000"/>
          <w:sz w:val="28"/>
          <w:szCs w:val="28"/>
        </w:rPr>
        <w:sectPr w:rsidR="004443D6">
          <w:pgSz w:w="11906" w:h="16838"/>
          <w:pgMar w:top="851" w:right="567" w:bottom="851" w:left="1134" w:header="708" w:footer="708" w:gutter="0"/>
          <w:cols w:space="720"/>
        </w:sectPr>
      </w:pPr>
    </w:p>
    <w:p w14:paraId="7284C85B" w14:textId="1703C341" w:rsidR="004443D6" w:rsidRDefault="003E6650">
      <w:pPr>
        <w:pStyle w:val="afe"/>
        <w:widowControl w:val="0"/>
        <w:numPr>
          <w:ilvl w:val="0"/>
          <w:numId w:val="7"/>
        </w:numPr>
        <w:pBdr>
          <w:top w:val="none" w:sz="0" w:space="0" w:color="000000"/>
          <w:left w:val="none" w:sz="0" w:space="0" w:color="000000"/>
          <w:bottom w:val="none" w:sz="0" w:space="0" w:color="000000"/>
          <w:right w:val="none" w:sz="0" w:space="0" w:color="000000"/>
        </w:pBdr>
        <w:adjustRightInd w:val="0"/>
        <w:snapToGrid w:val="0"/>
        <w:spacing w:after="0" w:line="240" w:lineRule="auto"/>
        <w:ind w:left="0" w:firstLine="709"/>
        <w:contextualSpacing w:val="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Проблемно-ориентированный анализ текущего состояния и результатов самодиагностики. </w:t>
      </w:r>
      <w:r w:rsidR="00EB0E23">
        <w:rPr>
          <w:rFonts w:ascii="Times New Roman" w:eastAsia="Times New Roman" w:hAnsi="Times New Roman" w:cs="Times New Roman"/>
          <w:b/>
          <w:bCs/>
          <w:color w:val="000000"/>
          <w:sz w:val="28"/>
          <w:szCs w:val="28"/>
        </w:rPr>
        <w:t>Хуштада.</w:t>
      </w:r>
    </w:p>
    <w:p w14:paraId="6B073096" w14:textId="77777777" w:rsidR="004443D6" w:rsidRDefault="003E6650">
      <w:pPr>
        <w:adjustRightInd w:val="0"/>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Результаты самодиагностики, установление уровня достижения результатов Проекта (баллы, уровень по каждому направлению и в целом). </w:t>
      </w:r>
    </w:p>
    <w:tbl>
      <w:tblPr>
        <w:tblStyle w:val="24"/>
        <w:tblpPr w:leftFromText="180" w:rightFromText="180" w:vertAnchor="text" w:horzAnchor="margin" w:tblpY="638"/>
        <w:tblW w:w="0" w:type="auto"/>
        <w:tblLook w:val="04A0" w:firstRow="1" w:lastRow="0" w:firstColumn="1" w:lastColumn="0" w:noHBand="0" w:noVBand="1"/>
        <w:tblCaption w:val="DevelopmentProgramItems"/>
      </w:tblPr>
      <w:tblGrid>
        <w:gridCol w:w="502"/>
        <w:gridCol w:w="2810"/>
        <w:gridCol w:w="2026"/>
        <w:gridCol w:w="1141"/>
        <w:gridCol w:w="1802"/>
        <w:gridCol w:w="2029"/>
        <w:gridCol w:w="2169"/>
        <w:gridCol w:w="2873"/>
      </w:tblGrid>
      <w:tr w:rsidR="004443D6" w14:paraId="644315DD" w14:textId="77777777">
        <w:trPr>
          <w:trHeight w:val="288"/>
          <w:tblHeader/>
        </w:trPr>
        <w:tc>
          <w:tcPr>
            <w:tcW w:w="494" w:type="dxa"/>
            <w:noWrap/>
          </w:tcPr>
          <w:p w14:paraId="0DDFC921" w14:textId="77777777" w:rsidR="004443D6" w:rsidRDefault="003E6650">
            <w:pPr>
              <w:spacing w:after="0" w:line="240" w:lineRule="auto"/>
              <w:rPr>
                <w:rFonts w:ascii="Times New Roman" w:eastAsia="DengXian" w:hAnsi="Times New Roman" w:cs="Times New Roman"/>
                <w:b/>
                <w:bCs/>
                <w:sz w:val="24"/>
                <w:szCs w:val="24"/>
                <w:lang w:eastAsia="zh-CN"/>
              </w:rPr>
            </w:pPr>
            <w:r>
              <w:rPr>
                <w:rFonts w:ascii="Times New Roman" w:eastAsia="DengXian" w:hAnsi="Times New Roman" w:cs="Times New Roman"/>
                <w:b/>
                <w:bCs/>
                <w:sz w:val="24"/>
                <w:szCs w:val="24"/>
                <w:lang w:eastAsia="zh-CN"/>
              </w:rPr>
              <w:t>№</w:t>
            </w:r>
          </w:p>
        </w:tc>
        <w:tc>
          <w:tcPr>
            <w:tcW w:w="2616" w:type="dxa"/>
            <w:noWrap/>
          </w:tcPr>
          <w:p w14:paraId="5D33BA59" w14:textId="77777777" w:rsidR="004443D6" w:rsidRDefault="003E6650">
            <w:pPr>
              <w:spacing w:after="0" w:line="240" w:lineRule="auto"/>
              <w:rPr>
                <w:rFonts w:ascii="Times New Roman" w:eastAsia="DengXian" w:hAnsi="Times New Roman" w:cs="Times New Roman"/>
                <w:b/>
                <w:bCs/>
                <w:sz w:val="24"/>
                <w:szCs w:val="24"/>
                <w:lang w:eastAsia="zh-CN"/>
              </w:rPr>
            </w:pPr>
            <w:r>
              <w:rPr>
                <w:rFonts w:ascii="Times New Roman" w:eastAsia="DengXian" w:hAnsi="Times New Roman" w:cs="Times New Roman"/>
                <w:b/>
                <w:bCs/>
                <w:sz w:val="24"/>
                <w:szCs w:val="24"/>
                <w:lang w:eastAsia="zh-CN"/>
              </w:rPr>
              <w:t>Показатель оценивания</w:t>
            </w:r>
          </w:p>
        </w:tc>
        <w:tc>
          <w:tcPr>
            <w:tcW w:w="1891" w:type="dxa"/>
            <w:noWrap/>
          </w:tcPr>
          <w:p w14:paraId="2480CD7D" w14:textId="77777777" w:rsidR="004443D6" w:rsidRDefault="003E6650">
            <w:pPr>
              <w:spacing w:after="0" w:line="240" w:lineRule="auto"/>
              <w:rPr>
                <w:rFonts w:ascii="Times New Roman" w:eastAsia="DengXian" w:hAnsi="Times New Roman" w:cs="Times New Roman"/>
                <w:b/>
                <w:bCs/>
                <w:sz w:val="24"/>
                <w:szCs w:val="24"/>
                <w:lang w:eastAsia="zh-CN"/>
              </w:rPr>
            </w:pPr>
            <w:r>
              <w:rPr>
                <w:rFonts w:ascii="Times New Roman" w:eastAsia="DengXian" w:hAnsi="Times New Roman" w:cs="Times New Roman"/>
                <w:b/>
                <w:bCs/>
                <w:sz w:val="24"/>
                <w:szCs w:val="24"/>
                <w:lang w:eastAsia="zh-CN"/>
              </w:rPr>
              <w:t>Значение оценивания</w:t>
            </w:r>
          </w:p>
        </w:tc>
        <w:tc>
          <w:tcPr>
            <w:tcW w:w="1071" w:type="dxa"/>
            <w:noWrap/>
          </w:tcPr>
          <w:p w14:paraId="7C57F020" w14:textId="77777777" w:rsidR="004443D6" w:rsidRDefault="003E6650">
            <w:pPr>
              <w:spacing w:after="0" w:line="240" w:lineRule="auto"/>
              <w:rPr>
                <w:rFonts w:ascii="Times New Roman" w:eastAsia="DengXian" w:hAnsi="Times New Roman" w:cs="Times New Roman"/>
                <w:b/>
                <w:bCs/>
                <w:sz w:val="24"/>
                <w:szCs w:val="24"/>
                <w:lang w:eastAsia="zh-CN"/>
              </w:rPr>
            </w:pPr>
            <w:r>
              <w:rPr>
                <w:rFonts w:ascii="Times New Roman" w:eastAsia="DengXian" w:hAnsi="Times New Roman" w:cs="Times New Roman"/>
                <w:b/>
                <w:bCs/>
                <w:sz w:val="24"/>
                <w:szCs w:val="24"/>
                <w:lang w:eastAsia="zh-CN"/>
              </w:rPr>
              <w:t>Балльная оценка</w:t>
            </w:r>
          </w:p>
        </w:tc>
        <w:tc>
          <w:tcPr>
            <w:tcW w:w="1858" w:type="dxa"/>
            <w:noWrap/>
          </w:tcPr>
          <w:p w14:paraId="54A3F2E9" w14:textId="77777777" w:rsidR="004443D6" w:rsidRDefault="003E6650">
            <w:pPr>
              <w:spacing w:after="0" w:line="240" w:lineRule="auto"/>
              <w:rPr>
                <w:rFonts w:ascii="Times New Roman" w:eastAsia="DengXian" w:hAnsi="Times New Roman" w:cs="Times New Roman"/>
                <w:b/>
                <w:bCs/>
                <w:sz w:val="24"/>
                <w:szCs w:val="24"/>
                <w:lang w:eastAsia="zh-CN"/>
              </w:rPr>
            </w:pPr>
            <w:r>
              <w:rPr>
                <w:rFonts w:ascii="Times New Roman" w:eastAsia="DengXian" w:hAnsi="Times New Roman" w:cs="Times New Roman"/>
                <w:b/>
                <w:bCs/>
                <w:sz w:val="24"/>
                <w:szCs w:val="24"/>
                <w:lang w:eastAsia="zh-CN"/>
              </w:rPr>
              <w:t>Магистральное направление, ключевое условие</w:t>
            </w:r>
          </w:p>
        </w:tc>
        <w:tc>
          <w:tcPr>
            <w:tcW w:w="1893" w:type="dxa"/>
            <w:noWrap/>
          </w:tcPr>
          <w:p w14:paraId="30AAB514" w14:textId="77777777" w:rsidR="004443D6" w:rsidRDefault="003E6650">
            <w:pPr>
              <w:spacing w:after="0" w:line="240" w:lineRule="auto"/>
              <w:rPr>
                <w:rFonts w:ascii="Times New Roman" w:eastAsia="DengXian" w:hAnsi="Times New Roman" w:cs="Times New Roman"/>
                <w:b/>
                <w:bCs/>
                <w:sz w:val="24"/>
                <w:szCs w:val="24"/>
                <w:lang w:eastAsia="zh-CN"/>
              </w:rPr>
            </w:pPr>
            <w:r>
              <w:rPr>
                <w:rFonts w:ascii="Times New Roman" w:eastAsia="DengXian" w:hAnsi="Times New Roman" w:cs="Times New Roman"/>
                <w:b/>
                <w:bCs/>
                <w:sz w:val="24"/>
                <w:szCs w:val="24"/>
                <w:lang w:eastAsia="zh-CN"/>
              </w:rPr>
              <w:t>Критерий</w:t>
            </w:r>
          </w:p>
        </w:tc>
        <w:tc>
          <w:tcPr>
            <w:tcW w:w="2468" w:type="dxa"/>
            <w:noWrap/>
          </w:tcPr>
          <w:p w14:paraId="1FF19157" w14:textId="77777777" w:rsidR="004443D6" w:rsidRDefault="003E6650">
            <w:pPr>
              <w:spacing w:after="0" w:line="240" w:lineRule="auto"/>
              <w:rPr>
                <w:rFonts w:ascii="Times New Roman" w:eastAsia="DengXian" w:hAnsi="Times New Roman" w:cs="Times New Roman"/>
                <w:b/>
                <w:bCs/>
                <w:sz w:val="24"/>
                <w:szCs w:val="24"/>
                <w:lang w:eastAsia="zh-CN"/>
              </w:rPr>
            </w:pPr>
            <w:r>
              <w:rPr>
                <w:rFonts w:ascii="Times New Roman" w:eastAsia="DengXian" w:hAnsi="Times New Roman" w:cs="Times New Roman"/>
                <w:b/>
                <w:bCs/>
                <w:sz w:val="24"/>
                <w:szCs w:val="24"/>
                <w:lang w:eastAsia="zh-CN"/>
              </w:rPr>
              <w:t>Дефициты</w:t>
            </w:r>
          </w:p>
        </w:tc>
        <w:tc>
          <w:tcPr>
            <w:tcW w:w="2835" w:type="dxa"/>
          </w:tcPr>
          <w:p w14:paraId="11617E9D" w14:textId="77777777" w:rsidR="004443D6" w:rsidRDefault="003E6650">
            <w:pPr>
              <w:spacing w:after="0" w:line="240" w:lineRule="auto"/>
              <w:rPr>
                <w:rFonts w:ascii="Times New Roman" w:eastAsia="DengXian" w:hAnsi="Times New Roman" w:cs="Times New Roman"/>
                <w:b/>
                <w:bCs/>
                <w:sz w:val="24"/>
                <w:szCs w:val="24"/>
                <w:lang w:eastAsia="zh-CN"/>
              </w:rPr>
            </w:pPr>
            <w:r>
              <w:rPr>
                <w:rFonts w:ascii="Times New Roman" w:eastAsia="DengXian" w:hAnsi="Times New Roman" w:cs="Times New Roman"/>
                <w:b/>
                <w:bCs/>
                <w:sz w:val="24"/>
                <w:szCs w:val="24"/>
                <w:lang w:eastAsia="zh-CN"/>
              </w:rPr>
              <w:t>Управленческие действия/решения</w:t>
            </w:r>
          </w:p>
        </w:tc>
      </w:tr>
      <w:tr w:rsidR="004443D6" w14:paraId="35AD1C94" w14:textId="77777777">
        <w:tc>
          <w:tcPr>
            <w:tcW w:w="0" w:type="auto"/>
            <w:vMerge w:val="restart"/>
          </w:tcPr>
          <w:p w14:paraId="7CAAAE67"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3AF18D92" w14:textId="77777777" w:rsidR="004443D6" w:rsidRDefault="003E6650">
            <w:pPr>
              <w:spacing w:after="0" w:line="240" w:lineRule="auto"/>
              <w:rPr>
                <w:rFonts w:eastAsia="DengXian"/>
                <w:lang w:eastAsia="zh-CN"/>
              </w:rPr>
            </w:pPr>
            <w:r>
              <w:rPr>
                <w:rFonts w:ascii="Times New Roman" w:eastAsia="DengXian" w:hAnsi="Times New Roman"/>
                <w:lang w:eastAsia="zh-CN"/>
              </w:rPr>
              <w:t>Реализация учебно-исследовательской и проектной деятельности(критический показатель)</w:t>
            </w:r>
          </w:p>
        </w:tc>
        <w:tc>
          <w:tcPr>
            <w:tcW w:w="0" w:type="auto"/>
            <w:vMerge w:val="restart"/>
          </w:tcPr>
          <w:p w14:paraId="5FD0E018" w14:textId="77777777" w:rsidR="004443D6" w:rsidRDefault="003E6650">
            <w:pPr>
              <w:spacing w:after="0" w:line="240" w:lineRule="auto"/>
              <w:rPr>
                <w:rFonts w:eastAsia="DengXian"/>
                <w:lang w:eastAsia="zh-CN"/>
              </w:rPr>
            </w:pPr>
            <w:r>
              <w:rPr>
                <w:rFonts w:ascii="Times New Roman" w:eastAsia="DengXian" w:hAnsi="Times New Roman"/>
                <w:lang w:eastAsia="zh-CN"/>
              </w:rPr>
              <w:t>Обучающиеся участвуют в реализации проектной и/или исследовательской деятельности</w:t>
            </w:r>
          </w:p>
        </w:tc>
        <w:tc>
          <w:tcPr>
            <w:tcW w:w="0" w:type="auto"/>
            <w:vMerge w:val="restart"/>
          </w:tcPr>
          <w:p w14:paraId="6B31F28D"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7632F265"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1B8A118B" w14:textId="77777777" w:rsidR="004443D6" w:rsidRDefault="003E6650">
            <w:pPr>
              <w:spacing w:after="0" w:line="240" w:lineRule="auto"/>
              <w:rPr>
                <w:rFonts w:eastAsia="DengXian"/>
                <w:lang w:eastAsia="zh-CN"/>
              </w:rPr>
            </w:pPr>
            <w:r>
              <w:rPr>
                <w:rFonts w:ascii="Times New Roman" w:eastAsia="DengXian" w:hAnsi="Times New Roman"/>
                <w:lang w:eastAsia="zh-CN"/>
              </w:rPr>
              <w:t>Образовательный процесс</w:t>
            </w:r>
          </w:p>
        </w:tc>
        <w:tc>
          <w:tcPr>
            <w:tcW w:w="0" w:type="auto"/>
            <w:shd w:val="clear" w:color="auto" w:fill="auto"/>
          </w:tcPr>
          <w:p w14:paraId="1ACFB6EC" w14:textId="77777777" w:rsidR="004443D6" w:rsidRDefault="003E6650">
            <w:pPr>
              <w:rPr>
                <w:lang w:eastAsia="zh-CN"/>
              </w:rPr>
            </w:pPr>
            <w:r>
              <w:rPr>
                <w:lang w:eastAsia="zh-CN"/>
              </w:rPr>
              <w:t xml:space="preserve">Недостаточная работа по подготовке обучающихся к выбору профиля обучения.  </w:t>
            </w:r>
          </w:p>
        </w:tc>
        <w:tc>
          <w:tcPr>
            <w:tcW w:w="0" w:type="auto"/>
            <w:shd w:val="clear" w:color="auto" w:fill="auto"/>
          </w:tcPr>
          <w:p w14:paraId="2DA942C5" w14:textId="77777777" w:rsidR="004443D6" w:rsidRDefault="003E6650">
            <w:pPr>
              <w:numPr>
                <w:ilvl w:val="0"/>
                <w:numId w:val="14"/>
              </w:numPr>
              <w:rPr>
                <w:lang w:eastAsia="zh-CN"/>
              </w:rPr>
            </w:pPr>
            <w:r>
              <w:rPr>
                <w:lang w:eastAsia="zh-CN"/>
              </w:rPr>
              <w:t>Назначение педагога-куратора для индивидуального сопровождения обучающегося: консультирования по выбору предметов ГИА, по определению профиля, личного образовательного маршрута и т. д.</w:t>
            </w:r>
          </w:p>
          <w:p w14:paraId="51733A89" w14:textId="77777777" w:rsidR="004443D6" w:rsidRDefault="003E6650">
            <w:pPr>
              <w:numPr>
                <w:ilvl w:val="0"/>
                <w:numId w:val="14"/>
              </w:numPr>
              <w:rPr>
                <w:lang w:eastAsia="zh-CN"/>
              </w:rPr>
            </w:pPr>
            <w:r>
              <w:rPr>
                <w:lang w:eastAsia="zh-CN"/>
              </w:rPr>
              <w:t>Организация психолого-педагогической диагностики по выявлению индивидуальных способностей и особенностей развития.</w:t>
            </w:r>
          </w:p>
          <w:p w14:paraId="4C9971BC" w14:textId="77777777" w:rsidR="004443D6" w:rsidRDefault="003E6650">
            <w:pPr>
              <w:numPr>
                <w:ilvl w:val="0"/>
                <w:numId w:val="14"/>
              </w:numPr>
              <w:rPr>
                <w:lang w:eastAsia="zh-CN"/>
              </w:rPr>
            </w:pPr>
            <w:r>
              <w:rPr>
                <w:lang w:eastAsia="zh-CN"/>
              </w:rPr>
              <w:t>Организация индивидуальной работы с родителями по принятию идей персонализации образовательной деятельности.</w:t>
            </w:r>
          </w:p>
        </w:tc>
      </w:tr>
      <w:tr w:rsidR="004443D6" w14:paraId="4D01AC46" w14:textId="77777777">
        <w:tc>
          <w:tcPr>
            <w:tcW w:w="0" w:type="auto"/>
            <w:vMerge w:val="restart"/>
          </w:tcPr>
          <w:p w14:paraId="4D2E2717" w14:textId="77777777" w:rsidR="004443D6" w:rsidRDefault="003E6650">
            <w:pPr>
              <w:spacing w:after="0" w:line="240" w:lineRule="auto"/>
              <w:rPr>
                <w:rFonts w:eastAsia="DengXian"/>
                <w:lang w:eastAsia="zh-CN"/>
              </w:rPr>
            </w:pPr>
            <w:r>
              <w:rPr>
                <w:rFonts w:ascii="Times New Roman" w:eastAsia="DengXian" w:hAnsi="Times New Roman"/>
                <w:lang w:eastAsia="zh-CN"/>
              </w:rPr>
              <w:t>2</w:t>
            </w:r>
          </w:p>
        </w:tc>
        <w:tc>
          <w:tcPr>
            <w:tcW w:w="0" w:type="auto"/>
            <w:vMerge w:val="restart"/>
          </w:tcPr>
          <w:p w14:paraId="7E9E8893" w14:textId="6CF1CFF6" w:rsidR="004443D6" w:rsidRDefault="003E6650">
            <w:pPr>
              <w:spacing w:after="0" w:line="240" w:lineRule="auto"/>
              <w:rPr>
                <w:rFonts w:eastAsia="DengXian"/>
                <w:lang w:eastAsia="zh-CN"/>
              </w:rPr>
            </w:pPr>
            <w:r>
              <w:rPr>
                <w:rFonts w:ascii="Times New Roman" w:eastAsia="DengXian" w:hAnsi="Times New Roman"/>
                <w:lang w:eastAsia="zh-CN"/>
              </w:rPr>
              <w:t>Реализация федеральных рабочих программ по учебным предметам (1‒</w:t>
            </w:r>
            <w:r w:rsidR="00D60043">
              <w:rPr>
                <w:rFonts w:ascii="Times New Roman" w:eastAsia="DengXian" w:hAnsi="Times New Roman"/>
                <w:lang w:eastAsia="zh-CN"/>
              </w:rPr>
              <w:t>11</w:t>
            </w:r>
            <w:r>
              <w:rPr>
                <w:rFonts w:ascii="Times New Roman" w:eastAsia="DengXian" w:hAnsi="Times New Roman"/>
                <w:lang w:eastAsia="zh-CN"/>
              </w:rPr>
              <w:t>классы) (критический показатель)</w:t>
            </w:r>
          </w:p>
        </w:tc>
        <w:tc>
          <w:tcPr>
            <w:tcW w:w="0" w:type="auto"/>
            <w:vMerge w:val="restart"/>
          </w:tcPr>
          <w:p w14:paraId="22EA6CD6" w14:textId="77777777" w:rsidR="004443D6" w:rsidRDefault="003E6650">
            <w:pPr>
              <w:spacing w:after="0" w:line="240" w:lineRule="auto"/>
              <w:rPr>
                <w:rFonts w:eastAsia="DengXian"/>
                <w:lang w:eastAsia="zh-CN"/>
              </w:rPr>
            </w:pPr>
            <w:r>
              <w:rPr>
                <w:rFonts w:ascii="Times New Roman" w:eastAsia="DengXian" w:hAnsi="Times New Roman"/>
                <w:lang w:eastAsia="zh-CN"/>
              </w:rPr>
              <w:t>100% учителей используют программы учебных предметов,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w:t>
            </w:r>
          </w:p>
        </w:tc>
        <w:tc>
          <w:tcPr>
            <w:tcW w:w="0" w:type="auto"/>
            <w:vMerge w:val="restart"/>
          </w:tcPr>
          <w:p w14:paraId="165E03EB"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2FC90E5C"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4F38BDE8" w14:textId="77777777" w:rsidR="004443D6" w:rsidRDefault="003E6650">
            <w:pPr>
              <w:spacing w:after="0" w:line="240" w:lineRule="auto"/>
              <w:rPr>
                <w:rFonts w:eastAsia="DengXian"/>
                <w:lang w:eastAsia="zh-CN"/>
              </w:rPr>
            </w:pPr>
            <w:r>
              <w:rPr>
                <w:rFonts w:ascii="Times New Roman" w:eastAsia="DengXian" w:hAnsi="Times New Roman"/>
                <w:lang w:eastAsia="zh-CN"/>
              </w:rPr>
              <w:t>Образовательный процесс</w:t>
            </w:r>
          </w:p>
        </w:tc>
        <w:tc>
          <w:tcPr>
            <w:tcW w:w="0" w:type="auto"/>
            <w:shd w:val="clear" w:color="auto" w:fill="auto"/>
          </w:tcPr>
          <w:p w14:paraId="4EDA48FE" w14:textId="77777777" w:rsidR="004443D6" w:rsidRDefault="003E6650">
            <w:pPr>
              <w:rPr>
                <w:lang w:eastAsia="zh-CN"/>
              </w:rPr>
            </w:pPr>
            <w:r>
              <w:rPr>
                <w:lang w:eastAsia="zh-CN"/>
              </w:rPr>
              <w:t xml:space="preserve">Недостаточная работа по формированию интереса и мотивации обучающихся к профильному обучению. </w:t>
            </w:r>
          </w:p>
        </w:tc>
        <w:tc>
          <w:tcPr>
            <w:tcW w:w="0" w:type="auto"/>
            <w:shd w:val="clear" w:color="auto" w:fill="auto"/>
          </w:tcPr>
          <w:p w14:paraId="272F1EB4" w14:textId="77777777" w:rsidR="004443D6" w:rsidRDefault="003E6650">
            <w:pPr>
              <w:numPr>
                <w:ilvl w:val="0"/>
                <w:numId w:val="14"/>
              </w:numPr>
              <w:rPr>
                <w:lang w:eastAsia="zh-CN"/>
              </w:rPr>
            </w:pPr>
            <w:r>
              <w:rPr>
                <w:lang w:eastAsia="zh-CN"/>
              </w:rPr>
              <w:t>Проведение разъяснительной работы с обучающимися и родителями (законными представителями) о важности профильного обучения обучающихся в профессиональном самоопределении.</w:t>
            </w:r>
          </w:p>
          <w:p w14:paraId="55B99E7B" w14:textId="77777777" w:rsidR="004443D6" w:rsidRDefault="003E6650">
            <w:pPr>
              <w:numPr>
                <w:ilvl w:val="0"/>
                <w:numId w:val="14"/>
              </w:numPr>
              <w:rPr>
                <w:lang w:eastAsia="zh-CN"/>
              </w:rPr>
            </w:pPr>
            <w:r>
              <w:rPr>
                <w:lang w:eastAsia="zh-CN"/>
              </w:rPr>
              <w:t>Обеспечение профориентационных мер (посещение производственных предприятий, организаций социальной сферы), использование различных форматов, технологий обучения.</w:t>
            </w:r>
          </w:p>
        </w:tc>
      </w:tr>
      <w:tr w:rsidR="004443D6" w14:paraId="5EDCABA8" w14:textId="77777777">
        <w:tc>
          <w:tcPr>
            <w:tcW w:w="0" w:type="auto"/>
            <w:vMerge w:val="restart"/>
          </w:tcPr>
          <w:p w14:paraId="543AE03B" w14:textId="77777777" w:rsidR="004443D6" w:rsidRDefault="003E6650">
            <w:pPr>
              <w:spacing w:after="0" w:line="240" w:lineRule="auto"/>
              <w:rPr>
                <w:rFonts w:eastAsia="DengXian"/>
                <w:lang w:eastAsia="zh-CN"/>
              </w:rPr>
            </w:pPr>
            <w:r>
              <w:rPr>
                <w:rFonts w:ascii="Times New Roman" w:eastAsia="DengXian" w:hAnsi="Times New Roman"/>
                <w:lang w:eastAsia="zh-CN"/>
              </w:rPr>
              <w:t>3</w:t>
            </w:r>
          </w:p>
        </w:tc>
        <w:tc>
          <w:tcPr>
            <w:tcW w:w="0" w:type="auto"/>
            <w:vMerge w:val="restart"/>
          </w:tcPr>
          <w:p w14:paraId="71B9195D" w14:textId="77777777" w:rsidR="004443D6" w:rsidRDefault="003E6650">
            <w:pPr>
              <w:spacing w:after="0" w:line="240" w:lineRule="auto"/>
              <w:rPr>
                <w:rFonts w:eastAsia="DengXian"/>
                <w:lang w:eastAsia="zh-CN"/>
              </w:rPr>
            </w:pPr>
            <w:r>
              <w:rPr>
                <w:rFonts w:ascii="Times New Roman" w:eastAsia="DengXian" w:hAnsi="Times New Roman"/>
                <w:lang w:eastAsia="zh-CN"/>
              </w:rPr>
              <w:t>Обеспеченность учебниками и учебными пособиями</w:t>
            </w:r>
          </w:p>
        </w:tc>
        <w:tc>
          <w:tcPr>
            <w:tcW w:w="0" w:type="auto"/>
            <w:vMerge w:val="restart"/>
          </w:tcPr>
          <w:p w14:paraId="650EEE22" w14:textId="77777777" w:rsidR="004443D6" w:rsidRDefault="003E6650">
            <w:pPr>
              <w:spacing w:after="0" w:line="240" w:lineRule="auto"/>
              <w:rPr>
                <w:rFonts w:eastAsia="DengXian"/>
                <w:lang w:eastAsia="zh-CN"/>
              </w:rPr>
            </w:pPr>
            <w:r>
              <w:rPr>
                <w:rFonts w:ascii="Times New Roman" w:eastAsia="DengXian" w:hAnsi="Times New Roman"/>
                <w:lang w:eastAsia="zh-CN"/>
              </w:rPr>
              <w:t>Обеспечено учебниками в полном объеме</w:t>
            </w:r>
          </w:p>
        </w:tc>
        <w:tc>
          <w:tcPr>
            <w:tcW w:w="0" w:type="auto"/>
            <w:vMerge w:val="restart"/>
          </w:tcPr>
          <w:p w14:paraId="08D2772E"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0D32D79C"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7286427A" w14:textId="77777777" w:rsidR="004443D6" w:rsidRDefault="003E6650">
            <w:pPr>
              <w:spacing w:after="0" w:line="240" w:lineRule="auto"/>
              <w:rPr>
                <w:rFonts w:eastAsia="DengXian"/>
                <w:lang w:eastAsia="zh-CN"/>
              </w:rPr>
            </w:pPr>
            <w:r>
              <w:rPr>
                <w:rFonts w:ascii="Times New Roman" w:eastAsia="DengXian" w:hAnsi="Times New Roman"/>
                <w:lang w:eastAsia="zh-CN"/>
              </w:rPr>
              <w:t>Образовательный процесс</w:t>
            </w:r>
          </w:p>
        </w:tc>
        <w:tc>
          <w:tcPr>
            <w:tcW w:w="0" w:type="auto"/>
          </w:tcPr>
          <w:p w14:paraId="23B1351D" w14:textId="77777777" w:rsidR="004443D6" w:rsidRDefault="003E6650">
            <w:pPr>
              <w:spacing w:after="0" w:line="240" w:lineRule="auto"/>
              <w:rPr>
                <w:rFonts w:eastAsia="DengXian"/>
                <w:lang w:eastAsia="zh-CN"/>
              </w:rPr>
            </w:pPr>
            <w:r>
              <w:rPr>
                <w:rFonts w:ascii="Times New Roman" w:eastAsia="DengXian" w:hAnsi="Times New Roman"/>
                <w:lang w:eastAsia="zh-CN"/>
              </w:rPr>
              <w:t>Не актуализирован перечень учебников и учебных пособий согласно ФПУ для обеспечения ООП.</w:t>
            </w:r>
          </w:p>
        </w:tc>
        <w:tc>
          <w:tcPr>
            <w:tcW w:w="0" w:type="auto"/>
          </w:tcPr>
          <w:p w14:paraId="604F578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Применение электронного учета библиотечного фонда.</w:t>
            </w:r>
          </w:p>
        </w:tc>
      </w:tr>
      <w:tr w:rsidR="004443D6" w14:paraId="756CB720" w14:textId="77777777">
        <w:tc>
          <w:tcPr>
            <w:tcW w:w="0" w:type="auto"/>
            <w:vMerge/>
          </w:tcPr>
          <w:p w14:paraId="52B223EC" w14:textId="77777777" w:rsidR="004443D6" w:rsidRDefault="004443D6">
            <w:pPr>
              <w:spacing w:after="0" w:line="240" w:lineRule="auto"/>
              <w:rPr>
                <w:rFonts w:eastAsia="DengXian"/>
                <w:lang w:eastAsia="zh-CN"/>
              </w:rPr>
            </w:pPr>
          </w:p>
        </w:tc>
        <w:tc>
          <w:tcPr>
            <w:tcW w:w="0" w:type="auto"/>
            <w:vMerge/>
          </w:tcPr>
          <w:p w14:paraId="1718F10D" w14:textId="77777777" w:rsidR="004443D6" w:rsidRDefault="004443D6">
            <w:pPr>
              <w:spacing w:after="0" w:line="240" w:lineRule="auto"/>
              <w:rPr>
                <w:rFonts w:eastAsia="DengXian"/>
                <w:lang w:eastAsia="zh-CN"/>
              </w:rPr>
            </w:pPr>
          </w:p>
        </w:tc>
        <w:tc>
          <w:tcPr>
            <w:tcW w:w="0" w:type="auto"/>
            <w:vMerge/>
          </w:tcPr>
          <w:p w14:paraId="32E42ACF" w14:textId="77777777" w:rsidR="004443D6" w:rsidRDefault="004443D6">
            <w:pPr>
              <w:spacing w:after="0" w:line="240" w:lineRule="auto"/>
              <w:rPr>
                <w:rFonts w:eastAsia="DengXian"/>
                <w:lang w:eastAsia="zh-CN"/>
              </w:rPr>
            </w:pPr>
          </w:p>
        </w:tc>
        <w:tc>
          <w:tcPr>
            <w:tcW w:w="0" w:type="auto"/>
            <w:vMerge/>
          </w:tcPr>
          <w:p w14:paraId="764B0BAE" w14:textId="77777777" w:rsidR="004443D6" w:rsidRDefault="004443D6">
            <w:pPr>
              <w:spacing w:after="0" w:line="240" w:lineRule="auto"/>
              <w:rPr>
                <w:rFonts w:eastAsia="DengXian"/>
                <w:lang w:eastAsia="zh-CN"/>
              </w:rPr>
            </w:pPr>
          </w:p>
        </w:tc>
        <w:tc>
          <w:tcPr>
            <w:tcW w:w="0" w:type="auto"/>
            <w:vMerge/>
          </w:tcPr>
          <w:p w14:paraId="380C132A" w14:textId="77777777" w:rsidR="004443D6" w:rsidRDefault="004443D6">
            <w:pPr>
              <w:spacing w:after="0" w:line="240" w:lineRule="auto"/>
              <w:rPr>
                <w:rFonts w:eastAsia="DengXian"/>
                <w:lang w:eastAsia="zh-CN"/>
              </w:rPr>
            </w:pPr>
          </w:p>
        </w:tc>
        <w:tc>
          <w:tcPr>
            <w:tcW w:w="0" w:type="auto"/>
            <w:vMerge/>
          </w:tcPr>
          <w:p w14:paraId="4247FCF6" w14:textId="77777777" w:rsidR="004443D6" w:rsidRDefault="004443D6">
            <w:pPr>
              <w:spacing w:after="0" w:line="240" w:lineRule="auto"/>
              <w:rPr>
                <w:rFonts w:eastAsia="DengXian"/>
                <w:lang w:eastAsia="zh-CN"/>
              </w:rPr>
            </w:pPr>
          </w:p>
        </w:tc>
        <w:tc>
          <w:tcPr>
            <w:tcW w:w="0" w:type="auto"/>
          </w:tcPr>
          <w:p w14:paraId="5EC046E0"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внебюджетных фондов.</w:t>
            </w:r>
          </w:p>
        </w:tc>
        <w:tc>
          <w:tcPr>
            <w:tcW w:w="0" w:type="auto"/>
          </w:tcPr>
          <w:p w14:paraId="116BF39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внебюджетных фондов (грантов, инвестиций).</w:t>
            </w:r>
          </w:p>
        </w:tc>
      </w:tr>
      <w:tr w:rsidR="004443D6" w14:paraId="4AA7105F" w14:textId="77777777">
        <w:tc>
          <w:tcPr>
            <w:tcW w:w="0" w:type="auto"/>
            <w:vMerge/>
          </w:tcPr>
          <w:p w14:paraId="66BA4D92" w14:textId="77777777" w:rsidR="004443D6" w:rsidRDefault="004443D6">
            <w:pPr>
              <w:spacing w:after="0" w:line="240" w:lineRule="auto"/>
              <w:rPr>
                <w:rFonts w:eastAsia="DengXian"/>
                <w:lang w:eastAsia="zh-CN"/>
              </w:rPr>
            </w:pPr>
          </w:p>
        </w:tc>
        <w:tc>
          <w:tcPr>
            <w:tcW w:w="0" w:type="auto"/>
            <w:vMerge/>
          </w:tcPr>
          <w:p w14:paraId="143EB920" w14:textId="77777777" w:rsidR="004443D6" w:rsidRDefault="004443D6">
            <w:pPr>
              <w:spacing w:after="0" w:line="240" w:lineRule="auto"/>
              <w:rPr>
                <w:rFonts w:eastAsia="DengXian"/>
                <w:lang w:eastAsia="zh-CN"/>
              </w:rPr>
            </w:pPr>
          </w:p>
        </w:tc>
        <w:tc>
          <w:tcPr>
            <w:tcW w:w="0" w:type="auto"/>
            <w:vMerge/>
          </w:tcPr>
          <w:p w14:paraId="4550C75B" w14:textId="77777777" w:rsidR="004443D6" w:rsidRDefault="004443D6">
            <w:pPr>
              <w:spacing w:after="0" w:line="240" w:lineRule="auto"/>
              <w:rPr>
                <w:rFonts w:eastAsia="DengXian"/>
                <w:lang w:eastAsia="zh-CN"/>
              </w:rPr>
            </w:pPr>
          </w:p>
        </w:tc>
        <w:tc>
          <w:tcPr>
            <w:tcW w:w="0" w:type="auto"/>
            <w:vMerge/>
          </w:tcPr>
          <w:p w14:paraId="46FCD9E1" w14:textId="77777777" w:rsidR="004443D6" w:rsidRDefault="004443D6">
            <w:pPr>
              <w:spacing w:after="0" w:line="240" w:lineRule="auto"/>
              <w:rPr>
                <w:rFonts w:eastAsia="DengXian"/>
                <w:lang w:eastAsia="zh-CN"/>
              </w:rPr>
            </w:pPr>
          </w:p>
        </w:tc>
        <w:tc>
          <w:tcPr>
            <w:tcW w:w="0" w:type="auto"/>
            <w:vMerge/>
          </w:tcPr>
          <w:p w14:paraId="6D3F7530" w14:textId="77777777" w:rsidR="004443D6" w:rsidRDefault="004443D6">
            <w:pPr>
              <w:spacing w:after="0" w:line="240" w:lineRule="auto"/>
              <w:rPr>
                <w:rFonts w:eastAsia="DengXian"/>
                <w:lang w:eastAsia="zh-CN"/>
              </w:rPr>
            </w:pPr>
          </w:p>
        </w:tc>
        <w:tc>
          <w:tcPr>
            <w:tcW w:w="0" w:type="auto"/>
            <w:vMerge/>
          </w:tcPr>
          <w:p w14:paraId="367F9438" w14:textId="77777777" w:rsidR="004443D6" w:rsidRDefault="004443D6">
            <w:pPr>
              <w:spacing w:after="0" w:line="240" w:lineRule="auto"/>
              <w:rPr>
                <w:rFonts w:eastAsia="DengXian"/>
                <w:lang w:eastAsia="zh-CN"/>
              </w:rPr>
            </w:pPr>
          </w:p>
        </w:tc>
        <w:tc>
          <w:tcPr>
            <w:tcW w:w="0" w:type="auto"/>
          </w:tcPr>
          <w:p w14:paraId="576603D5"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перспективного прогнозирования контингента обучающихся.</w:t>
            </w:r>
          </w:p>
        </w:tc>
        <w:tc>
          <w:tcPr>
            <w:tcW w:w="0" w:type="auto"/>
          </w:tcPr>
          <w:p w14:paraId="7FADD3E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Прогнозирование динамики контингента обучающихся, разработка перспективного плана закупки учебников.</w:t>
            </w:r>
          </w:p>
        </w:tc>
      </w:tr>
      <w:tr w:rsidR="004443D6" w14:paraId="255513EC" w14:textId="77777777">
        <w:tc>
          <w:tcPr>
            <w:tcW w:w="0" w:type="auto"/>
            <w:vMerge/>
          </w:tcPr>
          <w:p w14:paraId="062BE30F" w14:textId="77777777" w:rsidR="004443D6" w:rsidRDefault="004443D6">
            <w:pPr>
              <w:spacing w:after="0" w:line="240" w:lineRule="auto"/>
              <w:rPr>
                <w:rFonts w:eastAsia="DengXian"/>
                <w:lang w:eastAsia="zh-CN"/>
              </w:rPr>
            </w:pPr>
          </w:p>
        </w:tc>
        <w:tc>
          <w:tcPr>
            <w:tcW w:w="0" w:type="auto"/>
            <w:vMerge/>
          </w:tcPr>
          <w:p w14:paraId="5CB2620E" w14:textId="77777777" w:rsidR="004443D6" w:rsidRDefault="004443D6">
            <w:pPr>
              <w:spacing w:after="0" w:line="240" w:lineRule="auto"/>
              <w:rPr>
                <w:rFonts w:eastAsia="DengXian"/>
                <w:lang w:eastAsia="zh-CN"/>
              </w:rPr>
            </w:pPr>
          </w:p>
        </w:tc>
        <w:tc>
          <w:tcPr>
            <w:tcW w:w="0" w:type="auto"/>
            <w:vMerge/>
          </w:tcPr>
          <w:p w14:paraId="4268A859" w14:textId="77777777" w:rsidR="004443D6" w:rsidRDefault="004443D6">
            <w:pPr>
              <w:spacing w:after="0" w:line="240" w:lineRule="auto"/>
              <w:rPr>
                <w:rFonts w:eastAsia="DengXian"/>
                <w:lang w:eastAsia="zh-CN"/>
              </w:rPr>
            </w:pPr>
          </w:p>
        </w:tc>
        <w:tc>
          <w:tcPr>
            <w:tcW w:w="0" w:type="auto"/>
            <w:vMerge/>
          </w:tcPr>
          <w:p w14:paraId="440F4270" w14:textId="77777777" w:rsidR="004443D6" w:rsidRDefault="004443D6">
            <w:pPr>
              <w:spacing w:after="0" w:line="240" w:lineRule="auto"/>
              <w:rPr>
                <w:rFonts w:eastAsia="DengXian"/>
                <w:lang w:eastAsia="zh-CN"/>
              </w:rPr>
            </w:pPr>
          </w:p>
        </w:tc>
        <w:tc>
          <w:tcPr>
            <w:tcW w:w="0" w:type="auto"/>
            <w:vMerge/>
          </w:tcPr>
          <w:p w14:paraId="18748FF1" w14:textId="77777777" w:rsidR="004443D6" w:rsidRDefault="004443D6">
            <w:pPr>
              <w:spacing w:after="0" w:line="240" w:lineRule="auto"/>
              <w:rPr>
                <w:rFonts w:eastAsia="DengXian"/>
                <w:lang w:eastAsia="zh-CN"/>
              </w:rPr>
            </w:pPr>
          </w:p>
        </w:tc>
        <w:tc>
          <w:tcPr>
            <w:tcW w:w="0" w:type="auto"/>
            <w:vMerge/>
          </w:tcPr>
          <w:p w14:paraId="4AC2CE71" w14:textId="77777777" w:rsidR="004443D6" w:rsidRDefault="004443D6">
            <w:pPr>
              <w:spacing w:after="0" w:line="240" w:lineRule="auto"/>
              <w:rPr>
                <w:rFonts w:eastAsia="DengXian"/>
                <w:lang w:eastAsia="zh-CN"/>
              </w:rPr>
            </w:pPr>
          </w:p>
        </w:tc>
        <w:tc>
          <w:tcPr>
            <w:tcW w:w="0" w:type="auto"/>
          </w:tcPr>
          <w:p w14:paraId="2E76A03D" w14:textId="77777777" w:rsidR="004443D6" w:rsidRDefault="003E6650">
            <w:pPr>
              <w:spacing w:after="0" w:line="240" w:lineRule="auto"/>
              <w:rPr>
                <w:rFonts w:eastAsia="DengXian"/>
                <w:lang w:eastAsia="zh-CN"/>
              </w:rPr>
            </w:pPr>
            <w:r>
              <w:rPr>
                <w:rFonts w:ascii="Times New Roman" w:eastAsia="DengXian" w:hAnsi="Times New Roman"/>
                <w:lang w:eastAsia="zh-CN"/>
              </w:rPr>
              <w:t>Неэффективное распределение и использование финансовых ресурсов.</w:t>
            </w:r>
          </w:p>
        </w:tc>
        <w:tc>
          <w:tcPr>
            <w:tcW w:w="0" w:type="auto"/>
          </w:tcPr>
          <w:p w14:paraId="17EE202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системы контроля использования финансовых ресурсов.</w:t>
            </w:r>
          </w:p>
        </w:tc>
      </w:tr>
      <w:tr w:rsidR="004443D6" w14:paraId="60500B8B" w14:textId="77777777">
        <w:tc>
          <w:tcPr>
            <w:tcW w:w="0" w:type="auto"/>
            <w:vMerge/>
          </w:tcPr>
          <w:p w14:paraId="4BEA19B4" w14:textId="77777777" w:rsidR="004443D6" w:rsidRDefault="004443D6">
            <w:pPr>
              <w:spacing w:after="0" w:line="240" w:lineRule="auto"/>
              <w:rPr>
                <w:rFonts w:eastAsia="DengXian"/>
                <w:lang w:eastAsia="zh-CN"/>
              </w:rPr>
            </w:pPr>
          </w:p>
        </w:tc>
        <w:tc>
          <w:tcPr>
            <w:tcW w:w="0" w:type="auto"/>
            <w:vMerge/>
          </w:tcPr>
          <w:p w14:paraId="6EE8E77A" w14:textId="77777777" w:rsidR="004443D6" w:rsidRDefault="004443D6">
            <w:pPr>
              <w:spacing w:after="0" w:line="240" w:lineRule="auto"/>
              <w:rPr>
                <w:rFonts w:eastAsia="DengXian"/>
                <w:lang w:eastAsia="zh-CN"/>
              </w:rPr>
            </w:pPr>
          </w:p>
        </w:tc>
        <w:tc>
          <w:tcPr>
            <w:tcW w:w="0" w:type="auto"/>
            <w:vMerge/>
          </w:tcPr>
          <w:p w14:paraId="78053265" w14:textId="77777777" w:rsidR="004443D6" w:rsidRDefault="004443D6">
            <w:pPr>
              <w:spacing w:after="0" w:line="240" w:lineRule="auto"/>
              <w:rPr>
                <w:rFonts w:eastAsia="DengXian"/>
                <w:lang w:eastAsia="zh-CN"/>
              </w:rPr>
            </w:pPr>
          </w:p>
        </w:tc>
        <w:tc>
          <w:tcPr>
            <w:tcW w:w="0" w:type="auto"/>
            <w:vMerge/>
          </w:tcPr>
          <w:p w14:paraId="7A6B4F4A" w14:textId="77777777" w:rsidR="004443D6" w:rsidRDefault="004443D6">
            <w:pPr>
              <w:spacing w:after="0" w:line="240" w:lineRule="auto"/>
              <w:rPr>
                <w:rFonts w:eastAsia="DengXian"/>
                <w:lang w:eastAsia="zh-CN"/>
              </w:rPr>
            </w:pPr>
          </w:p>
        </w:tc>
        <w:tc>
          <w:tcPr>
            <w:tcW w:w="0" w:type="auto"/>
            <w:vMerge/>
          </w:tcPr>
          <w:p w14:paraId="01CDBACE" w14:textId="77777777" w:rsidR="004443D6" w:rsidRDefault="004443D6">
            <w:pPr>
              <w:spacing w:after="0" w:line="240" w:lineRule="auto"/>
              <w:rPr>
                <w:rFonts w:eastAsia="DengXian"/>
                <w:lang w:eastAsia="zh-CN"/>
              </w:rPr>
            </w:pPr>
          </w:p>
        </w:tc>
        <w:tc>
          <w:tcPr>
            <w:tcW w:w="0" w:type="auto"/>
            <w:vMerge/>
          </w:tcPr>
          <w:p w14:paraId="4C841A1F" w14:textId="77777777" w:rsidR="004443D6" w:rsidRDefault="004443D6">
            <w:pPr>
              <w:spacing w:after="0" w:line="240" w:lineRule="auto"/>
              <w:rPr>
                <w:rFonts w:eastAsia="DengXian"/>
                <w:lang w:eastAsia="zh-CN"/>
              </w:rPr>
            </w:pPr>
          </w:p>
        </w:tc>
        <w:tc>
          <w:tcPr>
            <w:tcW w:w="0" w:type="auto"/>
          </w:tcPr>
          <w:p w14:paraId="02EAF454"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своевременного обеспечения учебниками и учебными пособиями в полном объеме.</w:t>
            </w:r>
          </w:p>
        </w:tc>
        <w:tc>
          <w:tcPr>
            <w:tcW w:w="0" w:type="auto"/>
          </w:tcPr>
          <w:p w14:paraId="0AABF59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Изучение нормативной базы (федеральный перечень учебников).</w:t>
            </w:r>
          </w:p>
          <w:p w14:paraId="01F84DE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анализа наличия в полном объеме учебников и учебных пособий.</w:t>
            </w:r>
          </w:p>
          <w:p w14:paraId="2DD0CD4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поиска и обмена учебниками с другими общеобразовательными организациями.</w:t>
            </w:r>
          </w:p>
          <w:p w14:paraId="3E5F125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регулярного контроля своевременногого оформления  заказа на обеспечение общеобразовательной организации учебниками и учебными пособиями в полном объеме.</w:t>
            </w:r>
          </w:p>
        </w:tc>
      </w:tr>
      <w:tr w:rsidR="004443D6" w14:paraId="1131181E" w14:textId="77777777">
        <w:tc>
          <w:tcPr>
            <w:tcW w:w="0" w:type="auto"/>
            <w:vMerge w:val="restart"/>
          </w:tcPr>
          <w:p w14:paraId="79D7AF35" w14:textId="77777777" w:rsidR="004443D6" w:rsidRDefault="003E6650">
            <w:pPr>
              <w:spacing w:after="0" w:line="240" w:lineRule="auto"/>
              <w:rPr>
                <w:rFonts w:eastAsia="DengXian"/>
                <w:lang w:eastAsia="zh-CN"/>
              </w:rPr>
            </w:pPr>
            <w:r>
              <w:rPr>
                <w:rFonts w:ascii="Times New Roman" w:eastAsia="DengXian" w:hAnsi="Times New Roman"/>
                <w:lang w:eastAsia="zh-CN"/>
              </w:rPr>
              <w:t>4</w:t>
            </w:r>
          </w:p>
        </w:tc>
        <w:tc>
          <w:tcPr>
            <w:tcW w:w="0" w:type="auto"/>
            <w:vMerge w:val="restart"/>
          </w:tcPr>
          <w:p w14:paraId="62696AAE" w14:textId="77777777" w:rsidR="004443D6" w:rsidRDefault="003E6650">
            <w:pPr>
              <w:spacing w:after="0" w:line="240" w:lineRule="auto"/>
              <w:rPr>
                <w:rFonts w:eastAsia="DengXian"/>
                <w:lang w:eastAsia="zh-CN"/>
              </w:rPr>
            </w:pPr>
            <w:r>
              <w:rPr>
                <w:rFonts w:ascii="Times New Roman" w:eastAsia="DengXian" w:hAnsi="Times New Roman"/>
                <w:lang w:eastAsia="zh-CN"/>
              </w:rPr>
              <w:t>Применение электронных образовательных ресурсов (ЭОР) из федерального перечня</w:t>
            </w:r>
          </w:p>
        </w:tc>
        <w:tc>
          <w:tcPr>
            <w:tcW w:w="0" w:type="auto"/>
            <w:vMerge w:val="restart"/>
          </w:tcPr>
          <w:p w14:paraId="012E7ABE" w14:textId="77777777" w:rsidR="004443D6" w:rsidRDefault="003E6650">
            <w:pPr>
              <w:spacing w:after="0" w:line="240" w:lineRule="auto"/>
              <w:rPr>
                <w:rFonts w:eastAsia="DengXian"/>
                <w:lang w:eastAsia="zh-CN"/>
              </w:rPr>
            </w:pPr>
            <w:r>
              <w:rPr>
                <w:rFonts w:ascii="Times New Roman" w:eastAsia="DengXian" w:hAnsi="Times New Roman"/>
                <w:lang w:eastAsia="zh-CN"/>
              </w:rPr>
              <w:t>Предусмотрено</w:t>
            </w:r>
          </w:p>
        </w:tc>
        <w:tc>
          <w:tcPr>
            <w:tcW w:w="0" w:type="auto"/>
            <w:vMerge w:val="restart"/>
          </w:tcPr>
          <w:p w14:paraId="6F278338"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59E1DE06"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490F7A19" w14:textId="77777777" w:rsidR="004443D6" w:rsidRDefault="003E6650">
            <w:pPr>
              <w:spacing w:after="0" w:line="240" w:lineRule="auto"/>
              <w:rPr>
                <w:rFonts w:eastAsia="DengXian"/>
                <w:lang w:eastAsia="zh-CN"/>
              </w:rPr>
            </w:pPr>
            <w:r>
              <w:rPr>
                <w:rFonts w:ascii="Times New Roman" w:eastAsia="DengXian" w:hAnsi="Times New Roman"/>
                <w:lang w:eastAsia="zh-CN"/>
              </w:rPr>
              <w:t>Образовательный процесс</w:t>
            </w:r>
          </w:p>
        </w:tc>
        <w:tc>
          <w:tcPr>
            <w:tcW w:w="0" w:type="auto"/>
          </w:tcPr>
          <w:p w14:paraId="71CBFCD4" w14:textId="77777777" w:rsidR="004443D6" w:rsidRDefault="004443D6">
            <w:pPr>
              <w:spacing w:after="0" w:line="240" w:lineRule="auto"/>
              <w:rPr>
                <w:rFonts w:eastAsia="DengXian"/>
                <w:lang w:eastAsia="zh-CN"/>
              </w:rPr>
            </w:pPr>
          </w:p>
        </w:tc>
        <w:tc>
          <w:tcPr>
            <w:tcW w:w="0" w:type="auto"/>
          </w:tcPr>
          <w:p w14:paraId="39AF3280" w14:textId="77777777" w:rsidR="004443D6" w:rsidRDefault="004443D6">
            <w:pPr>
              <w:spacing w:after="0" w:line="240" w:lineRule="auto"/>
              <w:rPr>
                <w:rFonts w:eastAsia="DengXian"/>
                <w:lang w:eastAsia="zh-CN"/>
              </w:rPr>
            </w:pPr>
          </w:p>
        </w:tc>
      </w:tr>
      <w:tr w:rsidR="004443D6" w14:paraId="066958FB" w14:textId="77777777">
        <w:tc>
          <w:tcPr>
            <w:tcW w:w="0" w:type="auto"/>
            <w:vMerge w:val="restart"/>
          </w:tcPr>
          <w:p w14:paraId="2376F28B" w14:textId="77777777" w:rsidR="004443D6" w:rsidRDefault="003E6650">
            <w:pPr>
              <w:spacing w:after="0" w:line="240" w:lineRule="auto"/>
              <w:rPr>
                <w:rFonts w:eastAsia="DengXian"/>
                <w:lang w:eastAsia="zh-CN"/>
              </w:rPr>
            </w:pPr>
            <w:r>
              <w:rPr>
                <w:rFonts w:ascii="Times New Roman" w:eastAsia="DengXian" w:hAnsi="Times New Roman"/>
                <w:lang w:eastAsia="zh-CN"/>
              </w:rPr>
              <w:t>5</w:t>
            </w:r>
          </w:p>
        </w:tc>
        <w:tc>
          <w:tcPr>
            <w:tcW w:w="0" w:type="auto"/>
            <w:vMerge w:val="restart"/>
          </w:tcPr>
          <w:p w14:paraId="25438874" w14:textId="77777777" w:rsidR="004443D6" w:rsidRDefault="003E6650">
            <w:pPr>
              <w:spacing w:after="0" w:line="240" w:lineRule="auto"/>
              <w:rPr>
                <w:rFonts w:eastAsia="DengXian"/>
                <w:lang w:eastAsia="zh-CN"/>
              </w:rPr>
            </w:pPr>
            <w:r>
              <w:rPr>
                <w:rFonts w:ascii="Times New Roman" w:eastAsia="DengXian" w:hAnsi="Times New Roman"/>
                <w:lang w:eastAsia="zh-CN"/>
              </w:rPr>
              <w:t>Углубленное изучение отдельных предметов</w:t>
            </w:r>
          </w:p>
        </w:tc>
        <w:tc>
          <w:tcPr>
            <w:tcW w:w="0" w:type="auto"/>
            <w:vMerge w:val="restart"/>
          </w:tcPr>
          <w:p w14:paraId="2AD68855" w14:textId="77777777" w:rsidR="004443D6" w:rsidRDefault="003E6650">
            <w:pPr>
              <w:spacing w:after="0" w:line="240" w:lineRule="auto"/>
              <w:rPr>
                <w:rFonts w:eastAsia="DengXian"/>
                <w:lang w:eastAsia="zh-CN"/>
              </w:rPr>
            </w:pPr>
            <w:r>
              <w:rPr>
                <w:rFonts w:ascii="Times New Roman" w:eastAsia="DengXian" w:hAnsi="Times New Roman"/>
                <w:lang w:eastAsia="zh-CN"/>
              </w:rPr>
              <w:t>Не реализуется углубленное изучение отдельных предметов</w:t>
            </w:r>
          </w:p>
        </w:tc>
        <w:tc>
          <w:tcPr>
            <w:tcW w:w="0" w:type="auto"/>
            <w:vMerge w:val="restart"/>
          </w:tcPr>
          <w:p w14:paraId="0338F595" w14:textId="77777777" w:rsidR="004443D6" w:rsidRDefault="003E6650">
            <w:pPr>
              <w:spacing w:after="0" w:line="240" w:lineRule="auto"/>
              <w:rPr>
                <w:rFonts w:eastAsia="DengXian"/>
                <w:lang w:eastAsia="zh-CN"/>
              </w:rPr>
            </w:pPr>
            <w:r>
              <w:rPr>
                <w:rFonts w:ascii="Times New Roman" w:eastAsia="DengXian" w:hAnsi="Times New Roman"/>
                <w:lang w:eastAsia="zh-CN"/>
              </w:rPr>
              <w:t>0</w:t>
            </w:r>
          </w:p>
        </w:tc>
        <w:tc>
          <w:tcPr>
            <w:tcW w:w="0" w:type="auto"/>
            <w:vMerge w:val="restart"/>
          </w:tcPr>
          <w:p w14:paraId="3B31FA4B"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075BECB0" w14:textId="77777777" w:rsidR="004443D6" w:rsidRDefault="003E6650">
            <w:pPr>
              <w:spacing w:after="0" w:line="240" w:lineRule="auto"/>
              <w:rPr>
                <w:rFonts w:eastAsia="DengXian"/>
                <w:lang w:eastAsia="zh-CN"/>
              </w:rPr>
            </w:pPr>
            <w:r>
              <w:rPr>
                <w:rFonts w:ascii="Times New Roman" w:eastAsia="DengXian" w:hAnsi="Times New Roman"/>
                <w:lang w:eastAsia="zh-CN"/>
              </w:rPr>
              <w:t>Образовательный процесс</w:t>
            </w:r>
          </w:p>
        </w:tc>
        <w:tc>
          <w:tcPr>
            <w:tcW w:w="0" w:type="auto"/>
          </w:tcPr>
          <w:p w14:paraId="6C93D375"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Недостаточная работа по формированию интереса и мотивации обучающихся к углубленному изучению отдельных предметов.  </w:t>
            </w:r>
          </w:p>
        </w:tc>
        <w:tc>
          <w:tcPr>
            <w:tcW w:w="0" w:type="auto"/>
          </w:tcPr>
          <w:p w14:paraId="7E24203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психолого-педагогической диагностики по выявлению образовательных  интересов и потребностей, способностей и талантов обучающихся.</w:t>
            </w:r>
          </w:p>
          <w:p w14:paraId="4AF3FF3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индивидуальной работы с родителями обучающихся по изучению образовательных запросов и ожиданий.</w:t>
            </w:r>
          </w:p>
          <w:p w14:paraId="0D9203B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разъяснительной работы (индивидуальной, групповой) с обучающимися, родителями (законными представителями) о важности углубленного изучения предметов для развития способностей и профессионального самоопределения.</w:t>
            </w:r>
          </w:p>
          <w:p w14:paraId="35A4980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разъяснительной работы с обучающимися, их родителями (законными представителями) о необходимости углубленного изучения отдельных предметов для интеллектуального развития, подготовки к продолжению обучения образовательных организациях высшего и среднего профессионального образования.</w:t>
            </w:r>
          </w:p>
        </w:tc>
      </w:tr>
      <w:tr w:rsidR="004443D6" w14:paraId="2C9CF660" w14:textId="77777777">
        <w:tc>
          <w:tcPr>
            <w:tcW w:w="0" w:type="auto"/>
            <w:vMerge/>
          </w:tcPr>
          <w:p w14:paraId="12874225" w14:textId="77777777" w:rsidR="004443D6" w:rsidRDefault="004443D6">
            <w:pPr>
              <w:spacing w:after="0" w:line="240" w:lineRule="auto"/>
              <w:rPr>
                <w:rFonts w:eastAsia="DengXian"/>
                <w:lang w:eastAsia="zh-CN"/>
              </w:rPr>
            </w:pPr>
          </w:p>
        </w:tc>
        <w:tc>
          <w:tcPr>
            <w:tcW w:w="0" w:type="auto"/>
            <w:vMerge/>
          </w:tcPr>
          <w:p w14:paraId="6A013851" w14:textId="77777777" w:rsidR="004443D6" w:rsidRDefault="004443D6">
            <w:pPr>
              <w:spacing w:after="0" w:line="240" w:lineRule="auto"/>
              <w:rPr>
                <w:rFonts w:eastAsia="DengXian"/>
                <w:lang w:eastAsia="zh-CN"/>
              </w:rPr>
            </w:pPr>
          </w:p>
        </w:tc>
        <w:tc>
          <w:tcPr>
            <w:tcW w:w="0" w:type="auto"/>
            <w:vMerge/>
          </w:tcPr>
          <w:p w14:paraId="4BDA6214" w14:textId="77777777" w:rsidR="004443D6" w:rsidRDefault="004443D6">
            <w:pPr>
              <w:spacing w:after="0" w:line="240" w:lineRule="auto"/>
              <w:rPr>
                <w:rFonts w:eastAsia="DengXian"/>
                <w:lang w:eastAsia="zh-CN"/>
              </w:rPr>
            </w:pPr>
          </w:p>
        </w:tc>
        <w:tc>
          <w:tcPr>
            <w:tcW w:w="0" w:type="auto"/>
            <w:vMerge/>
          </w:tcPr>
          <w:p w14:paraId="13F16D43" w14:textId="77777777" w:rsidR="004443D6" w:rsidRDefault="004443D6">
            <w:pPr>
              <w:spacing w:after="0" w:line="240" w:lineRule="auto"/>
              <w:rPr>
                <w:rFonts w:eastAsia="DengXian"/>
                <w:lang w:eastAsia="zh-CN"/>
              </w:rPr>
            </w:pPr>
          </w:p>
        </w:tc>
        <w:tc>
          <w:tcPr>
            <w:tcW w:w="0" w:type="auto"/>
            <w:vMerge/>
          </w:tcPr>
          <w:p w14:paraId="2FF96E92" w14:textId="77777777" w:rsidR="004443D6" w:rsidRDefault="004443D6">
            <w:pPr>
              <w:spacing w:after="0" w:line="240" w:lineRule="auto"/>
              <w:rPr>
                <w:rFonts w:eastAsia="DengXian"/>
                <w:lang w:eastAsia="zh-CN"/>
              </w:rPr>
            </w:pPr>
          </w:p>
        </w:tc>
        <w:tc>
          <w:tcPr>
            <w:tcW w:w="0" w:type="auto"/>
            <w:vMerge/>
          </w:tcPr>
          <w:p w14:paraId="0F13989B" w14:textId="77777777" w:rsidR="004443D6" w:rsidRDefault="004443D6">
            <w:pPr>
              <w:spacing w:after="0" w:line="240" w:lineRule="auto"/>
              <w:rPr>
                <w:rFonts w:eastAsia="DengXian"/>
                <w:lang w:eastAsia="zh-CN"/>
              </w:rPr>
            </w:pPr>
          </w:p>
        </w:tc>
        <w:tc>
          <w:tcPr>
            <w:tcW w:w="0" w:type="auto"/>
          </w:tcPr>
          <w:p w14:paraId="7DD2234F" w14:textId="77777777" w:rsidR="004443D6" w:rsidRDefault="003E6650">
            <w:pPr>
              <w:spacing w:after="0" w:line="240" w:lineRule="auto"/>
              <w:rPr>
                <w:rFonts w:eastAsia="DengXian"/>
                <w:lang w:eastAsia="zh-CN"/>
              </w:rPr>
            </w:pPr>
            <w:r>
              <w:rPr>
                <w:rFonts w:ascii="Times New Roman" w:eastAsia="DengXian" w:hAnsi="Times New Roman"/>
                <w:lang w:eastAsia="zh-CN"/>
              </w:rPr>
              <w:t>Несовершенная система финансирования ИУП.</w:t>
            </w:r>
          </w:p>
        </w:tc>
        <w:tc>
          <w:tcPr>
            <w:tcW w:w="0" w:type="auto"/>
          </w:tcPr>
          <w:p w14:paraId="01A185F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Усовершенствование системы контроля за использованием финансовых ресурсов,   обеспечивающих  реализацию ООП, в том числе углубленное изучение отдельных предметов в рамках ИУП.</w:t>
            </w:r>
          </w:p>
        </w:tc>
      </w:tr>
      <w:tr w:rsidR="004443D6" w14:paraId="651BB26F" w14:textId="77777777">
        <w:tc>
          <w:tcPr>
            <w:tcW w:w="0" w:type="auto"/>
            <w:vMerge/>
          </w:tcPr>
          <w:p w14:paraId="1CA489B5" w14:textId="77777777" w:rsidR="004443D6" w:rsidRDefault="004443D6">
            <w:pPr>
              <w:spacing w:after="0" w:line="240" w:lineRule="auto"/>
              <w:rPr>
                <w:rFonts w:eastAsia="DengXian"/>
                <w:lang w:eastAsia="zh-CN"/>
              </w:rPr>
            </w:pPr>
          </w:p>
        </w:tc>
        <w:tc>
          <w:tcPr>
            <w:tcW w:w="0" w:type="auto"/>
            <w:vMerge/>
          </w:tcPr>
          <w:p w14:paraId="6F43B902" w14:textId="77777777" w:rsidR="004443D6" w:rsidRDefault="004443D6">
            <w:pPr>
              <w:spacing w:after="0" w:line="240" w:lineRule="auto"/>
              <w:rPr>
                <w:rFonts w:eastAsia="DengXian"/>
                <w:lang w:eastAsia="zh-CN"/>
              </w:rPr>
            </w:pPr>
          </w:p>
        </w:tc>
        <w:tc>
          <w:tcPr>
            <w:tcW w:w="0" w:type="auto"/>
            <w:vMerge/>
          </w:tcPr>
          <w:p w14:paraId="141D7887" w14:textId="77777777" w:rsidR="004443D6" w:rsidRDefault="004443D6">
            <w:pPr>
              <w:spacing w:after="0" w:line="240" w:lineRule="auto"/>
              <w:rPr>
                <w:rFonts w:eastAsia="DengXian"/>
                <w:lang w:eastAsia="zh-CN"/>
              </w:rPr>
            </w:pPr>
          </w:p>
        </w:tc>
        <w:tc>
          <w:tcPr>
            <w:tcW w:w="0" w:type="auto"/>
            <w:vMerge/>
          </w:tcPr>
          <w:p w14:paraId="49A59966" w14:textId="77777777" w:rsidR="004443D6" w:rsidRDefault="004443D6">
            <w:pPr>
              <w:spacing w:after="0" w:line="240" w:lineRule="auto"/>
              <w:rPr>
                <w:rFonts w:eastAsia="DengXian"/>
                <w:lang w:eastAsia="zh-CN"/>
              </w:rPr>
            </w:pPr>
          </w:p>
        </w:tc>
        <w:tc>
          <w:tcPr>
            <w:tcW w:w="0" w:type="auto"/>
            <w:vMerge/>
          </w:tcPr>
          <w:p w14:paraId="70FACD65" w14:textId="77777777" w:rsidR="004443D6" w:rsidRDefault="004443D6">
            <w:pPr>
              <w:spacing w:after="0" w:line="240" w:lineRule="auto"/>
              <w:rPr>
                <w:rFonts w:eastAsia="DengXian"/>
                <w:lang w:eastAsia="zh-CN"/>
              </w:rPr>
            </w:pPr>
          </w:p>
        </w:tc>
        <w:tc>
          <w:tcPr>
            <w:tcW w:w="0" w:type="auto"/>
            <w:vMerge/>
          </w:tcPr>
          <w:p w14:paraId="60A698BF" w14:textId="77777777" w:rsidR="004443D6" w:rsidRDefault="004443D6">
            <w:pPr>
              <w:spacing w:after="0" w:line="240" w:lineRule="auto"/>
              <w:rPr>
                <w:rFonts w:eastAsia="DengXian"/>
                <w:lang w:eastAsia="zh-CN"/>
              </w:rPr>
            </w:pPr>
          </w:p>
        </w:tc>
        <w:tc>
          <w:tcPr>
            <w:tcW w:w="0" w:type="auto"/>
          </w:tcPr>
          <w:p w14:paraId="723EB75E"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 используются возможности реализации образовательной программы в сетевой форме. </w:t>
            </w:r>
          </w:p>
        </w:tc>
        <w:tc>
          <w:tcPr>
            <w:tcW w:w="0" w:type="auto"/>
          </w:tcPr>
          <w:p w14:paraId="6B0D852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условий для реализации ООП в сетевой форме: выявление дефицитов, заключение сетевых договоров, мониторинг.</w:t>
            </w:r>
          </w:p>
          <w:p w14:paraId="00B9707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муниципального «ресурсного центра», в котором дети изучают углубленные курсы, а предметы на базовом уровне проходят в школах «у дома».</w:t>
            </w:r>
          </w:p>
        </w:tc>
      </w:tr>
      <w:tr w:rsidR="004443D6" w14:paraId="4BBE8F89" w14:textId="77777777">
        <w:tc>
          <w:tcPr>
            <w:tcW w:w="0" w:type="auto"/>
            <w:vMerge/>
          </w:tcPr>
          <w:p w14:paraId="7299312D" w14:textId="77777777" w:rsidR="004443D6" w:rsidRDefault="004443D6">
            <w:pPr>
              <w:spacing w:after="0" w:line="240" w:lineRule="auto"/>
              <w:rPr>
                <w:rFonts w:eastAsia="DengXian"/>
                <w:lang w:eastAsia="zh-CN"/>
              </w:rPr>
            </w:pPr>
          </w:p>
        </w:tc>
        <w:tc>
          <w:tcPr>
            <w:tcW w:w="0" w:type="auto"/>
            <w:vMerge/>
          </w:tcPr>
          <w:p w14:paraId="7A008361" w14:textId="77777777" w:rsidR="004443D6" w:rsidRDefault="004443D6">
            <w:pPr>
              <w:spacing w:after="0" w:line="240" w:lineRule="auto"/>
              <w:rPr>
                <w:rFonts w:eastAsia="DengXian"/>
                <w:lang w:eastAsia="zh-CN"/>
              </w:rPr>
            </w:pPr>
          </w:p>
        </w:tc>
        <w:tc>
          <w:tcPr>
            <w:tcW w:w="0" w:type="auto"/>
            <w:vMerge/>
          </w:tcPr>
          <w:p w14:paraId="00BD2025" w14:textId="77777777" w:rsidR="004443D6" w:rsidRDefault="004443D6">
            <w:pPr>
              <w:spacing w:after="0" w:line="240" w:lineRule="auto"/>
              <w:rPr>
                <w:rFonts w:eastAsia="DengXian"/>
                <w:lang w:eastAsia="zh-CN"/>
              </w:rPr>
            </w:pPr>
          </w:p>
        </w:tc>
        <w:tc>
          <w:tcPr>
            <w:tcW w:w="0" w:type="auto"/>
            <w:vMerge/>
          </w:tcPr>
          <w:p w14:paraId="7286E150" w14:textId="77777777" w:rsidR="004443D6" w:rsidRDefault="004443D6">
            <w:pPr>
              <w:spacing w:after="0" w:line="240" w:lineRule="auto"/>
              <w:rPr>
                <w:rFonts w:eastAsia="DengXian"/>
                <w:lang w:eastAsia="zh-CN"/>
              </w:rPr>
            </w:pPr>
          </w:p>
        </w:tc>
        <w:tc>
          <w:tcPr>
            <w:tcW w:w="0" w:type="auto"/>
            <w:vMerge/>
          </w:tcPr>
          <w:p w14:paraId="3B7EAAE8" w14:textId="77777777" w:rsidR="004443D6" w:rsidRDefault="004443D6">
            <w:pPr>
              <w:spacing w:after="0" w:line="240" w:lineRule="auto"/>
              <w:rPr>
                <w:rFonts w:eastAsia="DengXian"/>
                <w:lang w:eastAsia="zh-CN"/>
              </w:rPr>
            </w:pPr>
          </w:p>
        </w:tc>
        <w:tc>
          <w:tcPr>
            <w:tcW w:w="0" w:type="auto"/>
            <w:vMerge/>
          </w:tcPr>
          <w:p w14:paraId="056F5A6E" w14:textId="77777777" w:rsidR="004443D6" w:rsidRDefault="004443D6">
            <w:pPr>
              <w:spacing w:after="0" w:line="240" w:lineRule="auto"/>
              <w:rPr>
                <w:rFonts w:eastAsia="DengXian"/>
                <w:lang w:eastAsia="zh-CN"/>
              </w:rPr>
            </w:pPr>
          </w:p>
        </w:tc>
        <w:tc>
          <w:tcPr>
            <w:tcW w:w="0" w:type="auto"/>
          </w:tcPr>
          <w:p w14:paraId="1BECE0C4"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системы изучение интересов и запросов обучающихся и их родителей (законных представителей).</w:t>
            </w:r>
          </w:p>
        </w:tc>
        <w:tc>
          <w:tcPr>
            <w:tcW w:w="0" w:type="auto"/>
          </w:tcPr>
          <w:p w14:paraId="6977788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психолого-педагогической диагностики по выявлению образовательных  интересов и потребностей, способностей и талантов обучающихся.</w:t>
            </w:r>
          </w:p>
          <w:p w14:paraId="275784C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индивидуальной работы с родителями обучающихся по изучению запросов и ожиданий.</w:t>
            </w:r>
          </w:p>
          <w:p w14:paraId="638E50F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Назначение педагога-куратора для индивидуального сопровождения обучающегося: консультирования по выбору предметов ГИА, по определнию профиля, личного образовательного маршрута и т. д.</w:t>
            </w:r>
          </w:p>
          <w:p w14:paraId="65C4D8D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Индивидуальная работа с родителями детей по принятию идей персонализации в образовательной деятельности.</w:t>
            </w:r>
          </w:p>
        </w:tc>
      </w:tr>
      <w:tr w:rsidR="004443D6" w14:paraId="10AEBA56" w14:textId="77777777">
        <w:tc>
          <w:tcPr>
            <w:tcW w:w="0" w:type="auto"/>
            <w:vMerge/>
          </w:tcPr>
          <w:p w14:paraId="68954ACA" w14:textId="77777777" w:rsidR="004443D6" w:rsidRDefault="004443D6">
            <w:pPr>
              <w:spacing w:after="0" w:line="240" w:lineRule="auto"/>
              <w:rPr>
                <w:rFonts w:eastAsia="DengXian"/>
                <w:lang w:eastAsia="zh-CN"/>
              </w:rPr>
            </w:pPr>
          </w:p>
        </w:tc>
        <w:tc>
          <w:tcPr>
            <w:tcW w:w="0" w:type="auto"/>
            <w:vMerge/>
          </w:tcPr>
          <w:p w14:paraId="42632749" w14:textId="77777777" w:rsidR="004443D6" w:rsidRDefault="004443D6">
            <w:pPr>
              <w:spacing w:after="0" w:line="240" w:lineRule="auto"/>
              <w:rPr>
                <w:rFonts w:eastAsia="DengXian"/>
                <w:lang w:eastAsia="zh-CN"/>
              </w:rPr>
            </w:pPr>
          </w:p>
        </w:tc>
        <w:tc>
          <w:tcPr>
            <w:tcW w:w="0" w:type="auto"/>
            <w:vMerge/>
          </w:tcPr>
          <w:p w14:paraId="70E6F7AE" w14:textId="77777777" w:rsidR="004443D6" w:rsidRDefault="004443D6">
            <w:pPr>
              <w:spacing w:after="0" w:line="240" w:lineRule="auto"/>
              <w:rPr>
                <w:rFonts w:eastAsia="DengXian"/>
                <w:lang w:eastAsia="zh-CN"/>
              </w:rPr>
            </w:pPr>
          </w:p>
        </w:tc>
        <w:tc>
          <w:tcPr>
            <w:tcW w:w="0" w:type="auto"/>
            <w:vMerge/>
          </w:tcPr>
          <w:p w14:paraId="67B8B815" w14:textId="77777777" w:rsidR="004443D6" w:rsidRDefault="004443D6">
            <w:pPr>
              <w:spacing w:after="0" w:line="240" w:lineRule="auto"/>
              <w:rPr>
                <w:rFonts w:eastAsia="DengXian"/>
                <w:lang w:eastAsia="zh-CN"/>
              </w:rPr>
            </w:pPr>
          </w:p>
        </w:tc>
        <w:tc>
          <w:tcPr>
            <w:tcW w:w="0" w:type="auto"/>
            <w:vMerge/>
          </w:tcPr>
          <w:p w14:paraId="347AF0CB" w14:textId="77777777" w:rsidR="004443D6" w:rsidRDefault="004443D6">
            <w:pPr>
              <w:spacing w:after="0" w:line="240" w:lineRule="auto"/>
              <w:rPr>
                <w:rFonts w:eastAsia="DengXian"/>
                <w:lang w:eastAsia="zh-CN"/>
              </w:rPr>
            </w:pPr>
          </w:p>
        </w:tc>
        <w:tc>
          <w:tcPr>
            <w:tcW w:w="0" w:type="auto"/>
            <w:vMerge/>
          </w:tcPr>
          <w:p w14:paraId="6B747C8D" w14:textId="77777777" w:rsidR="004443D6" w:rsidRDefault="004443D6">
            <w:pPr>
              <w:spacing w:after="0" w:line="240" w:lineRule="auto"/>
              <w:rPr>
                <w:rFonts w:eastAsia="DengXian"/>
                <w:lang w:eastAsia="zh-CN"/>
              </w:rPr>
            </w:pPr>
          </w:p>
        </w:tc>
        <w:tc>
          <w:tcPr>
            <w:tcW w:w="0" w:type="auto"/>
          </w:tcPr>
          <w:p w14:paraId="6EDB2122"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системы формирования запроса.</w:t>
            </w:r>
          </w:p>
        </w:tc>
        <w:tc>
          <w:tcPr>
            <w:tcW w:w="0" w:type="auto"/>
          </w:tcPr>
          <w:p w14:paraId="6793158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Автоматизизация системы формирования и обработки образовательных запросов.</w:t>
            </w:r>
          </w:p>
        </w:tc>
      </w:tr>
      <w:tr w:rsidR="004443D6" w14:paraId="5C77C2D9" w14:textId="77777777">
        <w:tc>
          <w:tcPr>
            <w:tcW w:w="0" w:type="auto"/>
            <w:vMerge/>
          </w:tcPr>
          <w:p w14:paraId="1A2F2F3D" w14:textId="77777777" w:rsidR="004443D6" w:rsidRDefault="004443D6">
            <w:pPr>
              <w:spacing w:after="0" w:line="240" w:lineRule="auto"/>
              <w:rPr>
                <w:rFonts w:eastAsia="DengXian"/>
                <w:lang w:eastAsia="zh-CN"/>
              </w:rPr>
            </w:pPr>
          </w:p>
        </w:tc>
        <w:tc>
          <w:tcPr>
            <w:tcW w:w="0" w:type="auto"/>
            <w:vMerge/>
          </w:tcPr>
          <w:p w14:paraId="1F340144" w14:textId="77777777" w:rsidR="004443D6" w:rsidRDefault="004443D6">
            <w:pPr>
              <w:spacing w:after="0" w:line="240" w:lineRule="auto"/>
              <w:rPr>
                <w:rFonts w:eastAsia="DengXian"/>
                <w:lang w:eastAsia="zh-CN"/>
              </w:rPr>
            </w:pPr>
          </w:p>
        </w:tc>
        <w:tc>
          <w:tcPr>
            <w:tcW w:w="0" w:type="auto"/>
            <w:vMerge/>
          </w:tcPr>
          <w:p w14:paraId="292159D5" w14:textId="77777777" w:rsidR="004443D6" w:rsidRDefault="004443D6">
            <w:pPr>
              <w:spacing w:after="0" w:line="240" w:lineRule="auto"/>
              <w:rPr>
                <w:rFonts w:eastAsia="DengXian"/>
                <w:lang w:eastAsia="zh-CN"/>
              </w:rPr>
            </w:pPr>
          </w:p>
        </w:tc>
        <w:tc>
          <w:tcPr>
            <w:tcW w:w="0" w:type="auto"/>
            <w:vMerge/>
          </w:tcPr>
          <w:p w14:paraId="7F8008D5" w14:textId="77777777" w:rsidR="004443D6" w:rsidRDefault="004443D6">
            <w:pPr>
              <w:spacing w:after="0" w:line="240" w:lineRule="auto"/>
              <w:rPr>
                <w:rFonts w:eastAsia="DengXian"/>
                <w:lang w:eastAsia="zh-CN"/>
              </w:rPr>
            </w:pPr>
          </w:p>
        </w:tc>
        <w:tc>
          <w:tcPr>
            <w:tcW w:w="0" w:type="auto"/>
            <w:vMerge/>
          </w:tcPr>
          <w:p w14:paraId="6DDFC604" w14:textId="77777777" w:rsidR="004443D6" w:rsidRDefault="004443D6">
            <w:pPr>
              <w:spacing w:after="0" w:line="240" w:lineRule="auto"/>
              <w:rPr>
                <w:rFonts w:eastAsia="DengXian"/>
                <w:lang w:eastAsia="zh-CN"/>
              </w:rPr>
            </w:pPr>
          </w:p>
        </w:tc>
        <w:tc>
          <w:tcPr>
            <w:tcW w:w="0" w:type="auto"/>
            <w:vMerge/>
          </w:tcPr>
          <w:p w14:paraId="3CBC845C" w14:textId="77777777" w:rsidR="004443D6" w:rsidRDefault="004443D6">
            <w:pPr>
              <w:spacing w:after="0" w:line="240" w:lineRule="auto"/>
              <w:rPr>
                <w:rFonts w:eastAsia="DengXian"/>
                <w:lang w:eastAsia="zh-CN"/>
              </w:rPr>
            </w:pPr>
          </w:p>
        </w:tc>
        <w:tc>
          <w:tcPr>
            <w:tcW w:w="0" w:type="auto"/>
          </w:tcPr>
          <w:p w14:paraId="272E8F78"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практики взаимозачета результатов, полученных в иных организациях.</w:t>
            </w:r>
          </w:p>
        </w:tc>
        <w:tc>
          <w:tcPr>
            <w:tcW w:w="0" w:type="auto"/>
          </w:tcPr>
          <w:p w14:paraId="4042C47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Принятие локально-нормативных актов по взаимозачету образовательных результатов.</w:t>
            </w:r>
          </w:p>
        </w:tc>
      </w:tr>
      <w:tr w:rsidR="004443D6" w14:paraId="3A3E5740" w14:textId="77777777">
        <w:tc>
          <w:tcPr>
            <w:tcW w:w="0" w:type="auto"/>
            <w:vMerge/>
          </w:tcPr>
          <w:p w14:paraId="797AF2D1" w14:textId="77777777" w:rsidR="004443D6" w:rsidRDefault="004443D6">
            <w:pPr>
              <w:spacing w:after="0" w:line="240" w:lineRule="auto"/>
              <w:rPr>
                <w:rFonts w:eastAsia="DengXian"/>
                <w:lang w:eastAsia="zh-CN"/>
              </w:rPr>
            </w:pPr>
          </w:p>
        </w:tc>
        <w:tc>
          <w:tcPr>
            <w:tcW w:w="0" w:type="auto"/>
            <w:vMerge/>
          </w:tcPr>
          <w:p w14:paraId="7CC24305" w14:textId="77777777" w:rsidR="004443D6" w:rsidRDefault="004443D6">
            <w:pPr>
              <w:spacing w:after="0" w:line="240" w:lineRule="auto"/>
              <w:rPr>
                <w:rFonts w:eastAsia="DengXian"/>
                <w:lang w:eastAsia="zh-CN"/>
              </w:rPr>
            </w:pPr>
          </w:p>
        </w:tc>
        <w:tc>
          <w:tcPr>
            <w:tcW w:w="0" w:type="auto"/>
            <w:vMerge/>
          </w:tcPr>
          <w:p w14:paraId="439203D6" w14:textId="77777777" w:rsidR="004443D6" w:rsidRDefault="004443D6">
            <w:pPr>
              <w:spacing w:after="0" w:line="240" w:lineRule="auto"/>
              <w:rPr>
                <w:rFonts w:eastAsia="DengXian"/>
                <w:lang w:eastAsia="zh-CN"/>
              </w:rPr>
            </w:pPr>
          </w:p>
        </w:tc>
        <w:tc>
          <w:tcPr>
            <w:tcW w:w="0" w:type="auto"/>
            <w:vMerge/>
          </w:tcPr>
          <w:p w14:paraId="53AA0DAB" w14:textId="77777777" w:rsidR="004443D6" w:rsidRDefault="004443D6">
            <w:pPr>
              <w:spacing w:after="0" w:line="240" w:lineRule="auto"/>
              <w:rPr>
                <w:rFonts w:eastAsia="DengXian"/>
                <w:lang w:eastAsia="zh-CN"/>
              </w:rPr>
            </w:pPr>
          </w:p>
        </w:tc>
        <w:tc>
          <w:tcPr>
            <w:tcW w:w="0" w:type="auto"/>
            <w:vMerge/>
          </w:tcPr>
          <w:p w14:paraId="3DDB4CA9" w14:textId="77777777" w:rsidR="004443D6" w:rsidRDefault="004443D6">
            <w:pPr>
              <w:spacing w:after="0" w:line="240" w:lineRule="auto"/>
              <w:rPr>
                <w:rFonts w:eastAsia="DengXian"/>
                <w:lang w:eastAsia="zh-CN"/>
              </w:rPr>
            </w:pPr>
          </w:p>
        </w:tc>
        <w:tc>
          <w:tcPr>
            <w:tcW w:w="0" w:type="auto"/>
            <w:vMerge/>
          </w:tcPr>
          <w:p w14:paraId="2118CCAF" w14:textId="77777777" w:rsidR="004443D6" w:rsidRDefault="004443D6">
            <w:pPr>
              <w:spacing w:after="0" w:line="240" w:lineRule="auto"/>
              <w:rPr>
                <w:rFonts w:eastAsia="DengXian"/>
                <w:lang w:eastAsia="zh-CN"/>
              </w:rPr>
            </w:pPr>
          </w:p>
        </w:tc>
        <w:tc>
          <w:tcPr>
            <w:tcW w:w="0" w:type="auto"/>
          </w:tcPr>
          <w:p w14:paraId="4F710E85"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Недостаточная работа по обеспечению требований ФГОС по реализации углубленного изучения отдельных предметов.</w:t>
            </w:r>
          </w:p>
        </w:tc>
        <w:tc>
          <w:tcPr>
            <w:tcW w:w="0" w:type="auto"/>
          </w:tcPr>
          <w:p w14:paraId="3F46DFF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самообследования ресурсных (материально-технических, информационных) условий для организации углубленного изучения отдельных предметов.</w:t>
            </w:r>
          </w:p>
          <w:p w14:paraId="1D0A731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Осуществление анализа содержания образовательных программ, программ учебных предметов.</w:t>
            </w:r>
          </w:p>
          <w:p w14:paraId="34EE6FA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диагностических исследований по   выявлению способностей, одаренности, образовательных потребностей обучающихся.</w:t>
            </w:r>
          </w:p>
        </w:tc>
      </w:tr>
      <w:tr w:rsidR="004443D6" w14:paraId="5B42DCB3" w14:textId="77777777">
        <w:tc>
          <w:tcPr>
            <w:tcW w:w="0" w:type="auto"/>
            <w:vMerge/>
          </w:tcPr>
          <w:p w14:paraId="04A5F637" w14:textId="77777777" w:rsidR="004443D6" w:rsidRDefault="004443D6">
            <w:pPr>
              <w:spacing w:after="0" w:line="240" w:lineRule="auto"/>
              <w:rPr>
                <w:rFonts w:eastAsia="DengXian"/>
                <w:lang w:eastAsia="zh-CN"/>
              </w:rPr>
            </w:pPr>
          </w:p>
        </w:tc>
        <w:tc>
          <w:tcPr>
            <w:tcW w:w="0" w:type="auto"/>
            <w:vMerge/>
          </w:tcPr>
          <w:p w14:paraId="6DE345CA" w14:textId="77777777" w:rsidR="004443D6" w:rsidRDefault="004443D6">
            <w:pPr>
              <w:spacing w:after="0" w:line="240" w:lineRule="auto"/>
              <w:rPr>
                <w:rFonts w:eastAsia="DengXian"/>
                <w:lang w:eastAsia="zh-CN"/>
              </w:rPr>
            </w:pPr>
          </w:p>
        </w:tc>
        <w:tc>
          <w:tcPr>
            <w:tcW w:w="0" w:type="auto"/>
            <w:vMerge/>
          </w:tcPr>
          <w:p w14:paraId="42F93DDC" w14:textId="77777777" w:rsidR="004443D6" w:rsidRDefault="004443D6">
            <w:pPr>
              <w:spacing w:after="0" w:line="240" w:lineRule="auto"/>
              <w:rPr>
                <w:rFonts w:eastAsia="DengXian"/>
                <w:lang w:eastAsia="zh-CN"/>
              </w:rPr>
            </w:pPr>
          </w:p>
        </w:tc>
        <w:tc>
          <w:tcPr>
            <w:tcW w:w="0" w:type="auto"/>
            <w:vMerge/>
          </w:tcPr>
          <w:p w14:paraId="6EC6F4EA" w14:textId="77777777" w:rsidR="004443D6" w:rsidRDefault="004443D6">
            <w:pPr>
              <w:spacing w:after="0" w:line="240" w:lineRule="auto"/>
              <w:rPr>
                <w:rFonts w:eastAsia="DengXian"/>
                <w:lang w:eastAsia="zh-CN"/>
              </w:rPr>
            </w:pPr>
          </w:p>
        </w:tc>
        <w:tc>
          <w:tcPr>
            <w:tcW w:w="0" w:type="auto"/>
            <w:vMerge/>
          </w:tcPr>
          <w:p w14:paraId="61AEA699" w14:textId="77777777" w:rsidR="004443D6" w:rsidRDefault="004443D6">
            <w:pPr>
              <w:spacing w:after="0" w:line="240" w:lineRule="auto"/>
              <w:rPr>
                <w:rFonts w:eastAsia="DengXian"/>
                <w:lang w:eastAsia="zh-CN"/>
              </w:rPr>
            </w:pPr>
          </w:p>
        </w:tc>
        <w:tc>
          <w:tcPr>
            <w:tcW w:w="0" w:type="auto"/>
            <w:vMerge/>
          </w:tcPr>
          <w:p w14:paraId="043A2383" w14:textId="77777777" w:rsidR="004443D6" w:rsidRDefault="004443D6">
            <w:pPr>
              <w:spacing w:after="0" w:line="240" w:lineRule="auto"/>
              <w:rPr>
                <w:rFonts w:eastAsia="DengXian"/>
                <w:lang w:eastAsia="zh-CN"/>
              </w:rPr>
            </w:pPr>
          </w:p>
        </w:tc>
        <w:tc>
          <w:tcPr>
            <w:tcW w:w="0" w:type="auto"/>
          </w:tcPr>
          <w:p w14:paraId="45710998" w14:textId="77777777" w:rsidR="004443D6" w:rsidRDefault="003E6650">
            <w:pPr>
              <w:spacing w:after="0" w:line="240" w:lineRule="auto"/>
              <w:rPr>
                <w:rFonts w:eastAsia="DengXian"/>
                <w:lang w:eastAsia="zh-CN"/>
              </w:rPr>
            </w:pPr>
            <w:r>
              <w:rPr>
                <w:rFonts w:ascii="Times New Roman" w:eastAsia="DengXian" w:hAnsi="Times New Roman"/>
                <w:lang w:eastAsia="zh-CN"/>
              </w:rPr>
              <w:t>Низкий уровень профессиональной предметно-методической компетентности педагогических работников в осуществлении углубленного изучения отдельных предметов.</w:t>
            </w:r>
          </w:p>
        </w:tc>
        <w:tc>
          <w:tcPr>
            <w:tcW w:w="0" w:type="auto"/>
          </w:tcPr>
          <w:p w14:paraId="1C89DE1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адресной методической помощи педагогам в организации углубленного изучения отдельных предметов.</w:t>
            </w:r>
          </w:p>
          <w:p w14:paraId="701AECD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w:t>
            </w:r>
          </w:p>
          <w:p w14:paraId="53FC693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прохождения курсов повышения квалификации по вопросам методики преподавания предмета на углубленном уровне.</w:t>
            </w:r>
          </w:p>
          <w:p w14:paraId="155E3C7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Повышение мотивации учителя к преподаванию предмета на углубленном уровне, актуализация мер морального и материального стимулирования.</w:t>
            </w:r>
          </w:p>
        </w:tc>
      </w:tr>
      <w:tr w:rsidR="004443D6" w14:paraId="61CA775A" w14:textId="77777777">
        <w:tc>
          <w:tcPr>
            <w:tcW w:w="0" w:type="auto"/>
            <w:vMerge/>
          </w:tcPr>
          <w:p w14:paraId="2F19AAB3" w14:textId="77777777" w:rsidR="004443D6" w:rsidRDefault="004443D6">
            <w:pPr>
              <w:spacing w:after="0" w:line="240" w:lineRule="auto"/>
              <w:rPr>
                <w:rFonts w:eastAsia="DengXian"/>
                <w:lang w:eastAsia="zh-CN"/>
              </w:rPr>
            </w:pPr>
          </w:p>
        </w:tc>
        <w:tc>
          <w:tcPr>
            <w:tcW w:w="0" w:type="auto"/>
            <w:vMerge/>
          </w:tcPr>
          <w:p w14:paraId="06B66F8B" w14:textId="77777777" w:rsidR="004443D6" w:rsidRDefault="004443D6">
            <w:pPr>
              <w:spacing w:after="0" w:line="240" w:lineRule="auto"/>
              <w:rPr>
                <w:rFonts w:eastAsia="DengXian"/>
                <w:lang w:eastAsia="zh-CN"/>
              </w:rPr>
            </w:pPr>
          </w:p>
        </w:tc>
        <w:tc>
          <w:tcPr>
            <w:tcW w:w="0" w:type="auto"/>
            <w:vMerge/>
          </w:tcPr>
          <w:p w14:paraId="1FE1EB29" w14:textId="77777777" w:rsidR="004443D6" w:rsidRDefault="004443D6">
            <w:pPr>
              <w:spacing w:after="0" w:line="240" w:lineRule="auto"/>
              <w:rPr>
                <w:rFonts w:eastAsia="DengXian"/>
                <w:lang w:eastAsia="zh-CN"/>
              </w:rPr>
            </w:pPr>
          </w:p>
        </w:tc>
        <w:tc>
          <w:tcPr>
            <w:tcW w:w="0" w:type="auto"/>
            <w:vMerge/>
          </w:tcPr>
          <w:p w14:paraId="39073832" w14:textId="77777777" w:rsidR="004443D6" w:rsidRDefault="004443D6">
            <w:pPr>
              <w:spacing w:after="0" w:line="240" w:lineRule="auto"/>
              <w:rPr>
                <w:rFonts w:eastAsia="DengXian"/>
                <w:lang w:eastAsia="zh-CN"/>
              </w:rPr>
            </w:pPr>
          </w:p>
        </w:tc>
        <w:tc>
          <w:tcPr>
            <w:tcW w:w="0" w:type="auto"/>
            <w:vMerge/>
          </w:tcPr>
          <w:p w14:paraId="6503A7C2" w14:textId="77777777" w:rsidR="004443D6" w:rsidRDefault="004443D6">
            <w:pPr>
              <w:spacing w:after="0" w:line="240" w:lineRule="auto"/>
              <w:rPr>
                <w:rFonts w:eastAsia="DengXian"/>
                <w:lang w:eastAsia="zh-CN"/>
              </w:rPr>
            </w:pPr>
          </w:p>
        </w:tc>
        <w:tc>
          <w:tcPr>
            <w:tcW w:w="0" w:type="auto"/>
            <w:vMerge/>
          </w:tcPr>
          <w:p w14:paraId="5847B643" w14:textId="77777777" w:rsidR="004443D6" w:rsidRDefault="004443D6">
            <w:pPr>
              <w:spacing w:after="0" w:line="240" w:lineRule="auto"/>
              <w:rPr>
                <w:rFonts w:eastAsia="DengXian"/>
                <w:lang w:eastAsia="zh-CN"/>
              </w:rPr>
            </w:pPr>
          </w:p>
        </w:tc>
        <w:tc>
          <w:tcPr>
            <w:tcW w:w="0" w:type="auto"/>
          </w:tcPr>
          <w:p w14:paraId="5227FAAF"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педагогических работников, способных обеспечить углубленное изучение отдельных предметов.</w:t>
            </w:r>
          </w:p>
        </w:tc>
        <w:tc>
          <w:tcPr>
            <w:tcW w:w="0" w:type="auto"/>
          </w:tcPr>
          <w:p w14:paraId="62C8FD5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Использование сетевых форм реализации образовательных программ изучения отдельных предметов.</w:t>
            </w:r>
          </w:p>
          <w:p w14:paraId="53AADBE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специалистов/педагогических работников из других образовательных организаций для углубленного изучения отдельных предметов.</w:t>
            </w:r>
          </w:p>
          <w:p w14:paraId="5CC3E23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Развитие партнерства с вузами, привлечение университетских преподавателей для реализации углубленного изучения отдельных учебных предметов. Создение муниципального «ресурсного центра», в котором обеспечивается изучение отдельных предметов на углубленном уровне.</w:t>
            </w:r>
          </w:p>
        </w:tc>
      </w:tr>
      <w:tr w:rsidR="004443D6" w14:paraId="3BB89165" w14:textId="77777777">
        <w:tc>
          <w:tcPr>
            <w:tcW w:w="0" w:type="auto"/>
            <w:vMerge w:val="restart"/>
          </w:tcPr>
          <w:p w14:paraId="2F519EF3" w14:textId="77777777" w:rsidR="004443D6" w:rsidRDefault="003E6650">
            <w:pPr>
              <w:spacing w:after="0" w:line="240" w:lineRule="auto"/>
              <w:rPr>
                <w:rFonts w:eastAsia="DengXian"/>
                <w:lang w:eastAsia="zh-CN"/>
              </w:rPr>
            </w:pPr>
            <w:r>
              <w:rPr>
                <w:rFonts w:ascii="Times New Roman" w:eastAsia="DengXian" w:hAnsi="Times New Roman"/>
                <w:lang w:eastAsia="zh-CN"/>
              </w:rPr>
              <w:t>6</w:t>
            </w:r>
          </w:p>
        </w:tc>
        <w:tc>
          <w:tcPr>
            <w:tcW w:w="0" w:type="auto"/>
            <w:vMerge w:val="restart"/>
          </w:tcPr>
          <w:p w14:paraId="694B8F4A" w14:textId="77777777" w:rsidR="004443D6" w:rsidRDefault="003E6650">
            <w:pPr>
              <w:spacing w:after="0" w:line="240" w:lineRule="auto"/>
              <w:rPr>
                <w:rFonts w:eastAsia="DengXian"/>
                <w:lang w:eastAsia="zh-CN"/>
              </w:rPr>
            </w:pPr>
            <w:r>
              <w:rPr>
                <w:rFonts w:ascii="Times New Roman" w:eastAsia="DengXian" w:hAnsi="Times New Roman"/>
                <w:lang w:eastAsia="zh-CN"/>
              </w:rPr>
              <w:t>Реализация и соблюдение требований локального акта, регламентирующего формы, порядок, периодичность текущего контроля успеваемости и промежуточной аттестации обучающихся (критический показатель)</w:t>
            </w:r>
          </w:p>
        </w:tc>
        <w:tc>
          <w:tcPr>
            <w:tcW w:w="0" w:type="auto"/>
            <w:vMerge w:val="restart"/>
          </w:tcPr>
          <w:p w14:paraId="12C500DF" w14:textId="77777777" w:rsidR="004443D6" w:rsidRDefault="003E6650">
            <w:pPr>
              <w:spacing w:after="0" w:line="240" w:lineRule="auto"/>
              <w:rPr>
                <w:rFonts w:eastAsia="DengXian"/>
                <w:lang w:eastAsia="zh-CN"/>
              </w:rPr>
            </w:pPr>
            <w:r>
              <w:rPr>
                <w:rFonts w:ascii="Times New Roman" w:eastAsia="DengXian" w:hAnsi="Times New Roman"/>
                <w:lang w:eastAsia="zh-CN"/>
              </w:rPr>
              <w:t>100% учителей и членов управленческой команды школы соблюдают 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0" w:type="auto"/>
            <w:vMerge w:val="restart"/>
          </w:tcPr>
          <w:p w14:paraId="2ABF2F93"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0390D59A"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665F1516"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объективной внутренней системы оценки качества образования</w:t>
            </w:r>
          </w:p>
        </w:tc>
        <w:tc>
          <w:tcPr>
            <w:tcW w:w="0" w:type="auto"/>
          </w:tcPr>
          <w:p w14:paraId="68B8EA45" w14:textId="77777777" w:rsidR="004443D6" w:rsidRDefault="004443D6">
            <w:pPr>
              <w:spacing w:after="0" w:line="240" w:lineRule="auto"/>
              <w:rPr>
                <w:rFonts w:eastAsia="DengXian"/>
                <w:lang w:eastAsia="zh-CN"/>
              </w:rPr>
            </w:pPr>
          </w:p>
        </w:tc>
        <w:tc>
          <w:tcPr>
            <w:tcW w:w="0" w:type="auto"/>
          </w:tcPr>
          <w:p w14:paraId="19004DE2" w14:textId="77777777" w:rsidR="004443D6" w:rsidRDefault="004443D6">
            <w:pPr>
              <w:spacing w:after="0" w:line="240" w:lineRule="auto"/>
              <w:rPr>
                <w:rFonts w:eastAsia="DengXian"/>
                <w:lang w:eastAsia="zh-CN"/>
              </w:rPr>
            </w:pPr>
          </w:p>
        </w:tc>
      </w:tr>
      <w:tr w:rsidR="004443D6" w14:paraId="444E1056" w14:textId="77777777">
        <w:tc>
          <w:tcPr>
            <w:tcW w:w="0" w:type="auto"/>
            <w:vMerge w:val="restart"/>
          </w:tcPr>
          <w:p w14:paraId="32AEB5AC" w14:textId="77777777" w:rsidR="004443D6" w:rsidRDefault="003E6650">
            <w:pPr>
              <w:spacing w:after="0" w:line="240" w:lineRule="auto"/>
              <w:rPr>
                <w:rFonts w:eastAsia="DengXian"/>
                <w:lang w:eastAsia="zh-CN"/>
              </w:rPr>
            </w:pPr>
            <w:r>
              <w:rPr>
                <w:rFonts w:ascii="Times New Roman" w:eastAsia="DengXian" w:hAnsi="Times New Roman"/>
                <w:lang w:eastAsia="zh-CN"/>
              </w:rPr>
              <w:t>7</w:t>
            </w:r>
          </w:p>
        </w:tc>
        <w:tc>
          <w:tcPr>
            <w:tcW w:w="0" w:type="auto"/>
            <w:vMerge w:val="restart"/>
          </w:tcPr>
          <w:p w14:paraId="737C4320" w14:textId="77777777" w:rsidR="004443D6" w:rsidRDefault="003E6650">
            <w:pPr>
              <w:spacing w:after="0" w:line="240" w:lineRule="auto"/>
              <w:rPr>
                <w:rFonts w:eastAsia="DengXian"/>
                <w:lang w:eastAsia="zh-CN"/>
              </w:rPr>
            </w:pPr>
            <w:r>
              <w:rPr>
                <w:rFonts w:ascii="Times New Roman" w:eastAsia="DengXian" w:hAnsi="Times New Roman"/>
                <w:lang w:eastAsia="zh-CN"/>
              </w:rPr>
              <w:t>Реализация и соблюдение требований локального акта, регламентирующего внутреннюю систему оценки качества образования (критический показатель)</w:t>
            </w:r>
          </w:p>
        </w:tc>
        <w:tc>
          <w:tcPr>
            <w:tcW w:w="0" w:type="auto"/>
            <w:vMerge w:val="restart"/>
          </w:tcPr>
          <w:p w14:paraId="012812F2" w14:textId="77777777" w:rsidR="004443D6" w:rsidRDefault="003E6650">
            <w:pPr>
              <w:spacing w:after="0" w:line="240" w:lineRule="auto"/>
              <w:rPr>
                <w:rFonts w:eastAsia="DengXian"/>
                <w:lang w:eastAsia="zh-CN"/>
              </w:rPr>
            </w:pPr>
            <w:r>
              <w:rPr>
                <w:rFonts w:ascii="Times New Roman" w:eastAsia="DengXian" w:hAnsi="Times New Roman"/>
                <w:lang w:eastAsia="zh-CN"/>
              </w:rPr>
              <w:t>100% учителей и членов управленческой команды школы соблюдают требования локального акта, регламентирующего внутреннюю систему оценки качества образования</w:t>
            </w:r>
          </w:p>
        </w:tc>
        <w:tc>
          <w:tcPr>
            <w:tcW w:w="0" w:type="auto"/>
            <w:vMerge w:val="restart"/>
          </w:tcPr>
          <w:p w14:paraId="796B8C2D"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2DED9861"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0EFB9430"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объективной внутренней системы оценки качества образования</w:t>
            </w:r>
          </w:p>
        </w:tc>
        <w:tc>
          <w:tcPr>
            <w:tcW w:w="0" w:type="auto"/>
          </w:tcPr>
          <w:p w14:paraId="6470ABD5" w14:textId="77777777" w:rsidR="004443D6" w:rsidRDefault="004443D6">
            <w:pPr>
              <w:spacing w:after="0" w:line="240" w:lineRule="auto"/>
              <w:rPr>
                <w:rFonts w:eastAsia="DengXian"/>
                <w:lang w:eastAsia="zh-CN"/>
              </w:rPr>
            </w:pPr>
          </w:p>
        </w:tc>
        <w:tc>
          <w:tcPr>
            <w:tcW w:w="0" w:type="auto"/>
          </w:tcPr>
          <w:p w14:paraId="517D05A3" w14:textId="77777777" w:rsidR="004443D6" w:rsidRDefault="004443D6">
            <w:pPr>
              <w:spacing w:after="0" w:line="240" w:lineRule="auto"/>
              <w:rPr>
                <w:rFonts w:eastAsia="DengXian"/>
                <w:lang w:eastAsia="zh-CN"/>
              </w:rPr>
            </w:pPr>
          </w:p>
        </w:tc>
      </w:tr>
      <w:tr w:rsidR="004443D6" w14:paraId="036DFB3B" w14:textId="77777777">
        <w:tc>
          <w:tcPr>
            <w:tcW w:w="0" w:type="auto"/>
            <w:vMerge w:val="restart"/>
          </w:tcPr>
          <w:p w14:paraId="01D59015" w14:textId="77777777" w:rsidR="004443D6" w:rsidRDefault="003E6650">
            <w:pPr>
              <w:spacing w:after="0" w:line="240" w:lineRule="auto"/>
              <w:rPr>
                <w:rFonts w:eastAsia="DengXian"/>
                <w:lang w:eastAsia="zh-CN"/>
              </w:rPr>
            </w:pPr>
            <w:r>
              <w:rPr>
                <w:rFonts w:ascii="Times New Roman" w:eastAsia="DengXian" w:hAnsi="Times New Roman"/>
                <w:lang w:eastAsia="zh-CN"/>
              </w:rPr>
              <w:t>8</w:t>
            </w:r>
          </w:p>
        </w:tc>
        <w:tc>
          <w:tcPr>
            <w:tcW w:w="0" w:type="auto"/>
            <w:vMerge w:val="restart"/>
          </w:tcPr>
          <w:p w14:paraId="79052B20" w14:textId="77777777" w:rsidR="004443D6" w:rsidRDefault="003E6650">
            <w:pPr>
              <w:spacing w:after="0" w:line="240" w:lineRule="auto"/>
              <w:rPr>
                <w:rFonts w:eastAsia="DengXian"/>
                <w:lang w:eastAsia="zh-CN"/>
              </w:rPr>
            </w:pPr>
            <w:r>
              <w:rPr>
                <w:rFonts w:ascii="Times New Roman" w:eastAsia="DengXian" w:hAnsi="Times New Roman"/>
                <w:lang w:eastAsia="zh-CN"/>
              </w:rPr>
              <w:t>Планирование оценочных процедур с учетом графиков проведения федеральных и региональных (при наличии) оценочных процедур (сводный график оценочных процедур размещен на официальном сайте школы)</w:t>
            </w:r>
          </w:p>
        </w:tc>
        <w:tc>
          <w:tcPr>
            <w:tcW w:w="0" w:type="auto"/>
            <w:vMerge w:val="restart"/>
          </w:tcPr>
          <w:p w14:paraId="56545EFD"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7DCD041F"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3D240EE6"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2B5C6E4A"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объективной внутренней системы оценки качества образования</w:t>
            </w:r>
          </w:p>
        </w:tc>
        <w:tc>
          <w:tcPr>
            <w:tcW w:w="0" w:type="auto"/>
          </w:tcPr>
          <w:p w14:paraId="13FFD378" w14:textId="77777777" w:rsidR="004443D6" w:rsidRDefault="004443D6">
            <w:pPr>
              <w:spacing w:after="0" w:line="240" w:lineRule="auto"/>
              <w:rPr>
                <w:rFonts w:eastAsia="DengXian"/>
                <w:lang w:eastAsia="zh-CN"/>
              </w:rPr>
            </w:pPr>
          </w:p>
        </w:tc>
        <w:tc>
          <w:tcPr>
            <w:tcW w:w="0" w:type="auto"/>
          </w:tcPr>
          <w:p w14:paraId="58605A1D" w14:textId="77777777" w:rsidR="004443D6" w:rsidRDefault="004443D6">
            <w:pPr>
              <w:spacing w:after="0" w:line="240" w:lineRule="auto"/>
              <w:rPr>
                <w:rFonts w:eastAsia="DengXian"/>
                <w:lang w:eastAsia="zh-CN"/>
              </w:rPr>
            </w:pPr>
          </w:p>
        </w:tc>
      </w:tr>
      <w:tr w:rsidR="004443D6" w14:paraId="4B5E748D" w14:textId="77777777">
        <w:tc>
          <w:tcPr>
            <w:tcW w:w="0" w:type="auto"/>
            <w:vMerge w:val="restart"/>
          </w:tcPr>
          <w:p w14:paraId="2D4BC11B" w14:textId="77777777" w:rsidR="004443D6" w:rsidRDefault="003E6650">
            <w:pPr>
              <w:spacing w:after="0" w:line="240" w:lineRule="auto"/>
              <w:rPr>
                <w:rFonts w:eastAsia="DengXian"/>
                <w:lang w:eastAsia="zh-CN"/>
              </w:rPr>
            </w:pPr>
            <w:r>
              <w:rPr>
                <w:rFonts w:ascii="Times New Roman" w:eastAsia="DengXian" w:hAnsi="Times New Roman"/>
                <w:lang w:eastAsia="zh-CN"/>
              </w:rPr>
              <w:t>9</w:t>
            </w:r>
          </w:p>
        </w:tc>
        <w:tc>
          <w:tcPr>
            <w:tcW w:w="0" w:type="auto"/>
            <w:vMerge w:val="restart"/>
          </w:tcPr>
          <w:p w14:paraId="4E3BE4E7" w14:textId="77777777" w:rsidR="004443D6" w:rsidRDefault="003E6650">
            <w:pPr>
              <w:spacing w:after="0" w:line="240" w:lineRule="auto"/>
              <w:rPr>
                <w:rFonts w:eastAsia="DengXian"/>
                <w:lang w:eastAsia="zh-CN"/>
              </w:rPr>
            </w:pPr>
            <w:r>
              <w:rPr>
                <w:rFonts w:ascii="Times New Roman" w:eastAsia="DengXian" w:hAnsi="Times New Roman"/>
                <w:lang w:eastAsia="zh-CN"/>
              </w:rPr>
              <w:t>Образовательная организация не входит в перечень образовательных организаций с признаками необъективных результатов</w:t>
            </w:r>
          </w:p>
        </w:tc>
        <w:tc>
          <w:tcPr>
            <w:tcW w:w="0" w:type="auto"/>
            <w:vMerge w:val="restart"/>
          </w:tcPr>
          <w:p w14:paraId="6AC93F51" w14:textId="77777777" w:rsidR="004443D6" w:rsidRDefault="003E6650">
            <w:pPr>
              <w:spacing w:after="0" w:line="240" w:lineRule="auto"/>
              <w:rPr>
                <w:rFonts w:eastAsia="DengXian"/>
                <w:lang w:eastAsia="zh-CN"/>
              </w:rPr>
            </w:pPr>
            <w:r>
              <w:rPr>
                <w:rFonts w:ascii="Times New Roman" w:eastAsia="DengXian" w:hAnsi="Times New Roman"/>
                <w:lang w:eastAsia="zh-CN"/>
              </w:rPr>
              <w:t>образовательная организация  не входит в перечень образовательных организаций с признаками необъективных результатов по итогам двух предыдущих  учебных годов</w:t>
            </w:r>
          </w:p>
        </w:tc>
        <w:tc>
          <w:tcPr>
            <w:tcW w:w="0" w:type="auto"/>
            <w:vMerge w:val="restart"/>
          </w:tcPr>
          <w:p w14:paraId="458EF89E" w14:textId="77777777" w:rsidR="004443D6" w:rsidRDefault="003E6650">
            <w:pPr>
              <w:spacing w:after="0" w:line="240" w:lineRule="auto"/>
              <w:rPr>
                <w:rFonts w:eastAsia="DengXian"/>
                <w:lang w:eastAsia="zh-CN"/>
              </w:rPr>
            </w:pPr>
            <w:r>
              <w:rPr>
                <w:rFonts w:ascii="Times New Roman" w:eastAsia="DengXian" w:hAnsi="Times New Roman"/>
                <w:lang w:eastAsia="zh-CN"/>
              </w:rPr>
              <w:t>2</w:t>
            </w:r>
          </w:p>
        </w:tc>
        <w:tc>
          <w:tcPr>
            <w:tcW w:w="0" w:type="auto"/>
            <w:vMerge w:val="restart"/>
          </w:tcPr>
          <w:p w14:paraId="18E49859"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14B544BC"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объективной внутренней системы оценки качества образования</w:t>
            </w:r>
          </w:p>
        </w:tc>
        <w:tc>
          <w:tcPr>
            <w:tcW w:w="0" w:type="auto"/>
          </w:tcPr>
          <w:p w14:paraId="091A8ED5" w14:textId="77777777" w:rsidR="004443D6" w:rsidRDefault="004443D6">
            <w:pPr>
              <w:spacing w:after="0" w:line="240" w:lineRule="auto"/>
              <w:rPr>
                <w:rFonts w:eastAsia="DengXian"/>
                <w:lang w:eastAsia="zh-CN"/>
              </w:rPr>
            </w:pPr>
          </w:p>
        </w:tc>
        <w:tc>
          <w:tcPr>
            <w:tcW w:w="0" w:type="auto"/>
          </w:tcPr>
          <w:p w14:paraId="5AE62D23" w14:textId="77777777" w:rsidR="004443D6" w:rsidRDefault="004443D6">
            <w:pPr>
              <w:spacing w:after="0" w:line="240" w:lineRule="auto"/>
              <w:rPr>
                <w:rFonts w:eastAsia="DengXian"/>
                <w:lang w:eastAsia="zh-CN"/>
              </w:rPr>
            </w:pPr>
          </w:p>
        </w:tc>
      </w:tr>
      <w:tr w:rsidR="004443D6" w14:paraId="1B044F91" w14:textId="77777777">
        <w:tc>
          <w:tcPr>
            <w:tcW w:w="0" w:type="auto"/>
            <w:vMerge w:val="restart"/>
          </w:tcPr>
          <w:p w14:paraId="01AA2117" w14:textId="77777777" w:rsidR="004443D6" w:rsidRDefault="003E6650">
            <w:pPr>
              <w:spacing w:after="0" w:line="240" w:lineRule="auto"/>
              <w:rPr>
                <w:rFonts w:eastAsia="DengXian"/>
                <w:lang w:eastAsia="zh-CN"/>
              </w:rPr>
            </w:pPr>
            <w:r>
              <w:rPr>
                <w:rFonts w:ascii="Times New Roman" w:eastAsia="DengXian" w:hAnsi="Times New Roman"/>
                <w:lang w:eastAsia="zh-CN"/>
              </w:rPr>
              <w:t>10</w:t>
            </w:r>
          </w:p>
        </w:tc>
        <w:tc>
          <w:tcPr>
            <w:tcW w:w="0" w:type="auto"/>
            <w:vMerge w:val="restart"/>
          </w:tcPr>
          <w:p w14:paraId="76C416FD" w14:textId="3871A318" w:rsidR="004443D6" w:rsidRDefault="003E6650">
            <w:pPr>
              <w:spacing w:after="0" w:line="240" w:lineRule="auto"/>
              <w:rPr>
                <w:rFonts w:eastAsia="DengXian"/>
                <w:lang w:eastAsia="zh-CN"/>
              </w:rPr>
            </w:pPr>
            <w:r>
              <w:rPr>
                <w:rFonts w:ascii="Times New Roman" w:eastAsia="DengXian" w:hAnsi="Times New Roman"/>
                <w:lang w:eastAsia="zh-CN"/>
              </w:rPr>
              <w:t>Отсутствие выпускников 9</w:t>
            </w:r>
            <w:r w:rsidR="00D60043">
              <w:rPr>
                <w:rFonts w:ascii="Times New Roman" w:eastAsia="DengXian" w:hAnsi="Times New Roman"/>
                <w:lang w:eastAsia="zh-CN"/>
              </w:rPr>
              <w:t>,11</w:t>
            </w:r>
            <w:r>
              <w:rPr>
                <w:rFonts w:ascii="Times New Roman" w:eastAsia="DengXian" w:hAnsi="Times New Roman"/>
                <w:lang w:eastAsia="zh-CN"/>
              </w:rPr>
              <w:t xml:space="preserve"> класс</w:t>
            </w:r>
            <w:r w:rsidR="00D60043">
              <w:rPr>
                <w:rFonts w:ascii="Times New Roman" w:eastAsia="DengXian" w:hAnsi="Times New Roman"/>
                <w:lang w:eastAsia="zh-CN"/>
              </w:rPr>
              <w:t>ов</w:t>
            </w:r>
            <w:r>
              <w:rPr>
                <w:rFonts w:ascii="Times New Roman" w:eastAsia="DengXian" w:hAnsi="Times New Roman"/>
                <w:lang w:eastAsia="zh-CN"/>
              </w:rPr>
              <w:t>, не получивших аттестаты об основном общем образовании, в общей численности выпускников 9</w:t>
            </w:r>
            <w:r w:rsidR="00D60043">
              <w:rPr>
                <w:rFonts w:ascii="Times New Roman" w:eastAsia="DengXian" w:hAnsi="Times New Roman"/>
                <w:lang w:eastAsia="zh-CN"/>
              </w:rPr>
              <w:t>,11</w:t>
            </w:r>
            <w:r>
              <w:rPr>
                <w:rFonts w:ascii="Times New Roman" w:eastAsia="DengXian" w:hAnsi="Times New Roman"/>
                <w:lang w:eastAsia="zh-CN"/>
              </w:rPr>
              <w:t xml:space="preserve"> класс</w:t>
            </w:r>
            <w:r w:rsidR="00D60043">
              <w:rPr>
                <w:rFonts w:ascii="Times New Roman" w:eastAsia="DengXian" w:hAnsi="Times New Roman"/>
                <w:lang w:eastAsia="zh-CN"/>
              </w:rPr>
              <w:t xml:space="preserve">ов </w:t>
            </w:r>
            <w:r>
              <w:rPr>
                <w:rFonts w:ascii="Times New Roman" w:eastAsia="DengXian" w:hAnsi="Times New Roman"/>
                <w:lang w:eastAsia="zh-CN"/>
              </w:rPr>
              <w:t>(за предыдущий учебный год)</w:t>
            </w:r>
          </w:p>
        </w:tc>
        <w:tc>
          <w:tcPr>
            <w:tcW w:w="0" w:type="auto"/>
            <w:vMerge w:val="restart"/>
          </w:tcPr>
          <w:p w14:paraId="5BB2EB7C"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выпускников 9 класса, не получивших аттестаты об основном общем образовании</w:t>
            </w:r>
          </w:p>
        </w:tc>
        <w:tc>
          <w:tcPr>
            <w:tcW w:w="0" w:type="auto"/>
            <w:vMerge w:val="restart"/>
          </w:tcPr>
          <w:p w14:paraId="7A00D7EC" w14:textId="77777777" w:rsidR="004443D6" w:rsidRDefault="003E6650">
            <w:pPr>
              <w:spacing w:after="0" w:line="240" w:lineRule="auto"/>
              <w:rPr>
                <w:rFonts w:eastAsia="DengXian"/>
                <w:lang w:eastAsia="zh-CN"/>
              </w:rPr>
            </w:pPr>
            <w:r>
              <w:rPr>
                <w:rFonts w:ascii="Times New Roman" w:eastAsia="DengXian" w:hAnsi="Times New Roman"/>
                <w:lang w:eastAsia="zh-CN"/>
              </w:rPr>
              <w:t>0</w:t>
            </w:r>
          </w:p>
        </w:tc>
        <w:tc>
          <w:tcPr>
            <w:tcW w:w="0" w:type="auto"/>
            <w:vMerge w:val="restart"/>
          </w:tcPr>
          <w:p w14:paraId="0D687DCF"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7CAF3873"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объективной внутренней системы оценки качества образования</w:t>
            </w:r>
          </w:p>
        </w:tc>
        <w:tc>
          <w:tcPr>
            <w:tcW w:w="0" w:type="auto"/>
          </w:tcPr>
          <w:p w14:paraId="69159434" w14:textId="3104DAD2" w:rsidR="004443D6" w:rsidRDefault="003E6650">
            <w:pPr>
              <w:spacing w:after="0" w:line="240" w:lineRule="auto"/>
              <w:rPr>
                <w:rFonts w:eastAsia="DengXian"/>
                <w:lang w:eastAsia="zh-CN"/>
              </w:rPr>
            </w:pPr>
            <w:r>
              <w:rPr>
                <w:rFonts w:ascii="Times New Roman" w:eastAsia="DengXian" w:hAnsi="Times New Roman"/>
                <w:lang w:eastAsia="zh-CN"/>
              </w:rPr>
              <w:t>Несформированная система подготовки обучающихся к ОГЭ</w:t>
            </w:r>
            <w:r w:rsidR="00D60043">
              <w:rPr>
                <w:rFonts w:ascii="Times New Roman" w:eastAsia="DengXian" w:hAnsi="Times New Roman"/>
                <w:lang w:eastAsia="zh-CN"/>
              </w:rPr>
              <w:t xml:space="preserve"> и ЕГЭ.</w:t>
            </w:r>
          </w:p>
        </w:tc>
        <w:tc>
          <w:tcPr>
            <w:tcW w:w="0" w:type="auto"/>
          </w:tcPr>
          <w:p w14:paraId="7BE3759D" w14:textId="5E234365"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контроля качества  используемых при проведении контрольных и проверочных работ измерительных материалов, включение в измерительные материалы заданий в формате ОГЭ</w:t>
            </w:r>
            <w:r w:rsidR="00D60043">
              <w:rPr>
                <w:rFonts w:ascii="Times New Roman" w:eastAsia="DengXian" w:hAnsi="Times New Roman"/>
                <w:lang w:eastAsia="zh-CN"/>
              </w:rPr>
              <w:t xml:space="preserve"> и ЕГЭ</w:t>
            </w:r>
            <w:r>
              <w:rPr>
                <w:rFonts w:ascii="Times New Roman" w:eastAsia="DengXian" w:hAnsi="Times New Roman"/>
                <w:lang w:eastAsia="zh-CN"/>
              </w:rPr>
              <w:t>, проферяющих знания и умения, предусмотренные кодификаторами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(ФИПИ).</w:t>
            </w:r>
          </w:p>
          <w:p w14:paraId="6024095C" w14:textId="04A956A6"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 xml:space="preserve">Обеспечение ознакомления со структурой КИМ ОГЭ </w:t>
            </w:r>
            <w:r w:rsidR="00D60043">
              <w:rPr>
                <w:rFonts w:ascii="Times New Roman" w:eastAsia="DengXian" w:hAnsi="Times New Roman"/>
                <w:lang w:eastAsia="zh-CN"/>
              </w:rPr>
              <w:t xml:space="preserve">и ЕГЭ </w:t>
            </w:r>
            <w:r>
              <w:rPr>
                <w:rFonts w:ascii="Times New Roman" w:eastAsia="DengXian" w:hAnsi="Times New Roman"/>
                <w:lang w:eastAsia="zh-CN"/>
              </w:rPr>
              <w:t>по предмету,  проведение тренинга по заполнению бланков ОГЭ</w:t>
            </w:r>
            <w:r w:rsidR="00D60043">
              <w:rPr>
                <w:rFonts w:ascii="Times New Roman" w:eastAsia="DengXian" w:hAnsi="Times New Roman"/>
                <w:lang w:eastAsia="zh-CN"/>
              </w:rPr>
              <w:t xml:space="preserve"> и ЕГЭ.</w:t>
            </w:r>
          </w:p>
          <w:p w14:paraId="6187FC0A" w14:textId="61C15B5D"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проведения в течение учебногогода тренировочных и диагностических работ в формате ОГЭ</w:t>
            </w:r>
            <w:r w:rsidR="00D60043">
              <w:rPr>
                <w:rFonts w:ascii="Times New Roman" w:eastAsia="DengXian" w:hAnsi="Times New Roman"/>
                <w:lang w:eastAsia="zh-CN"/>
              </w:rPr>
              <w:t xml:space="preserve"> и ЕГЭ</w:t>
            </w:r>
            <w:r>
              <w:rPr>
                <w:rFonts w:ascii="Times New Roman" w:eastAsia="DengXian" w:hAnsi="Times New Roman"/>
                <w:lang w:eastAsia="zh-CN"/>
              </w:rPr>
              <w:t>, анализ динамики результатов.</w:t>
            </w:r>
          </w:p>
          <w:p w14:paraId="38DD01DF" w14:textId="44794F8C"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Прогнозирование результатов ОГЭ</w:t>
            </w:r>
            <w:r w:rsidR="00D60043">
              <w:rPr>
                <w:rFonts w:ascii="Times New Roman" w:eastAsia="DengXian" w:hAnsi="Times New Roman"/>
                <w:lang w:eastAsia="zh-CN"/>
              </w:rPr>
              <w:t xml:space="preserve"> и ЕГЭ</w:t>
            </w:r>
            <w:r>
              <w:rPr>
                <w:rFonts w:ascii="Times New Roman" w:eastAsia="DengXian" w:hAnsi="Times New Roman"/>
                <w:lang w:eastAsia="zh-CN"/>
              </w:rPr>
              <w:t xml:space="preserve"> по предмету на основе итогов текущего контроля успеваемости, промежуточной аттестации обучающихся, проведенных тренировочных и диагностических работ в формате ОГЭ</w:t>
            </w:r>
            <w:r w:rsidR="00D60043">
              <w:rPr>
                <w:rFonts w:ascii="Times New Roman" w:eastAsia="DengXian" w:hAnsi="Times New Roman"/>
                <w:lang w:eastAsia="zh-CN"/>
              </w:rPr>
              <w:t xml:space="preserve"> и ЕГЭ</w:t>
            </w:r>
          </w:p>
          <w:p w14:paraId="119D939E" w14:textId="38EB535A"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проведения групповых консультаций по разбору формулировок заданий ОГЭ</w:t>
            </w:r>
            <w:r w:rsidR="00D60043">
              <w:rPr>
                <w:rFonts w:ascii="Times New Roman" w:eastAsia="DengXian" w:hAnsi="Times New Roman"/>
                <w:lang w:eastAsia="zh-CN"/>
              </w:rPr>
              <w:t xml:space="preserve"> и ЕГЭ</w:t>
            </w:r>
            <w:r>
              <w:rPr>
                <w:rFonts w:ascii="Times New Roman" w:eastAsia="DengXian" w:hAnsi="Times New Roman"/>
                <w:lang w:eastAsia="zh-CN"/>
              </w:rPr>
              <w:t>, по решению типовых заданий в формате ОГЭ</w:t>
            </w:r>
            <w:r w:rsidR="00D60043">
              <w:rPr>
                <w:rFonts w:ascii="Times New Roman" w:eastAsia="DengXian" w:hAnsi="Times New Roman"/>
                <w:lang w:eastAsia="zh-CN"/>
              </w:rPr>
              <w:t xml:space="preserve"> и ЕГЭ</w:t>
            </w:r>
            <w:r>
              <w:rPr>
                <w:rFonts w:ascii="Times New Roman" w:eastAsia="DengXian" w:hAnsi="Times New Roman"/>
                <w:lang w:eastAsia="zh-CN"/>
              </w:rPr>
              <w:t>, консультаций по проблемным темам.</w:t>
            </w:r>
          </w:p>
          <w:p w14:paraId="6534D270" w14:textId="36E97E49"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индивидуальных консультаций обучающихся по выявленным в ходе оценочных процеду</w:t>
            </w:r>
            <w:r w:rsidR="00D60043">
              <w:rPr>
                <w:rFonts w:ascii="Times New Roman" w:eastAsia="DengXian" w:hAnsi="Times New Roman"/>
                <w:lang w:eastAsia="zh-CN"/>
              </w:rPr>
              <w:t>р</w:t>
            </w:r>
            <w:r>
              <w:rPr>
                <w:rFonts w:ascii="Times New Roman" w:eastAsia="DengXian" w:hAnsi="Times New Roman"/>
                <w:lang w:eastAsia="zh-CN"/>
              </w:rPr>
              <w:t xml:space="preserve"> дефицитам.</w:t>
            </w:r>
          </w:p>
          <w:p w14:paraId="3679FBD0" w14:textId="4B3FD525"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контроля подготовки к ОГЭ</w:t>
            </w:r>
            <w:r w:rsidR="00D60043">
              <w:rPr>
                <w:rFonts w:ascii="Times New Roman" w:eastAsia="DengXian" w:hAnsi="Times New Roman"/>
                <w:lang w:eastAsia="zh-CN"/>
              </w:rPr>
              <w:t xml:space="preserve"> и ЕГЭ</w:t>
            </w:r>
            <w:r>
              <w:rPr>
                <w:rFonts w:ascii="Times New Roman" w:eastAsia="DengXian" w:hAnsi="Times New Roman"/>
                <w:lang w:eastAsia="zh-CN"/>
              </w:rPr>
              <w:t xml:space="preserve"> неуспевающих обучающихся,  разработка индивидуального плана подготовки к ОГЭ</w:t>
            </w:r>
            <w:r w:rsidR="00D60043">
              <w:rPr>
                <w:rFonts w:ascii="Times New Roman" w:eastAsia="DengXian" w:hAnsi="Times New Roman"/>
                <w:lang w:eastAsia="zh-CN"/>
              </w:rPr>
              <w:t xml:space="preserve"> и ЕГЭ</w:t>
            </w:r>
            <w:r>
              <w:rPr>
                <w:rFonts w:ascii="Times New Roman" w:eastAsia="DengXian" w:hAnsi="Times New Roman"/>
                <w:lang w:eastAsia="zh-CN"/>
              </w:rPr>
              <w:t xml:space="preserve"> по предмету.</w:t>
            </w:r>
          </w:p>
          <w:p w14:paraId="00BE2E56" w14:textId="27ED07EC"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психолого-педагогического сопровождения выпускников по подготовке к ОГЭ</w:t>
            </w:r>
            <w:r w:rsidR="00D60043">
              <w:rPr>
                <w:rFonts w:ascii="Times New Roman" w:eastAsia="DengXian" w:hAnsi="Times New Roman"/>
                <w:lang w:eastAsia="zh-CN"/>
              </w:rPr>
              <w:t xml:space="preserve"> и ЕГЭ.</w:t>
            </w:r>
          </w:p>
        </w:tc>
      </w:tr>
      <w:tr w:rsidR="004443D6" w14:paraId="76A0A92F" w14:textId="77777777">
        <w:tc>
          <w:tcPr>
            <w:tcW w:w="0" w:type="auto"/>
            <w:vMerge/>
          </w:tcPr>
          <w:p w14:paraId="0F6D3B9B" w14:textId="77777777" w:rsidR="004443D6" w:rsidRDefault="004443D6">
            <w:pPr>
              <w:spacing w:after="0" w:line="240" w:lineRule="auto"/>
              <w:rPr>
                <w:rFonts w:eastAsia="DengXian"/>
                <w:lang w:eastAsia="zh-CN"/>
              </w:rPr>
            </w:pPr>
          </w:p>
        </w:tc>
        <w:tc>
          <w:tcPr>
            <w:tcW w:w="0" w:type="auto"/>
            <w:vMerge/>
          </w:tcPr>
          <w:p w14:paraId="6C9464B0" w14:textId="77777777" w:rsidR="004443D6" w:rsidRDefault="004443D6">
            <w:pPr>
              <w:spacing w:after="0" w:line="240" w:lineRule="auto"/>
              <w:rPr>
                <w:rFonts w:eastAsia="DengXian"/>
                <w:lang w:eastAsia="zh-CN"/>
              </w:rPr>
            </w:pPr>
          </w:p>
        </w:tc>
        <w:tc>
          <w:tcPr>
            <w:tcW w:w="0" w:type="auto"/>
            <w:vMerge/>
          </w:tcPr>
          <w:p w14:paraId="13E79F0D" w14:textId="77777777" w:rsidR="004443D6" w:rsidRDefault="004443D6">
            <w:pPr>
              <w:spacing w:after="0" w:line="240" w:lineRule="auto"/>
              <w:rPr>
                <w:rFonts w:eastAsia="DengXian"/>
                <w:lang w:eastAsia="zh-CN"/>
              </w:rPr>
            </w:pPr>
          </w:p>
        </w:tc>
        <w:tc>
          <w:tcPr>
            <w:tcW w:w="0" w:type="auto"/>
            <w:vMerge/>
          </w:tcPr>
          <w:p w14:paraId="37CD6F32" w14:textId="77777777" w:rsidR="004443D6" w:rsidRDefault="004443D6">
            <w:pPr>
              <w:spacing w:after="0" w:line="240" w:lineRule="auto"/>
              <w:rPr>
                <w:rFonts w:eastAsia="DengXian"/>
                <w:lang w:eastAsia="zh-CN"/>
              </w:rPr>
            </w:pPr>
          </w:p>
        </w:tc>
        <w:tc>
          <w:tcPr>
            <w:tcW w:w="0" w:type="auto"/>
            <w:vMerge/>
          </w:tcPr>
          <w:p w14:paraId="5F2F90DA" w14:textId="77777777" w:rsidR="004443D6" w:rsidRDefault="004443D6">
            <w:pPr>
              <w:spacing w:after="0" w:line="240" w:lineRule="auto"/>
              <w:rPr>
                <w:rFonts w:eastAsia="DengXian"/>
                <w:lang w:eastAsia="zh-CN"/>
              </w:rPr>
            </w:pPr>
          </w:p>
        </w:tc>
        <w:tc>
          <w:tcPr>
            <w:tcW w:w="0" w:type="auto"/>
            <w:vMerge/>
          </w:tcPr>
          <w:p w14:paraId="3ED4E42C" w14:textId="77777777" w:rsidR="004443D6" w:rsidRDefault="004443D6">
            <w:pPr>
              <w:spacing w:after="0" w:line="240" w:lineRule="auto"/>
              <w:rPr>
                <w:rFonts w:eastAsia="DengXian"/>
                <w:lang w:eastAsia="zh-CN"/>
              </w:rPr>
            </w:pPr>
          </w:p>
        </w:tc>
        <w:tc>
          <w:tcPr>
            <w:tcW w:w="0" w:type="auto"/>
          </w:tcPr>
          <w:p w14:paraId="084231D2"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  </w:t>
            </w:r>
          </w:p>
        </w:tc>
        <w:tc>
          <w:tcPr>
            <w:tcW w:w="0" w:type="auto"/>
          </w:tcPr>
          <w:p w14:paraId="6E7E03D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разработки, анализа и реализации образовательных программ для достижения запланированных результатов.</w:t>
            </w:r>
          </w:p>
          <w:p w14:paraId="7366B5B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своевременного контроля качества реализации образовательных программ, принятие управленческих решений по коррекции и улучшению организации образовательной деятельности.</w:t>
            </w:r>
          </w:p>
          <w:p w14:paraId="4656CAB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Формирование системы выявления, поддержки и развития способностей и талантов обучающихся, направленной на самоопределение, самообразование и профессиональную ориентацию.</w:t>
            </w:r>
          </w:p>
          <w:p w14:paraId="0AAC554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Осуществление анализа деятельности и результатов реализации образовательных программ и  коррекция организации образовательной деятельности.</w:t>
            </w:r>
          </w:p>
          <w:p w14:paraId="104F78F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w:t>
            </w:r>
          </w:p>
          <w:p w14:paraId="53E0EAE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Внедрение практики формирования персональных задач развития в организации образовательной деятельности; организация своевременной разработки и реализации  индивидуальных учебных планов, направленных на переодоление неуспешности.</w:t>
            </w:r>
          </w:p>
        </w:tc>
      </w:tr>
      <w:tr w:rsidR="004443D6" w14:paraId="08AB7FF4" w14:textId="77777777">
        <w:tc>
          <w:tcPr>
            <w:tcW w:w="0" w:type="auto"/>
            <w:vMerge/>
          </w:tcPr>
          <w:p w14:paraId="0C87674A" w14:textId="77777777" w:rsidR="004443D6" w:rsidRDefault="004443D6">
            <w:pPr>
              <w:spacing w:after="0" w:line="240" w:lineRule="auto"/>
              <w:rPr>
                <w:rFonts w:eastAsia="DengXian"/>
                <w:lang w:eastAsia="zh-CN"/>
              </w:rPr>
            </w:pPr>
          </w:p>
        </w:tc>
        <w:tc>
          <w:tcPr>
            <w:tcW w:w="0" w:type="auto"/>
            <w:vMerge/>
          </w:tcPr>
          <w:p w14:paraId="4192350F" w14:textId="77777777" w:rsidR="004443D6" w:rsidRDefault="004443D6">
            <w:pPr>
              <w:spacing w:after="0" w:line="240" w:lineRule="auto"/>
              <w:rPr>
                <w:rFonts w:eastAsia="DengXian"/>
                <w:lang w:eastAsia="zh-CN"/>
              </w:rPr>
            </w:pPr>
          </w:p>
        </w:tc>
        <w:tc>
          <w:tcPr>
            <w:tcW w:w="0" w:type="auto"/>
            <w:vMerge/>
          </w:tcPr>
          <w:p w14:paraId="210A5C9D" w14:textId="77777777" w:rsidR="004443D6" w:rsidRDefault="004443D6">
            <w:pPr>
              <w:spacing w:after="0" w:line="240" w:lineRule="auto"/>
              <w:rPr>
                <w:rFonts w:eastAsia="DengXian"/>
                <w:lang w:eastAsia="zh-CN"/>
              </w:rPr>
            </w:pPr>
          </w:p>
        </w:tc>
        <w:tc>
          <w:tcPr>
            <w:tcW w:w="0" w:type="auto"/>
            <w:vMerge/>
          </w:tcPr>
          <w:p w14:paraId="258FB68C" w14:textId="77777777" w:rsidR="004443D6" w:rsidRDefault="004443D6">
            <w:pPr>
              <w:spacing w:after="0" w:line="240" w:lineRule="auto"/>
              <w:rPr>
                <w:rFonts w:eastAsia="DengXian"/>
                <w:lang w:eastAsia="zh-CN"/>
              </w:rPr>
            </w:pPr>
          </w:p>
        </w:tc>
        <w:tc>
          <w:tcPr>
            <w:tcW w:w="0" w:type="auto"/>
            <w:vMerge/>
          </w:tcPr>
          <w:p w14:paraId="155AE597" w14:textId="77777777" w:rsidR="004443D6" w:rsidRDefault="004443D6">
            <w:pPr>
              <w:spacing w:after="0" w:line="240" w:lineRule="auto"/>
              <w:rPr>
                <w:rFonts w:eastAsia="DengXian"/>
                <w:lang w:eastAsia="zh-CN"/>
              </w:rPr>
            </w:pPr>
          </w:p>
        </w:tc>
        <w:tc>
          <w:tcPr>
            <w:tcW w:w="0" w:type="auto"/>
            <w:vMerge/>
          </w:tcPr>
          <w:p w14:paraId="5B268554" w14:textId="77777777" w:rsidR="004443D6" w:rsidRDefault="004443D6">
            <w:pPr>
              <w:spacing w:after="0" w:line="240" w:lineRule="auto"/>
              <w:rPr>
                <w:rFonts w:eastAsia="DengXian"/>
                <w:lang w:eastAsia="zh-CN"/>
              </w:rPr>
            </w:pPr>
          </w:p>
        </w:tc>
        <w:tc>
          <w:tcPr>
            <w:tcW w:w="0" w:type="auto"/>
          </w:tcPr>
          <w:p w14:paraId="6FD5DF8C" w14:textId="15D2FAF1" w:rsidR="004443D6" w:rsidRDefault="003E6650">
            <w:pPr>
              <w:spacing w:after="0" w:line="240" w:lineRule="auto"/>
              <w:rPr>
                <w:rFonts w:eastAsia="DengXian"/>
                <w:lang w:eastAsia="zh-CN"/>
              </w:rPr>
            </w:pPr>
            <w:r>
              <w:rPr>
                <w:rFonts w:ascii="Times New Roman" w:eastAsia="DengXian" w:hAnsi="Times New Roman"/>
                <w:lang w:eastAsia="zh-CN"/>
              </w:rPr>
              <w:t>Недостаточный уровень профессиональных компетенций педагогических работников в обеспечении эффективной подготовки к ОГЭ</w:t>
            </w:r>
            <w:r w:rsidR="00D60043">
              <w:rPr>
                <w:rFonts w:ascii="Times New Roman" w:eastAsia="DengXian" w:hAnsi="Times New Roman"/>
                <w:lang w:eastAsia="zh-CN"/>
              </w:rPr>
              <w:t xml:space="preserve"> и ЕГЭ</w:t>
            </w:r>
            <w:r>
              <w:rPr>
                <w:rFonts w:ascii="Times New Roman" w:eastAsia="DengXian" w:hAnsi="Times New Roman"/>
                <w:lang w:eastAsia="zh-CN"/>
              </w:rPr>
              <w:t>.</w:t>
            </w:r>
          </w:p>
        </w:tc>
        <w:tc>
          <w:tcPr>
            <w:tcW w:w="0" w:type="auto"/>
          </w:tcPr>
          <w:p w14:paraId="7AEDFD9C" w14:textId="00458624"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адресной организационно-методической помощи педагогам в вопросах  организации образовательной деятельности обучающихся по подготовке к ОГЭ</w:t>
            </w:r>
            <w:r w:rsidR="00D60043">
              <w:rPr>
                <w:rFonts w:ascii="Times New Roman" w:eastAsia="DengXian" w:hAnsi="Times New Roman"/>
                <w:lang w:eastAsia="zh-CN"/>
              </w:rPr>
              <w:t xml:space="preserve"> и ЕГЭ</w:t>
            </w:r>
            <w:r>
              <w:rPr>
                <w:rFonts w:ascii="Times New Roman" w:eastAsia="DengXian" w:hAnsi="Times New Roman"/>
                <w:lang w:eastAsia="zh-CN"/>
              </w:rPr>
              <w:t>.</w:t>
            </w:r>
          </w:p>
          <w:p w14:paraId="17273E57" w14:textId="152B2753"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Внедрение методологий менторства и наставничества для персонифицированной помощи педагогическим работникам в вопросах  организации образовательной деятельности обучающихся по подготовке к ОГЭ</w:t>
            </w:r>
            <w:r w:rsidR="00D60043">
              <w:rPr>
                <w:rFonts w:ascii="Times New Roman" w:eastAsia="DengXian" w:hAnsi="Times New Roman"/>
                <w:lang w:eastAsia="zh-CN"/>
              </w:rPr>
              <w:t xml:space="preserve"> и ЕГЭ</w:t>
            </w:r>
            <w:r>
              <w:rPr>
                <w:rFonts w:ascii="Times New Roman" w:eastAsia="DengXian" w:hAnsi="Times New Roman"/>
                <w:lang w:eastAsia="zh-CN"/>
              </w:rPr>
              <w:t>.</w:t>
            </w:r>
          </w:p>
          <w:p w14:paraId="578F3C0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обучения педагогических работников на курсах повышения квалификации по совершенствованию предметно-методических компетенций,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w:t>
            </w:r>
          </w:p>
          <w:p w14:paraId="2CFF1A75" w14:textId="185A2F8F"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освоения и применения  педагогическими работниками эффективных современных образовательных технологий, форм и методов обучения при подготовке к ОГЭ</w:t>
            </w:r>
            <w:r w:rsidR="00D60043">
              <w:rPr>
                <w:rFonts w:ascii="Times New Roman" w:eastAsia="DengXian" w:hAnsi="Times New Roman"/>
                <w:lang w:eastAsia="zh-CN"/>
              </w:rPr>
              <w:t xml:space="preserve"> и ЕГЭ</w:t>
            </w:r>
            <w:r>
              <w:rPr>
                <w:rFonts w:ascii="Times New Roman" w:eastAsia="DengXian" w:hAnsi="Times New Roman"/>
                <w:lang w:eastAsia="zh-CN"/>
              </w:rPr>
              <w:t>.</w:t>
            </w:r>
          </w:p>
          <w:p w14:paraId="51A6D7A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Повышение мотивации учителя, актуализация мер морального и материального стимулирования.</w:t>
            </w:r>
          </w:p>
        </w:tc>
      </w:tr>
      <w:tr w:rsidR="004443D6" w14:paraId="3EAA0B00" w14:textId="77777777">
        <w:tc>
          <w:tcPr>
            <w:tcW w:w="0" w:type="auto"/>
            <w:vMerge/>
          </w:tcPr>
          <w:p w14:paraId="36587128" w14:textId="77777777" w:rsidR="004443D6" w:rsidRDefault="004443D6">
            <w:pPr>
              <w:spacing w:after="0" w:line="240" w:lineRule="auto"/>
              <w:rPr>
                <w:rFonts w:eastAsia="DengXian"/>
                <w:lang w:eastAsia="zh-CN"/>
              </w:rPr>
            </w:pPr>
          </w:p>
        </w:tc>
        <w:tc>
          <w:tcPr>
            <w:tcW w:w="0" w:type="auto"/>
            <w:vMerge/>
          </w:tcPr>
          <w:p w14:paraId="79F9EA3D" w14:textId="77777777" w:rsidR="004443D6" w:rsidRDefault="004443D6">
            <w:pPr>
              <w:spacing w:after="0" w:line="240" w:lineRule="auto"/>
              <w:rPr>
                <w:rFonts w:eastAsia="DengXian"/>
                <w:lang w:eastAsia="zh-CN"/>
              </w:rPr>
            </w:pPr>
          </w:p>
        </w:tc>
        <w:tc>
          <w:tcPr>
            <w:tcW w:w="0" w:type="auto"/>
            <w:vMerge/>
          </w:tcPr>
          <w:p w14:paraId="039C16C8" w14:textId="77777777" w:rsidR="004443D6" w:rsidRDefault="004443D6">
            <w:pPr>
              <w:spacing w:after="0" w:line="240" w:lineRule="auto"/>
              <w:rPr>
                <w:rFonts w:eastAsia="DengXian"/>
                <w:lang w:eastAsia="zh-CN"/>
              </w:rPr>
            </w:pPr>
          </w:p>
        </w:tc>
        <w:tc>
          <w:tcPr>
            <w:tcW w:w="0" w:type="auto"/>
            <w:vMerge/>
          </w:tcPr>
          <w:p w14:paraId="1622AA6F" w14:textId="77777777" w:rsidR="004443D6" w:rsidRDefault="004443D6">
            <w:pPr>
              <w:spacing w:after="0" w:line="240" w:lineRule="auto"/>
              <w:rPr>
                <w:rFonts w:eastAsia="DengXian"/>
                <w:lang w:eastAsia="zh-CN"/>
              </w:rPr>
            </w:pPr>
          </w:p>
        </w:tc>
        <w:tc>
          <w:tcPr>
            <w:tcW w:w="0" w:type="auto"/>
            <w:vMerge/>
          </w:tcPr>
          <w:p w14:paraId="4AF12B81" w14:textId="77777777" w:rsidR="004443D6" w:rsidRDefault="004443D6">
            <w:pPr>
              <w:spacing w:after="0" w:line="240" w:lineRule="auto"/>
              <w:rPr>
                <w:rFonts w:eastAsia="DengXian"/>
                <w:lang w:eastAsia="zh-CN"/>
              </w:rPr>
            </w:pPr>
          </w:p>
        </w:tc>
        <w:tc>
          <w:tcPr>
            <w:tcW w:w="0" w:type="auto"/>
            <w:vMerge/>
          </w:tcPr>
          <w:p w14:paraId="211EE322" w14:textId="77777777" w:rsidR="004443D6" w:rsidRDefault="004443D6">
            <w:pPr>
              <w:spacing w:after="0" w:line="240" w:lineRule="auto"/>
              <w:rPr>
                <w:rFonts w:eastAsia="DengXian"/>
                <w:lang w:eastAsia="zh-CN"/>
              </w:rPr>
            </w:pPr>
          </w:p>
        </w:tc>
        <w:tc>
          <w:tcPr>
            <w:tcW w:w="0" w:type="auto"/>
          </w:tcPr>
          <w:p w14:paraId="38FC5F13"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Недостаточная работа по мотивации обучающихся к успешному завершению основного общего образования и получению аттестата об основном общем образовании.</w:t>
            </w:r>
          </w:p>
        </w:tc>
        <w:tc>
          <w:tcPr>
            <w:tcW w:w="0" w:type="auto"/>
          </w:tcPr>
          <w:p w14:paraId="44D83FE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качества образовательной деятельности на учебных и внеучебных занятиях, внеурочной деятельности.</w:t>
            </w:r>
          </w:p>
          <w:p w14:paraId="37197A1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Использование форм, технологий дифференциации, индивидуализации, профилизации в образовательной деятельности.</w:t>
            </w:r>
          </w:p>
          <w:p w14:paraId="676E462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психолого-педагогического сопровождения обучающихся в соответствии с возрастными, индивидуальными особенностями и особыми образовательными потребностями.</w:t>
            </w:r>
          </w:p>
          <w:p w14:paraId="0C8753E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основном общем образовании.</w:t>
            </w:r>
          </w:p>
        </w:tc>
      </w:tr>
      <w:tr w:rsidR="004443D6" w14:paraId="7281D0DD" w14:textId="77777777">
        <w:tc>
          <w:tcPr>
            <w:tcW w:w="0" w:type="auto"/>
            <w:vMerge w:val="restart"/>
          </w:tcPr>
          <w:p w14:paraId="1C74C92E" w14:textId="77777777" w:rsidR="004443D6" w:rsidRDefault="003E6650">
            <w:pPr>
              <w:spacing w:after="0" w:line="240" w:lineRule="auto"/>
              <w:rPr>
                <w:rFonts w:eastAsia="DengXian"/>
                <w:lang w:eastAsia="zh-CN"/>
              </w:rPr>
            </w:pPr>
            <w:r>
              <w:rPr>
                <w:rFonts w:ascii="Times New Roman" w:eastAsia="DengXian" w:hAnsi="Times New Roman"/>
                <w:lang w:eastAsia="zh-CN"/>
              </w:rPr>
              <w:t>11</w:t>
            </w:r>
          </w:p>
        </w:tc>
        <w:tc>
          <w:tcPr>
            <w:tcW w:w="0" w:type="auto"/>
            <w:vMerge w:val="restart"/>
          </w:tcPr>
          <w:p w14:paraId="4756BCCE" w14:textId="77777777" w:rsidR="004443D6" w:rsidRDefault="003E6650">
            <w:pPr>
              <w:spacing w:after="0" w:line="240" w:lineRule="auto"/>
              <w:rPr>
                <w:rFonts w:eastAsia="DengXian"/>
                <w:lang w:eastAsia="zh-CN"/>
              </w:rPr>
            </w:pPr>
            <w:r>
              <w:rPr>
                <w:rFonts w:ascii="Times New Roman" w:eastAsia="DengXian" w:hAnsi="Times New Roman"/>
                <w:lang w:eastAsia="zh-CN"/>
              </w:rPr>
              <w:t>Реализация рабочих программ курсов внеурочной деятельности, в том числе курса Разговоры о важном (критический показатель)</w:t>
            </w:r>
          </w:p>
        </w:tc>
        <w:tc>
          <w:tcPr>
            <w:tcW w:w="0" w:type="auto"/>
            <w:vMerge w:val="restart"/>
          </w:tcPr>
          <w:p w14:paraId="65961588" w14:textId="77777777" w:rsidR="004443D6" w:rsidRDefault="003E6650">
            <w:pPr>
              <w:spacing w:after="0" w:line="240" w:lineRule="auto"/>
              <w:rPr>
                <w:rFonts w:eastAsia="DengXian"/>
                <w:lang w:eastAsia="zh-CN"/>
              </w:rPr>
            </w:pPr>
            <w:r>
              <w:rPr>
                <w:rFonts w:ascii="Times New Roman" w:eastAsia="DengXian" w:hAnsi="Times New Roman"/>
                <w:lang w:eastAsia="zh-CN"/>
              </w:rPr>
              <w:t>Обучающимся обеспечено 3‒4 часа еженедельных занятий внеурочной деятельностью</w:t>
            </w:r>
          </w:p>
        </w:tc>
        <w:tc>
          <w:tcPr>
            <w:tcW w:w="0" w:type="auto"/>
            <w:vMerge w:val="restart"/>
          </w:tcPr>
          <w:p w14:paraId="49C4F56C"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2408031B"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626BF89A" w14:textId="77777777" w:rsidR="004443D6" w:rsidRDefault="003E6650">
            <w:pPr>
              <w:spacing w:after="0" w:line="240" w:lineRule="auto"/>
              <w:rPr>
                <w:rFonts w:eastAsia="DengXian"/>
                <w:lang w:eastAsia="zh-CN"/>
              </w:rPr>
            </w:pPr>
            <w:r>
              <w:rPr>
                <w:rFonts w:ascii="Times New Roman" w:eastAsia="DengXian" w:hAnsi="Times New Roman"/>
                <w:lang w:eastAsia="zh-CN"/>
              </w:rPr>
              <w:t>Обеспечение удовлетворения образовательных интересов и потребностей обучающихся</w:t>
            </w:r>
          </w:p>
        </w:tc>
        <w:tc>
          <w:tcPr>
            <w:tcW w:w="0" w:type="auto"/>
          </w:tcPr>
          <w:p w14:paraId="632D04F5" w14:textId="77777777" w:rsidR="004443D6" w:rsidRDefault="003E6650">
            <w:pPr>
              <w:spacing w:after="0" w:line="240" w:lineRule="auto"/>
              <w:rPr>
                <w:rFonts w:eastAsia="DengXian"/>
                <w:lang w:eastAsia="zh-CN"/>
              </w:rPr>
            </w:pPr>
            <w:r>
              <w:rPr>
                <w:rFonts w:ascii="Times New Roman" w:eastAsia="DengXian" w:hAnsi="Times New Roman"/>
                <w:lang w:eastAsia="zh-CN"/>
              </w:rPr>
              <w:t>Не обеспечивается реализация внеурочной деятельности в соответствии с требованиями ФГОС.</w:t>
            </w:r>
          </w:p>
        </w:tc>
        <w:tc>
          <w:tcPr>
            <w:tcW w:w="0" w:type="auto"/>
          </w:tcPr>
          <w:p w14:paraId="5124231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выявления способностей, склонностей образовательных интересов и  потребностей обучающихся.</w:t>
            </w:r>
          </w:p>
          <w:p w14:paraId="7263EFE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выявления запросов и ожиданий родителей (законных предстваителей обучающихся.</w:t>
            </w:r>
          </w:p>
          <w:p w14:paraId="7EF6EE4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рабочих групп педагогических работников для  разработки программ курсов внеурочной деятельности/внесения корректировок в программы  курсов внеурочной деятельности.</w:t>
            </w:r>
          </w:p>
          <w:p w14:paraId="6220A5C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при разработке программ курсов внеурочной деятельности  формирования и развития конкретных планируемых  предметных и метапредметных результатов.</w:t>
            </w:r>
          </w:p>
          <w:p w14:paraId="1985EC1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качества образовательной деятельности на занятиях  курсов внеурочной деятельности.</w:t>
            </w:r>
          </w:p>
          <w:p w14:paraId="41BDF0F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мониторинга  качества образовательной деятельности на занятиях  курсов внеурочной деятельности.</w:t>
            </w:r>
          </w:p>
          <w:p w14:paraId="2ED0F9D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мониторинга результатов образовательной деятельности.</w:t>
            </w:r>
          </w:p>
          <w:p w14:paraId="220D47A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материально-технических, информационно-технических условий для эффективной реализации рабочих программ курсов внеурочной деятельности, в том числе курса «Разговоры о важном».</w:t>
            </w:r>
          </w:p>
        </w:tc>
      </w:tr>
      <w:tr w:rsidR="004443D6" w14:paraId="4EBE7CDE" w14:textId="77777777">
        <w:tc>
          <w:tcPr>
            <w:tcW w:w="0" w:type="auto"/>
            <w:vMerge/>
          </w:tcPr>
          <w:p w14:paraId="7936A545" w14:textId="77777777" w:rsidR="004443D6" w:rsidRDefault="004443D6">
            <w:pPr>
              <w:spacing w:after="0" w:line="240" w:lineRule="auto"/>
              <w:rPr>
                <w:rFonts w:eastAsia="DengXian"/>
                <w:lang w:eastAsia="zh-CN"/>
              </w:rPr>
            </w:pPr>
          </w:p>
        </w:tc>
        <w:tc>
          <w:tcPr>
            <w:tcW w:w="0" w:type="auto"/>
            <w:vMerge/>
          </w:tcPr>
          <w:p w14:paraId="406F32FD" w14:textId="77777777" w:rsidR="004443D6" w:rsidRDefault="004443D6">
            <w:pPr>
              <w:spacing w:after="0" w:line="240" w:lineRule="auto"/>
              <w:rPr>
                <w:rFonts w:eastAsia="DengXian"/>
                <w:lang w:eastAsia="zh-CN"/>
              </w:rPr>
            </w:pPr>
          </w:p>
        </w:tc>
        <w:tc>
          <w:tcPr>
            <w:tcW w:w="0" w:type="auto"/>
            <w:vMerge/>
          </w:tcPr>
          <w:p w14:paraId="0503F58C" w14:textId="77777777" w:rsidR="004443D6" w:rsidRDefault="004443D6">
            <w:pPr>
              <w:spacing w:after="0" w:line="240" w:lineRule="auto"/>
              <w:rPr>
                <w:rFonts w:eastAsia="DengXian"/>
                <w:lang w:eastAsia="zh-CN"/>
              </w:rPr>
            </w:pPr>
          </w:p>
        </w:tc>
        <w:tc>
          <w:tcPr>
            <w:tcW w:w="0" w:type="auto"/>
            <w:vMerge/>
          </w:tcPr>
          <w:p w14:paraId="03EFA2FA" w14:textId="77777777" w:rsidR="004443D6" w:rsidRDefault="004443D6">
            <w:pPr>
              <w:spacing w:after="0" w:line="240" w:lineRule="auto"/>
              <w:rPr>
                <w:rFonts w:eastAsia="DengXian"/>
                <w:lang w:eastAsia="zh-CN"/>
              </w:rPr>
            </w:pPr>
          </w:p>
        </w:tc>
        <w:tc>
          <w:tcPr>
            <w:tcW w:w="0" w:type="auto"/>
            <w:vMerge/>
          </w:tcPr>
          <w:p w14:paraId="1B4BFD41" w14:textId="77777777" w:rsidR="004443D6" w:rsidRDefault="004443D6">
            <w:pPr>
              <w:spacing w:after="0" w:line="240" w:lineRule="auto"/>
              <w:rPr>
                <w:rFonts w:eastAsia="DengXian"/>
                <w:lang w:eastAsia="zh-CN"/>
              </w:rPr>
            </w:pPr>
          </w:p>
        </w:tc>
        <w:tc>
          <w:tcPr>
            <w:tcW w:w="0" w:type="auto"/>
            <w:vMerge/>
          </w:tcPr>
          <w:p w14:paraId="4D3F7570" w14:textId="77777777" w:rsidR="004443D6" w:rsidRDefault="004443D6">
            <w:pPr>
              <w:spacing w:after="0" w:line="240" w:lineRule="auto"/>
              <w:rPr>
                <w:rFonts w:eastAsia="DengXian"/>
                <w:lang w:eastAsia="zh-CN"/>
              </w:rPr>
            </w:pPr>
          </w:p>
        </w:tc>
        <w:tc>
          <w:tcPr>
            <w:tcW w:w="0" w:type="auto"/>
          </w:tcPr>
          <w:p w14:paraId="168926D4"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Недостаточный уровень профессиональных компетенций педагогических работников по составлению и реализации программ внеурочной деятельности.</w:t>
            </w:r>
          </w:p>
        </w:tc>
        <w:tc>
          <w:tcPr>
            <w:tcW w:w="0" w:type="auto"/>
          </w:tcPr>
          <w:p w14:paraId="26A33E0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адресной организационно-методической помощи педагогам в составлении и реализации программ курсов внеурочной деятельности.</w:t>
            </w:r>
          </w:p>
          <w:p w14:paraId="5F8F500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w:t>
            </w:r>
          </w:p>
          <w:p w14:paraId="17FF2E2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обучения на курсах повышения квалификации по организации учебно-исследовательской и проектной деятельности в рамках внеурочной деятельности.</w:t>
            </w:r>
          </w:p>
          <w:p w14:paraId="339AA52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Повышение мотивации учителя, актуализация мер морального и материального стимулирования.</w:t>
            </w:r>
          </w:p>
        </w:tc>
      </w:tr>
      <w:tr w:rsidR="004443D6" w14:paraId="59C77CD2" w14:textId="77777777">
        <w:tc>
          <w:tcPr>
            <w:tcW w:w="0" w:type="auto"/>
            <w:vMerge/>
          </w:tcPr>
          <w:p w14:paraId="7CC93739" w14:textId="77777777" w:rsidR="004443D6" w:rsidRDefault="004443D6">
            <w:pPr>
              <w:spacing w:after="0" w:line="240" w:lineRule="auto"/>
              <w:rPr>
                <w:rFonts w:eastAsia="DengXian"/>
                <w:lang w:eastAsia="zh-CN"/>
              </w:rPr>
            </w:pPr>
          </w:p>
        </w:tc>
        <w:tc>
          <w:tcPr>
            <w:tcW w:w="0" w:type="auto"/>
            <w:vMerge/>
          </w:tcPr>
          <w:p w14:paraId="4E587919" w14:textId="77777777" w:rsidR="004443D6" w:rsidRDefault="004443D6">
            <w:pPr>
              <w:spacing w:after="0" w:line="240" w:lineRule="auto"/>
              <w:rPr>
                <w:rFonts w:eastAsia="DengXian"/>
                <w:lang w:eastAsia="zh-CN"/>
              </w:rPr>
            </w:pPr>
          </w:p>
        </w:tc>
        <w:tc>
          <w:tcPr>
            <w:tcW w:w="0" w:type="auto"/>
            <w:vMerge/>
          </w:tcPr>
          <w:p w14:paraId="332A836F" w14:textId="77777777" w:rsidR="004443D6" w:rsidRDefault="004443D6">
            <w:pPr>
              <w:spacing w:after="0" w:line="240" w:lineRule="auto"/>
              <w:rPr>
                <w:rFonts w:eastAsia="DengXian"/>
                <w:lang w:eastAsia="zh-CN"/>
              </w:rPr>
            </w:pPr>
          </w:p>
        </w:tc>
        <w:tc>
          <w:tcPr>
            <w:tcW w:w="0" w:type="auto"/>
            <w:vMerge/>
          </w:tcPr>
          <w:p w14:paraId="0100FA84" w14:textId="77777777" w:rsidR="004443D6" w:rsidRDefault="004443D6">
            <w:pPr>
              <w:spacing w:after="0" w:line="240" w:lineRule="auto"/>
              <w:rPr>
                <w:rFonts w:eastAsia="DengXian"/>
                <w:lang w:eastAsia="zh-CN"/>
              </w:rPr>
            </w:pPr>
          </w:p>
        </w:tc>
        <w:tc>
          <w:tcPr>
            <w:tcW w:w="0" w:type="auto"/>
            <w:vMerge/>
          </w:tcPr>
          <w:p w14:paraId="1D974E7B" w14:textId="77777777" w:rsidR="004443D6" w:rsidRDefault="004443D6">
            <w:pPr>
              <w:spacing w:after="0" w:line="240" w:lineRule="auto"/>
              <w:rPr>
                <w:rFonts w:eastAsia="DengXian"/>
                <w:lang w:eastAsia="zh-CN"/>
              </w:rPr>
            </w:pPr>
          </w:p>
        </w:tc>
        <w:tc>
          <w:tcPr>
            <w:tcW w:w="0" w:type="auto"/>
            <w:vMerge/>
          </w:tcPr>
          <w:p w14:paraId="50AA84D3" w14:textId="77777777" w:rsidR="004443D6" w:rsidRDefault="004443D6">
            <w:pPr>
              <w:spacing w:after="0" w:line="240" w:lineRule="auto"/>
              <w:rPr>
                <w:rFonts w:eastAsia="DengXian"/>
                <w:lang w:eastAsia="zh-CN"/>
              </w:rPr>
            </w:pPr>
          </w:p>
        </w:tc>
        <w:tc>
          <w:tcPr>
            <w:tcW w:w="0" w:type="auto"/>
          </w:tcPr>
          <w:p w14:paraId="38B66436"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ресурсных возможностей (кадры, помещения) для реализации программ курсов внеурочной деятельности.</w:t>
            </w:r>
          </w:p>
        </w:tc>
        <w:tc>
          <w:tcPr>
            <w:tcW w:w="0" w:type="auto"/>
          </w:tcPr>
          <w:p w14:paraId="482F4DC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партнеров для организации образовательной деятельности: - взаимодействие с образовательными организациями, организациями высшего и среднего профессионального образования, культуры, науки, использование новых форматов взаимодействия для восполнения недостающих кадровых ресурсов, привлечения кадров к реализация рабочих программ курсов внеурочной деятельности общеобразовательной организации; -взаимодействие с организациями, предприятиями для использования ресурсов профессионально-производственной среды, помещений для реализация рабочих программ курсов внеурочной деятельности; - использование сетевых форм реализации образовательной деятельности.</w:t>
            </w:r>
          </w:p>
        </w:tc>
      </w:tr>
      <w:tr w:rsidR="004443D6" w14:paraId="7F72DF2B" w14:textId="77777777">
        <w:tc>
          <w:tcPr>
            <w:tcW w:w="0" w:type="auto"/>
            <w:vMerge w:val="restart"/>
          </w:tcPr>
          <w:p w14:paraId="550C609A" w14:textId="77777777" w:rsidR="004443D6" w:rsidRDefault="003E6650">
            <w:pPr>
              <w:spacing w:after="0" w:line="240" w:lineRule="auto"/>
              <w:rPr>
                <w:rFonts w:eastAsia="DengXian"/>
                <w:lang w:eastAsia="zh-CN"/>
              </w:rPr>
            </w:pPr>
            <w:r>
              <w:rPr>
                <w:rFonts w:ascii="Times New Roman" w:eastAsia="DengXian" w:hAnsi="Times New Roman"/>
                <w:lang w:eastAsia="zh-CN"/>
              </w:rPr>
              <w:t>12</w:t>
            </w:r>
          </w:p>
        </w:tc>
        <w:tc>
          <w:tcPr>
            <w:tcW w:w="0" w:type="auto"/>
            <w:vMerge w:val="restart"/>
          </w:tcPr>
          <w:p w14:paraId="56E2C564" w14:textId="77777777" w:rsidR="004443D6" w:rsidRDefault="003E6650">
            <w:pPr>
              <w:spacing w:after="0" w:line="240" w:lineRule="auto"/>
              <w:rPr>
                <w:rFonts w:eastAsia="DengXian"/>
                <w:lang w:eastAsia="zh-CN"/>
              </w:rPr>
            </w:pPr>
            <w:r>
              <w:rPr>
                <w:rFonts w:ascii="Times New Roman" w:eastAsia="DengXian" w:hAnsi="Times New Roman"/>
                <w:lang w:eastAsia="zh-CN"/>
              </w:rPr>
              <w:t>Участие обучающихся во Всероссийской олимпиаде школьников</w:t>
            </w:r>
          </w:p>
        </w:tc>
        <w:tc>
          <w:tcPr>
            <w:tcW w:w="0" w:type="auto"/>
            <w:vMerge w:val="restart"/>
          </w:tcPr>
          <w:p w14:paraId="54BB782D" w14:textId="77777777" w:rsidR="004443D6" w:rsidRDefault="003E6650">
            <w:pPr>
              <w:spacing w:after="0" w:line="240" w:lineRule="auto"/>
              <w:rPr>
                <w:rFonts w:eastAsia="DengXian"/>
                <w:lang w:eastAsia="zh-CN"/>
              </w:rPr>
            </w:pPr>
            <w:r>
              <w:rPr>
                <w:rFonts w:ascii="Times New Roman" w:eastAsia="DengXian" w:hAnsi="Times New Roman"/>
                <w:lang w:eastAsia="zh-CN"/>
              </w:rPr>
              <w:t>Участие в муниципальном этапе</w:t>
            </w:r>
          </w:p>
        </w:tc>
        <w:tc>
          <w:tcPr>
            <w:tcW w:w="0" w:type="auto"/>
            <w:vMerge w:val="restart"/>
          </w:tcPr>
          <w:p w14:paraId="36FE30F0"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50A831D1"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5F8BF577" w14:textId="77777777" w:rsidR="004443D6" w:rsidRDefault="003E6650">
            <w:pPr>
              <w:spacing w:after="0" w:line="240" w:lineRule="auto"/>
              <w:rPr>
                <w:rFonts w:eastAsia="DengXian"/>
                <w:lang w:eastAsia="zh-CN"/>
              </w:rPr>
            </w:pPr>
            <w:r>
              <w:rPr>
                <w:rFonts w:ascii="Times New Roman" w:eastAsia="DengXian" w:hAnsi="Times New Roman"/>
                <w:lang w:eastAsia="zh-CN"/>
              </w:rPr>
              <w:t>Обеспечение удовлетворения образовательных интересов и потребностей обучающихся</w:t>
            </w:r>
          </w:p>
        </w:tc>
        <w:tc>
          <w:tcPr>
            <w:tcW w:w="0" w:type="auto"/>
          </w:tcPr>
          <w:p w14:paraId="1754CE91"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0" w:type="auto"/>
          </w:tcPr>
          <w:p w14:paraId="2B855F9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работы с одвренными детьми, включающую выявление, поддержку и сопровождение, развитие интеллектуальной  одаренности.</w:t>
            </w:r>
          </w:p>
          <w:p w14:paraId="36B06E8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Повышение мотивации и интереса обучающихся к участию в олимпиадном движении.</w:t>
            </w:r>
          </w:p>
          <w:p w14:paraId="298C3E7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разработки программ подготовки обучающихся к участию в олимпиадном движении на всех уровнях от школьного до всероссийского.</w:t>
            </w:r>
          </w:p>
          <w:p w14:paraId="0445B29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систематической подготовки обучающихся к участию в олимпиадном движении на всех уровнях от школьного до всероссийского.</w:t>
            </w:r>
          </w:p>
          <w:p w14:paraId="00E08C9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мотивации и интереса обучающихся к участию в школьном туре ВСОШ.</w:t>
            </w:r>
          </w:p>
          <w:p w14:paraId="417E58D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Анализ результатов школьного этапа ВСОШ, прогнозирование результатов  муниципального /регионального/ заключительного этапа.</w:t>
            </w:r>
          </w:p>
          <w:p w14:paraId="2724189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p w14:paraId="2ED012E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мер морального и материального стимулирования обучающихся,  в участвующих в олимпиадном движении.</w:t>
            </w:r>
          </w:p>
        </w:tc>
      </w:tr>
      <w:tr w:rsidR="004443D6" w14:paraId="114DAB15" w14:textId="77777777">
        <w:tc>
          <w:tcPr>
            <w:tcW w:w="0" w:type="auto"/>
            <w:vMerge/>
          </w:tcPr>
          <w:p w14:paraId="74E862FD" w14:textId="77777777" w:rsidR="004443D6" w:rsidRDefault="004443D6">
            <w:pPr>
              <w:spacing w:after="0" w:line="240" w:lineRule="auto"/>
              <w:rPr>
                <w:rFonts w:eastAsia="DengXian"/>
                <w:lang w:eastAsia="zh-CN"/>
              </w:rPr>
            </w:pPr>
          </w:p>
        </w:tc>
        <w:tc>
          <w:tcPr>
            <w:tcW w:w="0" w:type="auto"/>
            <w:vMerge/>
          </w:tcPr>
          <w:p w14:paraId="122A732F" w14:textId="77777777" w:rsidR="004443D6" w:rsidRDefault="004443D6">
            <w:pPr>
              <w:spacing w:after="0" w:line="240" w:lineRule="auto"/>
              <w:rPr>
                <w:rFonts w:eastAsia="DengXian"/>
                <w:lang w:eastAsia="zh-CN"/>
              </w:rPr>
            </w:pPr>
          </w:p>
        </w:tc>
        <w:tc>
          <w:tcPr>
            <w:tcW w:w="0" w:type="auto"/>
            <w:vMerge/>
          </w:tcPr>
          <w:p w14:paraId="01917B84" w14:textId="77777777" w:rsidR="004443D6" w:rsidRDefault="004443D6">
            <w:pPr>
              <w:spacing w:after="0" w:line="240" w:lineRule="auto"/>
              <w:rPr>
                <w:rFonts w:eastAsia="DengXian"/>
                <w:lang w:eastAsia="zh-CN"/>
              </w:rPr>
            </w:pPr>
          </w:p>
        </w:tc>
        <w:tc>
          <w:tcPr>
            <w:tcW w:w="0" w:type="auto"/>
            <w:vMerge/>
          </w:tcPr>
          <w:p w14:paraId="453C1539" w14:textId="77777777" w:rsidR="004443D6" w:rsidRDefault="004443D6">
            <w:pPr>
              <w:spacing w:after="0" w:line="240" w:lineRule="auto"/>
              <w:rPr>
                <w:rFonts w:eastAsia="DengXian"/>
                <w:lang w:eastAsia="zh-CN"/>
              </w:rPr>
            </w:pPr>
          </w:p>
        </w:tc>
        <w:tc>
          <w:tcPr>
            <w:tcW w:w="0" w:type="auto"/>
            <w:vMerge/>
          </w:tcPr>
          <w:p w14:paraId="2D07143C" w14:textId="77777777" w:rsidR="004443D6" w:rsidRDefault="004443D6">
            <w:pPr>
              <w:spacing w:after="0" w:line="240" w:lineRule="auto"/>
              <w:rPr>
                <w:rFonts w:eastAsia="DengXian"/>
                <w:lang w:eastAsia="zh-CN"/>
              </w:rPr>
            </w:pPr>
          </w:p>
        </w:tc>
        <w:tc>
          <w:tcPr>
            <w:tcW w:w="0" w:type="auto"/>
            <w:vMerge/>
          </w:tcPr>
          <w:p w14:paraId="03A00FA7" w14:textId="77777777" w:rsidR="004443D6" w:rsidRDefault="004443D6">
            <w:pPr>
              <w:spacing w:after="0" w:line="240" w:lineRule="auto"/>
              <w:rPr>
                <w:rFonts w:eastAsia="DengXian"/>
                <w:lang w:eastAsia="zh-CN"/>
              </w:rPr>
            </w:pPr>
          </w:p>
        </w:tc>
        <w:tc>
          <w:tcPr>
            <w:tcW w:w="0" w:type="auto"/>
          </w:tcPr>
          <w:p w14:paraId="2E852295" w14:textId="77777777" w:rsidR="004443D6" w:rsidRDefault="003E6650">
            <w:pPr>
              <w:spacing w:after="0" w:line="240" w:lineRule="auto"/>
              <w:rPr>
                <w:rFonts w:eastAsia="DengXian"/>
                <w:lang w:eastAsia="zh-CN"/>
              </w:rPr>
            </w:pPr>
            <w:r>
              <w:rPr>
                <w:rFonts w:ascii="Times New Roman" w:eastAsia="DengXian" w:hAnsi="Times New Roman"/>
                <w:lang w:eastAsia="zh-CN"/>
              </w:rPr>
              <w:t>Не обеспечивается подготовка обучающихся к участию в олимпиадном движении.</w:t>
            </w:r>
          </w:p>
        </w:tc>
        <w:tc>
          <w:tcPr>
            <w:tcW w:w="0" w:type="auto"/>
          </w:tcPr>
          <w:p w14:paraId="448C685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Осуществление анализа результатов школьного этапа ВСОШ, прогнозирование результатов  муниципального /регионального/ заключительного этапа.</w:t>
            </w:r>
          </w:p>
          <w:p w14:paraId="598BFD5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индивидуальной подготовки обучающихся в муниципальном/ региональном/заключительном  этапе ВСОШ.</w:t>
            </w:r>
          </w:p>
          <w:p w14:paraId="6A82D8B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развития предметно-методических компетенций учителей, обеспечивающих подготовку обучающихся к участию в олимпиадном движении.</w:t>
            </w:r>
          </w:p>
          <w:p w14:paraId="38C16DE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педагогических работников в качестве эксперта, члена жюри на различных этапах проведения олимпиады.</w:t>
            </w:r>
          </w:p>
          <w:p w14:paraId="6FA1127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партнеров из вузов в рамках сетевого взаимодействия для обеспечения подготовки обучающихся.</w:t>
            </w:r>
          </w:p>
        </w:tc>
      </w:tr>
      <w:tr w:rsidR="004443D6" w14:paraId="6015857D" w14:textId="77777777">
        <w:tc>
          <w:tcPr>
            <w:tcW w:w="0" w:type="auto"/>
            <w:vMerge w:val="restart"/>
          </w:tcPr>
          <w:p w14:paraId="6BA90E48" w14:textId="77777777" w:rsidR="004443D6" w:rsidRDefault="003E6650">
            <w:pPr>
              <w:spacing w:after="0" w:line="240" w:lineRule="auto"/>
              <w:rPr>
                <w:rFonts w:eastAsia="DengXian"/>
                <w:lang w:eastAsia="zh-CN"/>
              </w:rPr>
            </w:pPr>
            <w:r>
              <w:rPr>
                <w:rFonts w:ascii="Times New Roman" w:eastAsia="DengXian" w:hAnsi="Times New Roman"/>
                <w:lang w:eastAsia="zh-CN"/>
              </w:rPr>
              <w:t>13</w:t>
            </w:r>
          </w:p>
        </w:tc>
        <w:tc>
          <w:tcPr>
            <w:tcW w:w="0" w:type="auto"/>
            <w:vMerge w:val="restart"/>
          </w:tcPr>
          <w:p w14:paraId="4F95CF33"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победителей и призеров этапов Всероссийской олимпиады школьников</w:t>
            </w:r>
          </w:p>
        </w:tc>
        <w:tc>
          <w:tcPr>
            <w:tcW w:w="0" w:type="auto"/>
            <w:vMerge w:val="restart"/>
          </w:tcPr>
          <w:p w14:paraId="413AB8DC"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победителей и (или) призеров муниципального этапа Всероссийской олимпиады школьников</w:t>
            </w:r>
          </w:p>
        </w:tc>
        <w:tc>
          <w:tcPr>
            <w:tcW w:w="0" w:type="auto"/>
            <w:vMerge w:val="restart"/>
          </w:tcPr>
          <w:p w14:paraId="04D2A7E4"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207F92BF"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592D76B6" w14:textId="77777777" w:rsidR="004443D6" w:rsidRDefault="003E6650">
            <w:pPr>
              <w:spacing w:after="0" w:line="240" w:lineRule="auto"/>
              <w:rPr>
                <w:rFonts w:eastAsia="DengXian"/>
                <w:lang w:eastAsia="zh-CN"/>
              </w:rPr>
            </w:pPr>
            <w:r>
              <w:rPr>
                <w:rFonts w:ascii="Times New Roman" w:eastAsia="DengXian" w:hAnsi="Times New Roman"/>
                <w:lang w:eastAsia="zh-CN"/>
              </w:rPr>
              <w:t>Обеспечение удовлетворения образовательных интересов и потребностей обучающихся</w:t>
            </w:r>
          </w:p>
        </w:tc>
        <w:tc>
          <w:tcPr>
            <w:tcW w:w="0" w:type="auto"/>
          </w:tcPr>
          <w:p w14:paraId="40300F57"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0" w:type="auto"/>
          </w:tcPr>
          <w:p w14:paraId="0EC953AD" w14:textId="4C80848B"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работы с од</w:t>
            </w:r>
            <w:r w:rsidR="00D60043">
              <w:rPr>
                <w:rFonts w:ascii="Times New Roman" w:eastAsia="DengXian" w:hAnsi="Times New Roman"/>
                <w:lang w:eastAsia="zh-CN"/>
              </w:rPr>
              <w:t>а</w:t>
            </w:r>
            <w:r>
              <w:rPr>
                <w:rFonts w:ascii="Times New Roman" w:eastAsia="DengXian" w:hAnsi="Times New Roman"/>
                <w:lang w:eastAsia="zh-CN"/>
              </w:rPr>
              <w:t>ренными детьми, включающую выявление, поддержку и сопровождение, развитие интеллектуальной  одаренности.</w:t>
            </w:r>
          </w:p>
          <w:p w14:paraId="5C9BC9D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Повышение мотивации и интереса обучающихся к участию в олимпиадном движении.</w:t>
            </w:r>
          </w:p>
          <w:p w14:paraId="5F9C486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разработки программ подготовки обучающихся к участию в олимпиадном движении на всех уровнях от школьного до всероссийского.</w:t>
            </w:r>
          </w:p>
          <w:p w14:paraId="0993645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систематической подготовки обучающихся к участию в олимпиадном движении на всех уровнях от школьного до всероссийского.</w:t>
            </w:r>
          </w:p>
          <w:p w14:paraId="767C9F1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мотивации и интереса обучающихся к участию в школьном туре ВСОШ.</w:t>
            </w:r>
          </w:p>
          <w:p w14:paraId="25F1090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Анализ результатов школьного этапа ВСОШ, прогнозирование результатов  муниципального /регионального/ заключительного этапа.</w:t>
            </w:r>
          </w:p>
          <w:p w14:paraId="2AF353B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p w14:paraId="53E0547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мер морального и материального стимулирования обучающихся,  в участвующих в олимпиадном движении.</w:t>
            </w:r>
          </w:p>
        </w:tc>
      </w:tr>
      <w:tr w:rsidR="004443D6" w14:paraId="5C34CD93" w14:textId="77777777">
        <w:tc>
          <w:tcPr>
            <w:tcW w:w="0" w:type="auto"/>
            <w:vMerge/>
          </w:tcPr>
          <w:p w14:paraId="34AEFCF4" w14:textId="77777777" w:rsidR="004443D6" w:rsidRDefault="004443D6">
            <w:pPr>
              <w:spacing w:after="0" w:line="240" w:lineRule="auto"/>
              <w:rPr>
                <w:rFonts w:eastAsia="DengXian"/>
                <w:lang w:eastAsia="zh-CN"/>
              </w:rPr>
            </w:pPr>
          </w:p>
        </w:tc>
        <w:tc>
          <w:tcPr>
            <w:tcW w:w="0" w:type="auto"/>
            <w:vMerge/>
          </w:tcPr>
          <w:p w14:paraId="382AEFBD" w14:textId="77777777" w:rsidR="004443D6" w:rsidRDefault="004443D6">
            <w:pPr>
              <w:spacing w:after="0" w:line="240" w:lineRule="auto"/>
              <w:rPr>
                <w:rFonts w:eastAsia="DengXian"/>
                <w:lang w:eastAsia="zh-CN"/>
              </w:rPr>
            </w:pPr>
          </w:p>
        </w:tc>
        <w:tc>
          <w:tcPr>
            <w:tcW w:w="0" w:type="auto"/>
            <w:vMerge/>
          </w:tcPr>
          <w:p w14:paraId="623BE9FE" w14:textId="77777777" w:rsidR="004443D6" w:rsidRDefault="004443D6">
            <w:pPr>
              <w:spacing w:after="0" w:line="240" w:lineRule="auto"/>
              <w:rPr>
                <w:rFonts w:eastAsia="DengXian"/>
                <w:lang w:eastAsia="zh-CN"/>
              </w:rPr>
            </w:pPr>
          </w:p>
        </w:tc>
        <w:tc>
          <w:tcPr>
            <w:tcW w:w="0" w:type="auto"/>
            <w:vMerge/>
          </w:tcPr>
          <w:p w14:paraId="2F8CA84A" w14:textId="77777777" w:rsidR="004443D6" w:rsidRDefault="004443D6">
            <w:pPr>
              <w:spacing w:after="0" w:line="240" w:lineRule="auto"/>
              <w:rPr>
                <w:rFonts w:eastAsia="DengXian"/>
                <w:lang w:eastAsia="zh-CN"/>
              </w:rPr>
            </w:pPr>
          </w:p>
        </w:tc>
        <w:tc>
          <w:tcPr>
            <w:tcW w:w="0" w:type="auto"/>
            <w:vMerge/>
          </w:tcPr>
          <w:p w14:paraId="4220F1C1" w14:textId="77777777" w:rsidR="004443D6" w:rsidRDefault="004443D6">
            <w:pPr>
              <w:spacing w:after="0" w:line="240" w:lineRule="auto"/>
              <w:rPr>
                <w:rFonts w:eastAsia="DengXian"/>
                <w:lang w:eastAsia="zh-CN"/>
              </w:rPr>
            </w:pPr>
          </w:p>
        </w:tc>
        <w:tc>
          <w:tcPr>
            <w:tcW w:w="0" w:type="auto"/>
            <w:vMerge/>
          </w:tcPr>
          <w:p w14:paraId="04E74EE9" w14:textId="77777777" w:rsidR="004443D6" w:rsidRDefault="004443D6">
            <w:pPr>
              <w:spacing w:after="0" w:line="240" w:lineRule="auto"/>
              <w:rPr>
                <w:rFonts w:eastAsia="DengXian"/>
                <w:lang w:eastAsia="zh-CN"/>
              </w:rPr>
            </w:pPr>
          </w:p>
        </w:tc>
        <w:tc>
          <w:tcPr>
            <w:tcW w:w="0" w:type="auto"/>
          </w:tcPr>
          <w:p w14:paraId="38CAF34C" w14:textId="77777777" w:rsidR="004443D6" w:rsidRDefault="003E6650">
            <w:pPr>
              <w:spacing w:after="0" w:line="240" w:lineRule="auto"/>
              <w:rPr>
                <w:rFonts w:eastAsia="DengXian"/>
                <w:lang w:eastAsia="zh-CN"/>
              </w:rPr>
            </w:pPr>
            <w:r>
              <w:rPr>
                <w:rFonts w:ascii="Times New Roman" w:eastAsia="DengXian" w:hAnsi="Times New Roman"/>
                <w:lang w:eastAsia="zh-CN"/>
              </w:rPr>
              <w:t>Не обеспечивается подготовка обучающихся к участию в олимпиадном движении.</w:t>
            </w:r>
          </w:p>
        </w:tc>
        <w:tc>
          <w:tcPr>
            <w:tcW w:w="0" w:type="auto"/>
          </w:tcPr>
          <w:p w14:paraId="5CE47C5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Осуществление анализа результатов школьного этапа ВСОШ, прогнозирование результатов  муниципального /регионального/ заключительного этапа.</w:t>
            </w:r>
          </w:p>
          <w:p w14:paraId="44838F6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индивидуальной подготовки обучающихся в муниципальном/ региональном/заключительном  этапе ВСОШ.</w:t>
            </w:r>
          </w:p>
          <w:p w14:paraId="0621C5F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развития предметно-методических компетенций учителей, обеспечивающих подготовку обучающихся к участию в олимпиадном движении.</w:t>
            </w:r>
          </w:p>
          <w:p w14:paraId="58B4D3F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педагогических работников в качестве эксперта, члена жюри на различных этапах проведения олимпиады.</w:t>
            </w:r>
          </w:p>
          <w:p w14:paraId="2C33D9B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партнеров из вузов в рамках сетевого взаимодействия для обеспечения подготовки обучающихся.</w:t>
            </w:r>
          </w:p>
        </w:tc>
      </w:tr>
      <w:tr w:rsidR="004443D6" w14:paraId="13C9CDA0" w14:textId="77777777">
        <w:tc>
          <w:tcPr>
            <w:tcW w:w="0" w:type="auto"/>
            <w:vMerge w:val="restart"/>
          </w:tcPr>
          <w:p w14:paraId="70BF56CB" w14:textId="77777777" w:rsidR="004443D6" w:rsidRDefault="003E6650">
            <w:pPr>
              <w:spacing w:after="0" w:line="240" w:lineRule="auto"/>
              <w:rPr>
                <w:rFonts w:eastAsia="DengXian"/>
                <w:lang w:eastAsia="zh-CN"/>
              </w:rPr>
            </w:pPr>
            <w:r>
              <w:rPr>
                <w:rFonts w:ascii="Times New Roman" w:eastAsia="DengXian" w:hAnsi="Times New Roman"/>
                <w:lang w:eastAsia="zh-CN"/>
              </w:rPr>
              <w:t>14</w:t>
            </w:r>
          </w:p>
        </w:tc>
        <w:tc>
          <w:tcPr>
            <w:tcW w:w="0" w:type="auto"/>
            <w:vMerge w:val="restart"/>
          </w:tcPr>
          <w:p w14:paraId="77719424" w14:textId="77777777" w:rsidR="004443D6" w:rsidRDefault="003E6650">
            <w:pPr>
              <w:spacing w:after="0" w:line="240" w:lineRule="auto"/>
              <w:rPr>
                <w:rFonts w:eastAsia="DengXian"/>
                <w:lang w:eastAsia="zh-CN"/>
              </w:rPr>
            </w:pPr>
            <w:r>
              <w:rPr>
                <w:rFonts w:ascii="Times New Roman" w:eastAsia="DengXian" w:hAnsi="Times New Roman"/>
                <w:lang w:eastAsia="zh-CN"/>
              </w:rPr>
              <w:t>Сетевая форма реализации общеобразовательных программ (наличие договора(-ов) о сетевой форме реализации общеобразовательных программ;наличие общеобразовательных программ, реализуемых в сетевой форме)</w:t>
            </w:r>
          </w:p>
        </w:tc>
        <w:tc>
          <w:tcPr>
            <w:tcW w:w="0" w:type="auto"/>
            <w:vMerge w:val="restart"/>
          </w:tcPr>
          <w:p w14:paraId="5B4D2695" w14:textId="77777777" w:rsidR="004443D6" w:rsidRDefault="003E6650">
            <w:pPr>
              <w:spacing w:after="0" w:line="240" w:lineRule="auto"/>
              <w:rPr>
                <w:rFonts w:eastAsia="DengXian"/>
                <w:lang w:eastAsia="zh-CN"/>
              </w:rPr>
            </w:pPr>
            <w:r>
              <w:rPr>
                <w:rFonts w:ascii="Times New Roman" w:eastAsia="DengXian" w:hAnsi="Times New Roman"/>
                <w:lang w:eastAsia="zh-CN"/>
              </w:rPr>
              <w:t>Осуществляется сетевая форма реализации общеобразовательных программ</w:t>
            </w:r>
          </w:p>
        </w:tc>
        <w:tc>
          <w:tcPr>
            <w:tcW w:w="0" w:type="auto"/>
            <w:vMerge w:val="restart"/>
          </w:tcPr>
          <w:p w14:paraId="39CE058F"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2FB81A37"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44D26C99" w14:textId="77777777" w:rsidR="004443D6" w:rsidRDefault="003E6650">
            <w:pPr>
              <w:spacing w:after="0" w:line="240" w:lineRule="auto"/>
              <w:rPr>
                <w:rFonts w:eastAsia="DengXian"/>
                <w:lang w:eastAsia="zh-CN"/>
              </w:rPr>
            </w:pPr>
            <w:r>
              <w:rPr>
                <w:rFonts w:ascii="Times New Roman" w:eastAsia="DengXian" w:hAnsi="Times New Roman"/>
                <w:lang w:eastAsia="zh-CN"/>
              </w:rPr>
              <w:t>Обеспечение удовлетворения образовательных интересов и потребностей обучающихся</w:t>
            </w:r>
          </w:p>
        </w:tc>
        <w:tc>
          <w:tcPr>
            <w:tcW w:w="0" w:type="auto"/>
          </w:tcPr>
          <w:p w14:paraId="579D0166" w14:textId="77777777" w:rsidR="004443D6" w:rsidRDefault="004443D6">
            <w:pPr>
              <w:spacing w:after="0" w:line="240" w:lineRule="auto"/>
              <w:rPr>
                <w:rFonts w:eastAsia="DengXian"/>
                <w:lang w:eastAsia="zh-CN"/>
              </w:rPr>
            </w:pPr>
          </w:p>
        </w:tc>
        <w:tc>
          <w:tcPr>
            <w:tcW w:w="0" w:type="auto"/>
          </w:tcPr>
          <w:p w14:paraId="3D4B7B66" w14:textId="77777777" w:rsidR="004443D6" w:rsidRDefault="004443D6">
            <w:pPr>
              <w:spacing w:after="0" w:line="240" w:lineRule="auto"/>
              <w:rPr>
                <w:rFonts w:eastAsia="DengXian"/>
                <w:lang w:eastAsia="zh-CN"/>
              </w:rPr>
            </w:pPr>
          </w:p>
        </w:tc>
      </w:tr>
      <w:tr w:rsidR="004443D6" w14:paraId="252FEF7D" w14:textId="77777777">
        <w:tc>
          <w:tcPr>
            <w:tcW w:w="0" w:type="auto"/>
            <w:vMerge w:val="restart"/>
          </w:tcPr>
          <w:p w14:paraId="3FE2373C" w14:textId="77777777" w:rsidR="004443D6" w:rsidRDefault="003E6650">
            <w:pPr>
              <w:spacing w:after="0" w:line="240" w:lineRule="auto"/>
              <w:rPr>
                <w:rFonts w:eastAsia="DengXian"/>
                <w:lang w:eastAsia="zh-CN"/>
              </w:rPr>
            </w:pPr>
            <w:r>
              <w:rPr>
                <w:rFonts w:ascii="Times New Roman" w:eastAsia="DengXian" w:hAnsi="Times New Roman"/>
                <w:lang w:eastAsia="zh-CN"/>
              </w:rPr>
              <w:t>15</w:t>
            </w:r>
          </w:p>
        </w:tc>
        <w:tc>
          <w:tcPr>
            <w:tcW w:w="0" w:type="auto"/>
            <w:vMerge w:val="restart"/>
          </w:tcPr>
          <w:p w14:paraId="646DD6E8" w14:textId="77777777" w:rsidR="004443D6" w:rsidRDefault="003E6650">
            <w:pPr>
              <w:spacing w:after="0" w:line="240" w:lineRule="auto"/>
              <w:rPr>
                <w:rFonts w:eastAsia="DengXian"/>
                <w:lang w:eastAsia="zh-CN"/>
              </w:rPr>
            </w:pPr>
            <w:r>
              <w:rPr>
                <w:rFonts w:ascii="Times New Roman" w:eastAsia="DengXian" w:hAnsi="Times New Roman"/>
                <w:lang w:eastAsia="zh-CN"/>
              </w:rPr>
              <w:t>Реализация программы (плана) мероприятий по обеспечению доступности и качества образования обучающихся с ОВЗ, с инвалидностью (или развития инклюзивного образования и т. п.)</w:t>
            </w:r>
          </w:p>
        </w:tc>
        <w:tc>
          <w:tcPr>
            <w:tcW w:w="0" w:type="auto"/>
            <w:vMerge w:val="restart"/>
          </w:tcPr>
          <w:p w14:paraId="64DA6183" w14:textId="77777777" w:rsidR="004443D6" w:rsidRDefault="003E6650">
            <w:pPr>
              <w:spacing w:after="0" w:line="240" w:lineRule="auto"/>
              <w:rPr>
                <w:rFonts w:eastAsia="DengXian"/>
                <w:lang w:eastAsia="zh-CN"/>
              </w:rPr>
            </w:pPr>
            <w:r>
              <w:rPr>
                <w:rFonts w:ascii="Times New Roman" w:eastAsia="DengXian" w:hAnsi="Times New Roman"/>
                <w:lang w:eastAsia="zh-CN"/>
              </w:rPr>
              <w:t>Реализация в течение 1 года и менее</w:t>
            </w:r>
          </w:p>
        </w:tc>
        <w:tc>
          <w:tcPr>
            <w:tcW w:w="0" w:type="auto"/>
            <w:vMerge w:val="restart"/>
          </w:tcPr>
          <w:p w14:paraId="28DBD9A0" w14:textId="77777777" w:rsidR="004443D6" w:rsidRDefault="003E6650">
            <w:pPr>
              <w:spacing w:after="0" w:line="240" w:lineRule="auto"/>
              <w:rPr>
                <w:rFonts w:eastAsia="DengXian"/>
                <w:lang w:eastAsia="zh-CN"/>
              </w:rPr>
            </w:pPr>
            <w:r>
              <w:rPr>
                <w:rFonts w:ascii="Times New Roman" w:eastAsia="DengXian" w:hAnsi="Times New Roman"/>
                <w:lang w:eastAsia="zh-CN"/>
              </w:rPr>
              <w:t>2</w:t>
            </w:r>
          </w:p>
        </w:tc>
        <w:tc>
          <w:tcPr>
            <w:tcW w:w="0" w:type="auto"/>
            <w:vMerge w:val="restart"/>
          </w:tcPr>
          <w:p w14:paraId="15388C58"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356CCECE" w14:textId="77777777" w:rsidR="004443D6" w:rsidRDefault="003E6650">
            <w:pPr>
              <w:spacing w:after="0" w:line="240" w:lineRule="auto"/>
              <w:rPr>
                <w:rFonts w:eastAsia="DengXian"/>
                <w:lang w:eastAsia="zh-CN"/>
              </w:rPr>
            </w:pPr>
            <w:r>
              <w:rPr>
                <w:rFonts w:ascii="Times New Roman" w:eastAsia="DengXian" w:hAnsi="Times New Roman"/>
                <w:lang w:eastAsia="zh-C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14:paraId="2A468F93"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Недостаточный уровень организационно-педагогических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 с инвалидностью.</w:t>
            </w:r>
          </w:p>
        </w:tc>
        <w:tc>
          <w:tcPr>
            <w:tcW w:w="0" w:type="auto"/>
          </w:tcPr>
          <w:p w14:paraId="6FFED2F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Разработка/корректировка программы/проекта, направленного на обеспечение в общеобразовательной организации: - ресурсных условий (кадры, материально-техническое, информационное и др. обеспечение образовательной деятельности) с целью обеспечения эффективной образовательной деятельности для обучающихся с ОВЗ, с инвалидностью с учетом особенности их психофизического развития; - создание безопасных условий (физических, морально-психологических) обучающимся с ОВЗ, с инвалидностью; - условий для повышения психолого-педагогической компетентности участников образовательных отношений: педагогических работников, обучающихся, их родителей (законных представителей) основам физиологии, возрастной психологии, педагогики инклюзивного образования (курсы повышения квалификации, вебинары, семинары, круглые столы, конференции, проблемные, творческие группы, родительские собрания и др.); - эффективной психолого-педагогической службы, обеспечивающей, индивидуализированное психолого-педагогическое сопровождение каждого обучающегося с учетом индивидуальных возрастных, психологических и физиологических особенностей.</w:t>
            </w:r>
          </w:p>
          <w:p w14:paraId="1DF0426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психолого-педагогической поддержки обучающихся с ОВЗ, с инвалидностью с учетом  особенности их психофизического развития.</w:t>
            </w:r>
          </w:p>
        </w:tc>
      </w:tr>
      <w:tr w:rsidR="004443D6" w14:paraId="5837D20A" w14:textId="77777777">
        <w:tc>
          <w:tcPr>
            <w:tcW w:w="0" w:type="auto"/>
            <w:vMerge/>
          </w:tcPr>
          <w:p w14:paraId="3B035D3C" w14:textId="77777777" w:rsidR="004443D6" w:rsidRDefault="004443D6">
            <w:pPr>
              <w:spacing w:after="0" w:line="240" w:lineRule="auto"/>
              <w:rPr>
                <w:rFonts w:eastAsia="DengXian"/>
                <w:lang w:eastAsia="zh-CN"/>
              </w:rPr>
            </w:pPr>
          </w:p>
        </w:tc>
        <w:tc>
          <w:tcPr>
            <w:tcW w:w="0" w:type="auto"/>
            <w:vMerge/>
          </w:tcPr>
          <w:p w14:paraId="0B1CA3F0" w14:textId="77777777" w:rsidR="004443D6" w:rsidRDefault="004443D6">
            <w:pPr>
              <w:spacing w:after="0" w:line="240" w:lineRule="auto"/>
              <w:rPr>
                <w:rFonts w:eastAsia="DengXian"/>
                <w:lang w:eastAsia="zh-CN"/>
              </w:rPr>
            </w:pPr>
          </w:p>
        </w:tc>
        <w:tc>
          <w:tcPr>
            <w:tcW w:w="0" w:type="auto"/>
            <w:vMerge/>
          </w:tcPr>
          <w:p w14:paraId="64C9D932" w14:textId="77777777" w:rsidR="004443D6" w:rsidRDefault="004443D6">
            <w:pPr>
              <w:spacing w:after="0" w:line="240" w:lineRule="auto"/>
              <w:rPr>
                <w:rFonts w:eastAsia="DengXian"/>
                <w:lang w:eastAsia="zh-CN"/>
              </w:rPr>
            </w:pPr>
          </w:p>
        </w:tc>
        <w:tc>
          <w:tcPr>
            <w:tcW w:w="0" w:type="auto"/>
            <w:vMerge/>
          </w:tcPr>
          <w:p w14:paraId="2E9E370B" w14:textId="77777777" w:rsidR="004443D6" w:rsidRDefault="004443D6">
            <w:pPr>
              <w:spacing w:after="0" w:line="240" w:lineRule="auto"/>
              <w:rPr>
                <w:rFonts w:eastAsia="DengXian"/>
                <w:lang w:eastAsia="zh-CN"/>
              </w:rPr>
            </w:pPr>
          </w:p>
        </w:tc>
        <w:tc>
          <w:tcPr>
            <w:tcW w:w="0" w:type="auto"/>
            <w:vMerge/>
          </w:tcPr>
          <w:p w14:paraId="06B27FB6" w14:textId="77777777" w:rsidR="004443D6" w:rsidRDefault="004443D6">
            <w:pPr>
              <w:spacing w:after="0" w:line="240" w:lineRule="auto"/>
              <w:rPr>
                <w:rFonts w:eastAsia="DengXian"/>
                <w:lang w:eastAsia="zh-CN"/>
              </w:rPr>
            </w:pPr>
          </w:p>
        </w:tc>
        <w:tc>
          <w:tcPr>
            <w:tcW w:w="0" w:type="auto"/>
            <w:vMerge/>
          </w:tcPr>
          <w:p w14:paraId="08DA0D03" w14:textId="77777777" w:rsidR="004443D6" w:rsidRDefault="004443D6">
            <w:pPr>
              <w:spacing w:after="0" w:line="240" w:lineRule="auto"/>
              <w:rPr>
                <w:rFonts w:eastAsia="DengXian"/>
                <w:lang w:eastAsia="zh-CN"/>
              </w:rPr>
            </w:pPr>
          </w:p>
        </w:tc>
        <w:tc>
          <w:tcPr>
            <w:tcW w:w="0" w:type="auto"/>
          </w:tcPr>
          <w:p w14:paraId="3031DFCB"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психологической службы в общеобразовательной организации, узких специалистов (психологов, педагогов-логопедов, дефектологов).</w:t>
            </w:r>
          </w:p>
        </w:tc>
        <w:tc>
          <w:tcPr>
            <w:tcW w:w="0" w:type="auto"/>
          </w:tcPr>
          <w:p w14:paraId="04632EF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правоохранительные органы (КДН, ПДН), органы здравоохранения, социальной защиты, опеки и попечительства и др.).</w:t>
            </w:r>
          </w:p>
          <w:p w14:paraId="6C0D606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психологов, педагогов-логопедов, дефектологов из других образовательных организаций.</w:t>
            </w:r>
          </w:p>
        </w:tc>
      </w:tr>
      <w:tr w:rsidR="004443D6" w14:paraId="1554D5E5" w14:textId="77777777">
        <w:tc>
          <w:tcPr>
            <w:tcW w:w="0" w:type="auto"/>
            <w:vMerge w:val="restart"/>
          </w:tcPr>
          <w:p w14:paraId="7081B142" w14:textId="77777777" w:rsidR="004443D6" w:rsidRDefault="003E6650">
            <w:pPr>
              <w:spacing w:after="0" w:line="240" w:lineRule="auto"/>
              <w:rPr>
                <w:rFonts w:eastAsia="DengXian"/>
                <w:lang w:eastAsia="zh-CN"/>
              </w:rPr>
            </w:pPr>
            <w:r>
              <w:rPr>
                <w:rFonts w:ascii="Times New Roman" w:eastAsia="DengXian" w:hAnsi="Times New Roman"/>
                <w:lang w:eastAsia="zh-CN"/>
              </w:rPr>
              <w:t>16</w:t>
            </w:r>
          </w:p>
        </w:tc>
        <w:tc>
          <w:tcPr>
            <w:tcW w:w="0" w:type="auto"/>
            <w:vMerge w:val="restart"/>
          </w:tcPr>
          <w:p w14:paraId="3A7A12D5" w14:textId="77777777" w:rsidR="004443D6" w:rsidRDefault="003E6650">
            <w:pPr>
              <w:spacing w:after="0" w:line="240" w:lineRule="auto"/>
              <w:rPr>
                <w:rFonts w:eastAsia="DengXian"/>
                <w:lang w:eastAsia="zh-CN"/>
              </w:rPr>
            </w:pPr>
            <w:r>
              <w:rPr>
                <w:rFonts w:ascii="Times New Roman" w:eastAsia="DengXian" w:hAnsi="Times New Roman"/>
                <w:lang w:eastAsia="zh-CN"/>
              </w:rPr>
              <w:t>Разработанность локальных актов (далее ‒ ЛА) в части организации образования обучающихся с ОВЗ, с инвалидностью, в том числе посредством организации инклюзивного образования</w:t>
            </w:r>
          </w:p>
        </w:tc>
        <w:tc>
          <w:tcPr>
            <w:tcW w:w="0" w:type="auto"/>
            <w:vMerge w:val="restart"/>
          </w:tcPr>
          <w:p w14:paraId="783157E8" w14:textId="77777777" w:rsidR="004443D6" w:rsidRDefault="003E6650">
            <w:pPr>
              <w:spacing w:after="0" w:line="240" w:lineRule="auto"/>
              <w:rPr>
                <w:rFonts w:eastAsia="DengXian"/>
                <w:lang w:eastAsia="zh-CN"/>
              </w:rPr>
            </w:pPr>
            <w:r>
              <w:rPr>
                <w:rFonts w:ascii="Times New Roman" w:eastAsia="DengXian" w:hAnsi="Times New Roman"/>
                <w:lang w:eastAsia="zh-CN"/>
              </w:rPr>
              <w:t>Разработаны отдельные ЛА, или есть указание в общих ЛА на особенности организации образования обучающихся с ОВЗ, с инвалидностью по отдельным вопросам (не охватывает все вопросы организации образования обучающихся с ОВЗ, с инвалидностью)</w:t>
            </w:r>
          </w:p>
        </w:tc>
        <w:tc>
          <w:tcPr>
            <w:tcW w:w="0" w:type="auto"/>
            <w:vMerge w:val="restart"/>
          </w:tcPr>
          <w:p w14:paraId="18065A04"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46B8134F"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1EC99EF5" w14:textId="77777777" w:rsidR="004443D6" w:rsidRDefault="003E6650">
            <w:pPr>
              <w:spacing w:after="0" w:line="240" w:lineRule="auto"/>
              <w:rPr>
                <w:rFonts w:eastAsia="DengXian"/>
                <w:lang w:eastAsia="zh-CN"/>
              </w:rPr>
            </w:pPr>
            <w:r>
              <w:rPr>
                <w:rFonts w:ascii="Times New Roman" w:eastAsia="DengXian" w:hAnsi="Times New Roman"/>
                <w:lang w:eastAsia="zh-C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14:paraId="37E3EE01"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отдельных ЛА и отсутствие указания в общих ЛА на особенности организации образования обучающихся с ОВЗ, с инвалидностью</w:t>
            </w:r>
          </w:p>
        </w:tc>
        <w:tc>
          <w:tcPr>
            <w:tcW w:w="0" w:type="auto"/>
          </w:tcPr>
          <w:p w14:paraId="3E2E5D6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отдельных локальных актов, корректировка общих локальных актов с целью регламентации особенностей организации образования обучающихся с ОВЗ, с инвалидностью.</w:t>
            </w:r>
          </w:p>
          <w:p w14:paraId="13C2055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административного контроля за соблюдением требований локальных актов в части организации образования обучающихся с ОВЗ, с инвалидностью.</w:t>
            </w:r>
          </w:p>
        </w:tc>
      </w:tr>
      <w:tr w:rsidR="004443D6" w14:paraId="4A912022" w14:textId="77777777">
        <w:tc>
          <w:tcPr>
            <w:tcW w:w="0" w:type="auto"/>
            <w:vMerge/>
          </w:tcPr>
          <w:p w14:paraId="729E777F" w14:textId="77777777" w:rsidR="004443D6" w:rsidRDefault="004443D6">
            <w:pPr>
              <w:spacing w:after="0" w:line="240" w:lineRule="auto"/>
              <w:rPr>
                <w:rFonts w:eastAsia="DengXian"/>
                <w:lang w:eastAsia="zh-CN"/>
              </w:rPr>
            </w:pPr>
          </w:p>
        </w:tc>
        <w:tc>
          <w:tcPr>
            <w:tcW w:w="0" w:type="auto"/>
            <w:vMerge/>
          </w:tcPr>
          <w:p w14:paraId="445B4403" w14:textId="77777777" w:rsidR="004443D6" w:rsidRDefault="004443D6">
            <w:pPr>
              <w:spacing w:after="0" w:line="240" w:lineRule="auto"/>
              <w:rPr>
                <w:rFonts w:eastAsia="DengXian"/>
                <w:lang w:eastAsia="zh-CN"/>
              </w:rPr>
            </w:pPr>
          </w:p>
        </w:tc>
        <w:tc>
          <w:tcPr>
            <w:tcW w:w="0" w:type="auto"/>
            <w:vMerge/>
          </w:tcPr>
          <w:p w14:paraId="7C4D111C" w14:textId="77777777" w:rsidR="004443D6" w:rsidRDefault="004443D6">
            <w:pPr>
              <w:spacing w:after="0" w:line="240" w:lineRule="auto"/>
              <w:rPr>
                <w:rFonts w:eastAsia="DengXian"/>
                <w:lang w:eastAsia="zh-CN"/>
              </w:rPr>
            </w:pPr>
          </w:p>
        </w:tc>
        <w:tc>
          <w:tcPr>
            <w:tcW w:w="0" w:type="auto"/>
            <w:vMerge/>
          </w:tcPr>
          <w:p w14:paraId="33966033" w14:textId="77777777" w:rsidR="004443D6" w:rsidRDefault="004443D6">
            <w:pPr>
              <w:spacing w:after="0" w:line="240" w:lineRule="auto"/>
              <w:rPr>
                <w:rFonts w:eastAsia="DengXian"/>
                <w:lang w:eastAsia="zh-CN"/>
              </w:rPr>
            </w:pPr>
          </w:p>
        </w:tc>
        <w:tc>
          <w:tcPr>
            <w:tcW w:w="0" w:type="auto"/>
            <w:vMerge/>
          </w:tcPr>
          <w:p w14:paraId="2AF55647" w14:textId="77777777" w:rsidR="004443D6" w:rsidRDefault="004443D6">
            <w:pPr>
              <w:spacing w:after="0" w:line="240" w:lineRule="auto"/>
              <w:rPr>
                <w:rFonts w:eastAsia="DengXian"/>
                <w:lang w:eastAsia="zh-CN"/>
              </w:rPr>
            </w:pPr>
          </w:p>
        </w:tc>
        <w:tc>
          <w:tcPr>
            <w:tcW w:w="0" w:type="auto"/>
            <w:vMerge/>
          </w:tcPr>
          <w:p w14:paraId="20FB9BCA" w14:textId="77777777" w:rsidR="004443D6" w:rsidRDefault="004443D6">
            <w:pPr>
              <w:spacing w:after="0" w:line="240" w:lineRule="auto"/>
              <w:rPr>
                <w:rFonts w:eastAsia="DengXian"/>
                <w:lang w:eastAsia="zh-CN"/>
              </w:rPr>
            </w:pPr>
          </w:p>
        </w:tc>
        <w:tc>
          <w:tcPr>
            <w:tcW w:w="0" w:type="auto"/>
          </w:tcPr>
          <w:p w14:paraId="6F945E7C" w14:textId="77777777" w:rsidR="004443D6" w:rsidRDefault="003E6650">
            <w:pPr>
              <w:spacing w:after="0" w:line="240" w:lineRule="auto"/>
              <w:rPr>
                <w:rFonts w:eastAsia="DengXian"/>
                <w:lang w:eastAsia="zh-CN"/>
              </w:rPr>
            </w:pPr>
            <w:r>
              <w:rPr>
                <w:rFonts w:ascii="Times New Roman" w:eastAsia="DengXian" w:hAnsi="Times New Roman"/>
                <w:lang w:eastAsia="zh-CN"/>
              </w:rPr>
              <w:t>Разработанные ЛА по вопросам организации образования обучающихся с ОВЗ, с инвалидностью не охватывают все вопросы организации образования обучающихся с ОВЗ, с инвалидностью.</w:t>
            </w:r>
          </w:p>
        </w:tc>
        <w:tc>
          <w:tcPr>
            <w:tcW w:w="0" w:type="auto"/>
          </w:tcPr>
          <w:p w14:paraId="29F9AD8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Осуществление корректировки имеющихся ЛА и(или) разработка ЛА с целью обеспечения организации образования обучающихся с ОВЗ, с инвалидностью.</w:t>
            </w:r>
          </w:p>
          <w:p w14:paraId="6A834F9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административного контроля за соблюдением требований локальных актов в части организации образования обучающихся с ОВЗ, с инвалидностью.</w:t>
            </w:r>
          </w:p>
        </w:tc>
      </w:tr>
      <w:tr w:rsidR="004443D6" w14:paraId="512E12BE" w14:textId="77777777">
        <w:tc>
          <w:tcPr>
            <w:tcW w:w="0" w:type="auto"/>
            <w:vMerge w:val="restart"/>
          </w:tcPr>
          <w:p w14:paraId="3C8A8EBF" w14:textId="77777777" w:rsidR="004443D6" w:rsidRDefault="003E6650">
            <w:pPr>
              <w:spacing w:after="0" w:line="240" w:lineRule="auto"/>
              <w:rPr>
                <w:rFonts w:eastAsia="DengXian"/>
                <w:lang w:eastAsia="zh-CN"/>
              </w:rPr>
            </w:pPr>
            <w:r>
              <w:rPr>
                <w:rFonts w:ascii="Times New Roman" w:eastAsia="DengXian" w:hAnsi="Times New Roman"/>
                <w:lang w:eastAsia="zh-CN"/>
              </w:rPr>
              <w:t>17</w:t>
            </w:r>
          </w:p>
        </w:tc>
        <w:tc>
          <w:tcPr>
            <w:tcW w:w="0" w:type="auto"/>
            <w:vMerge w:val="restart"/>
          </w:tcPr>
          <w:p w14:paraId="2A92F96C" w14:textId="77777777" w:rsidR="004443D6" w:rsidRDefault="003E6650">
            <w:pPr>
              <w:spacing w:after="0" w:line="240" w:lineRule="auto"/>
              <w:rPr>
                <w:rFonts w:eastAsia="DengXian"/>
                <w:lang w:eastAsia="zh-CN"/>
              </w:rPr>
            </w:pPr>
            <w:r>
              <w:rPr>
                <w:rFonts w:ascii="Times New Roman" w:eastAsia="DengXian" w:hAnsi="Times New Roman"/>
                <w:lang w:eastAsia="zh-CN"/>
              </w:rPr>
              <w:t>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0" w:type="auto"/>
            <w:vMerge w:val="restart"/>
          </w:tcPr>
          <w:p w14:paraId="63777B60" w14:textId="77777777" w:rsidR="004443D6" w:rsidRDefault="003E6650">
            <w:pPr>
              <w:spacing w:after="0" w:line="240" w:lineRule="auto"/>
              <w:rPr>
                <w:rFonts w:eastAsia="DengXian"/>
                <w:lang w:eastAsia="zh-CN"/>
              </w:rPr>
            </w:pPr>
            <w:r>
              <w:rPr>
                <w:rFonts w:ascii="Times New Roman" w:eastAsia="DengXian" w:hAnsi="Times New Roman"/>
                <w:lang w:eastAsia="zh-CN"/>
              </w:rPr>
              <w:t>Отдельные публикации на официальном сайте общеобразовательной организации</w:t>
            </w:r>
          </w:p>
        </w:tc>
        <w:tc>
          <w:tcPr>
            <w:tcW w:w="0" w:type="auto"/>
            <w:vMerge w:val="restart"/>
          </w:tcPr>
          <w:p w14:paraId="79C4F53A"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1400ACBB"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78EF42BE" w14:textId="77777777" w:rsidR="004443D6" w:rsidRDefault="003E6650">
            <w:pPr>
              <w:spacing w:after="0" w:line="240" w:lineRule="auto"/>
              <w:rPr>
                <w:rFonts w:eastAsia="DengXian"/>
                <w:lang w:eastAsia="zh-CN"/>
              </w:rPr>
            </w:pPr>
            <w:r>
              <w:rPr>
                <w:rFonts w:ascii="Times New Roman" w:eastAsia="DengXian" w:hAnsi="Times New Roman"/>
                <w:lang w:eastAsia="zh-C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14:paraId="0DE077CD"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w:t>
            </w:r>
          </w:p>
        </w:tc>
        <w:tc>
          <w:tcPr>
            <w:tcW w:w="0" w:type="auto"/>
          </w:tcPr>
          <w:p w14:paraId="7760A1D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назначение/замена ответственных за доступность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регулярное обновление информации на официальном сайте общеобразовательной организации;  - размещение на официальном сайте информации о просветительской и консультативной деятельности с родителями (законными представителями) и педагогическими работниками общеобразовательной организации, публикаций педагогических работников, специалистов психолого-педагогической службы.</w:t>
            </w:r>
          </w:p>
        </w:tc>
      </w:tr>
      <w:tr w:rsidR="004443D6" w14:paraId="244814FE" w14:textId="77777777">
        <w:tc>
          <w:tcPr>
            <w:tcW w:w="0" w:type="auto"/>
            <w:vMerge/>
          </w:tcPr>
          <w:p w14:paraId="6F91E840" w14:textId="77777777" w:rsidR="004443D6" w:rsidRDefault="004443D6">
            <w:pPr>
              <w:spacing w:after="0" w:line="240" w:lineRule="auto"/>
              <w:rPr>
                <w:rFonts w:eastAsia="DengXian"/>
                <w:lang w:eastAsia="zh-CN"/>
              </w:rPr>
            </w:pPr>
          </w:p>
        </w:tc>
        <w:tc>
          <w:tcPr>
            <w:tcW w:w="0" w:type="auto"/>
            <w:vMerge/>
          </w:tcPr>
          <w:p w14:paraId="4B87C84D" w14:textId="77777777" w:rsidR="004443D6" w:rsidRDefault="004443D6">
            <w:pPr>
              <w:spacing w:after="0" w:line="240" w:lineRule="auto"/>
              <w:rPr>
                <w:rFonts w:eastAsia="DengXian"/>
                <w:lang w:eastAsia="zh-CN"/>
              </w:rPr>
            </w:pPr>
          </w:p>
        </w:tc>
        <w:tc>
          <w:tcPr>
            <w:tcW w:w="0" w:type="auto"/>
            <w:vMerge/>
          </w:tcPr>
          <w:p w14:paraId="331BFEED" w14:textId="77777777" w:rsidR="004443D6" w:rsidRDefault="004443D6">
            <w:pPr>
              <w:spacing w:after="0" w:line="240" w:lineRule="auto"/>
              <w:rPr>
                <w:rFonts w:eastAsia="DengXian"/>
                <w:lang w:eastAsia="zh-CN"/>
              </w:rPr>
            </w:pPr>
          </w:p>
        </w:tc>
        <w:tc>
          <w:tcPr>
            <w:tcW w:w="0" w:type="auto"/>
            <w:vMerge/>
          </w:tcPr>
          <w:p w14:paraId="540F927A" w14:textId="77777777" w:rsidR="004443D6" w:rsidRDefault="004443D6">
            <w:pPr>
              <w:spacing w:after="0" w:line="240" w:lineRule="auto"/>
              <w:rPr>
                <w:rFonts w:eastAsia="DengXian"/>
                <w:lang w:eastAsia="zh-CN"/>
              </w:rPr>
            </w:pPr>
          </w:p>
        </w:tc>
        <w:tc>
          <w:tcPr>
            <w:tcW w:w="0" w:type="auto"/>
            <w:vMerge/>
          </w:tcPr>
          <w:p w14:paraId="74733DFD" w14:textId="77777777" w:rsidR="004443D6" w:rsidRDefault="004443D6">
            <w:pPr>
              <w:spacing w:after="0" w:line="240" w:lineRule="auto"/>
              <w:rPr>
                <w:rFonts w:eastAsia="DengXian"/>
                <w:lang w:eastAsia="zh-CN"/>
              </w:rPr>
            </w:pPr>
          </w:p>
        </w:tc>
        <w:tc>
          <w:tcPr>
            <w:tcW w:w="0" w:type="auto"/>
            <w:vMerge/>
          </w:tcPr>
          <w:p w14:paraId="041E13CA" w14:textId="77777777" w:rsidR="004443D6" w:rsidRDefault="004443D6">
            <w:pPr>
              <w:spacing w:after="0" w:line="240" w:lineRule="auto"/>
              <w:rPr>
                <w:rFonts w:eastAsia="DengXian"/>
                <w:lang w:eastAsia="zh-CN"/>
              </w:rPr>
            </w:pPr>
          </w:p>
        </w:tc>
        <w:tc>
          <w:tcPr>
            <w:tcW w:w="0" w:type="auto"/>
          </w:tcPr>
          <w:p w14:paraId="10E9F00C"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административного контроля обеспечения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0" w:type="auto"/>
          </w:tcPr>
          <w:p w14:paraId="79AAB0A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Осуществление административного контроля обеспечения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r>
      <w:tr w:rsidR="004443D6" w14:paraId="712F4479" w14:textId="77777777">
        <w:tc>
          <w:tcPr>
            <w:tcW w:w="0" w:type="auto"/>
            <w:vMerge w:val="restart"/>
          </w:tcPr>
          <w:p w14:paraId="7C5A26C4" w14:textId="77777777" w:rsidR="004443D6" w:rsidRDefault="003E6650">
            <w:pPr>
              <w:spacing w:after="0" w:line="240" w:lineRule="auto"/>
              <w:rPr>
                <w:rFonts w:eastAsia="DengXian"/>
                <w:lang w:eastAsia="zh-CN"/>
              </w:rPr>
            </w:pPr>
            <w:r>
              <w:rPr>
                <w:rFonts w:ascii="Times New Roman" w:eastAsia="DengXian" w:hAnsi="Times New Roman"/>
                <w:lang w:eastAsia="zh-CN"/>
              </w:rPr>
              <w:t>18</w:t>
            </w:r>
          </w:p>
        </w:tc>
        <w:tc>
          <w:tcPr>
            <w:tcW w:w="0" w:type="auto"/>
            <w:vMerge w:val="restart"/>
          </w:tcPr>
          <w:p w14:paraId="298E2CE2" w14:textId="77777777" w:rsidR="004443D6" w:rsidRDefault="003E6650">
            <w:pPr>
              <w:spacing w:after="0" w:line="240" w:lineRule="auto"/>
              <w:rPr>
                <w:rFonts w:eastAsia="DengXian"/>
                <w:lang w:eastAsia="zh-CN"/>
              </w:rPr>
            </w:pPr>
            <w:r>
              <w:rPr>
                <w:rFonts w:ascii="Times New Roman" w:eastAsia="DengXian" w:hAnsi="Times New Roman"/>
                <w:lang w:eastAsia="zh-CN"/>
              </w:rPr>
              <w:t>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 с инвалидностью , в том числе посредствам организации инклюзивного образования (за три последних года)</w:t>
            </w:r>
          </w:p>
        </w:tc>
        <w:tc>
          <w:tcPr>
            <w:tcW w:w="0" w:type="auto"/>
            <w:vMerge w:val="restart"/>
          </w:tcPr>
          <w:p w14:paraId="4E5CA15C"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 менее 80% педагогических работников прошли обучение  (за три последних года) </w:t>
            </w:r>
          </w:p>
        </w:tc>
        <w:tc>
          <w:tcPr>
            <w:tcW w:w="0" w:type="auto"/>
            <w:vMerge w:val="restart"/>
          </w:tcPr>
          <w:p w14:paraId="52A7164B" w14:textId="77777777" w:rsidR="004443D6" w:rsidRDefault="003E6650">
            <w:pPr>
              <w:spacing w:after="0" w:line="240" w:lineRule="auto"/>
              <w:rPr>
                <w:rFonts w:eastAsia="DengXian"/>
                <w:lang w:eastAsia="zh-CN"/>
              </w:rPr>
            </w:pPr>
            <w:r>
              <w:rPr>
                <w:rFonts w:ascii="Times New Roman" w:eastAsia="DengXian" w:hAnsi="Times New Roman"/>
                <w:lang w:eastAsia="zh-CN"/>
              </w:rPr>
              <w:t>2</w:t>
            </w:r>
          </w:p>
        </w:tc>
        <w:tc>
          <w:tcPr>
            <w:tcW w:w="0" w:type="auto"/>
            <w:vMerge w:val="restart"/>
          </w:tcPr>
          <w:p w14:paraId="6F0F2D36"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«Знание»</w:t>
            </w:r>
          </w:p>
        </w:tc>
        <w:tc>
          <w:tcPr>
            <w:tcW w:w="0" w:type="auto"/>
            <w:vMerge w:val="restart"/>
          </w:tcPr>
          <w:p w14:paraId="34465506" w14:textId="77777777" w:rsidR="004443D6" w:rsidRDefault="003E6650">
            <w:pPr>
              <w:spacing w:after="0" w:line="240" w:lineRule="auto"/>
              <w:rPr>
                <w:rFonts w:eastAsia="DengXian"/>
                <w:lang w:eastAsia="zh-CN"/>
              </w:rPr>
            </w:pPr>
            <w:r>
              <w:rPr>
                <w:rFonts w:ascii="Times New Roman" w:eastAsia="DengXian" w:hAnsi="Times New Roman"/>
                <w:lang w:eastAsia="zh-CN"/>
              </w:rPr>
              <w:t>Обеспечение условий для организации образования обучающихся с ограниченными возможностями здоровья (ОВЗ), с инвалидностью</w:t>
            </w:r>
          </w:p>
        </w:tc>
        <w:tc>
          <w:tcPr>
            <w:tcW w:w="0" w:type="auto"/>
          </w:tcPr>
          <w:p w14:paraId="093889F2" w14:textId="77777777" w:rsidR="004443D6" w:rsidRDefault="003E6650">
            <w:pPr>
              <w:spacing w:after="0" w:line="240" w:lineRule="auto"/>
              <w:rPr>
                <w:rFonts w:eastAsia="DengXian"/>
                <w:lang w:eastAsia="zh-CN"/>
              </w:rPr>
            </w:pPr>
            <w:r>
              <w:rPr>
                <w:rFonts w:ascii="Times New Roman" w:eastAsia="DengXian" w:hAnsi="Times New Roman"/>
                <w:lang w:eastAsia="zh-CN"/>
              </w:rPr>
              <w:t>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
        </w:tc>
        <w:tc>
          <w:tcPr>
            <w:tcW w:w="0" w:type="auto"/>
          </w:tcPr>
          <w:p w14:paraId="5910B65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
        </w:tc>
      </w:tr>
      <w:tr w:rsidR="004443D6" w14:paraId="1B775109" w14:textId="77777777">
        <w:tc>
          <w:tcPr>
            <w:tcW w:w="0" w:type="auto"/>
            <w:vMerge/>
          </w:tcPr>
          <w:p w14:paraId="3D62CA3F" w14:textId="77777777" w:rsidR="004443D6" w:rsidRDefault="004443D6">
            <w:pPr>
              <w:spacing w:after="0" w:line="240" w:lineRule="auto"/>
              <w:rPr>
                <w:rFonts w:eastAsia="DengXian"/>
                <w:lang w:eastAsia="zh-CN"/>
              </w:rPr>
            </w:pPr>
          </w:p>
        </w:tc>
        <w:tc>
          <w:tcPr>
            <w:tcW w:w="0" w:type="auto"/>
            <w:vMerge/>
          </w:tcPr>
          <w:p w14:paraId="11F5A922" w14:textId="77777777" w:rsidR="004443D6" w:rsidRDefault="004443D6">
            <w:pPr>
              <w:spacing w:after="0" w:line="240" w:lineRule="auto"/>
              <w:rPr>
                <w:rFonts w:eastAsia="DengXian"/>
                <w:lang w:eastAsia="zh-CN"/>
              </w:rPr>
            </w:pPr>
          </w:p>
        </w:tc>
        <w:tc>
          <w:tcPr>
            <w:tcW w:w="0" w:type="auto"/>
            <w:vMerge/>
          </w:tcPr>
          <w:p w14:paraId="18663374" w14:textId="77777777" w:rsidR="004443D6" w:rsidRDefault="004443D6">
            <w:pPr>
              <w:spacing w:after="0" w:line="240" w:lineRule="auto"/>
              <w:rPr>
                <w:rFonts w:eastAsia="DengXian"/>
                <w:lang w:eastAsia="zh-CN"/>
              </w:rPr>
            </w:pPr>
          </w:p>
        </w:tc>
        <w:tc>
          <w:tcPr>
            <w:tcW w:w="0" w:type="auto"/>
            <w:vMerge/>
          </w:tcPr>
          <w:p w14:paraId="23D0A22A" w14:textId="77777777" w:rsidR="004443D6" w:rsidRDefault="004443D6">
            <w:pPr>
              <w:spacing w:after="0" w:line="240" w:lineRule="auto"/>
              <w:rPr>
                <w:rFonts w:eastAsia="DengXian"/>
                <w:lang w:eastAsia="zh-CN"/>
              </w:rPr>
            </w:pPr>
          </w:p>
        </w:tc>
        <w:tc>
          <w:tcPr>
            <w:tcW w:w="0" w:type="auto"/>
            <w:vMerge/>
          </w:tcPr>
          <w:p w14:paraId="15E9E181" w14:textId="77777777" w:rsidR="004443D6" w:rsidRDefault="004443D6">
            <w:pPr>
              <w:spacing w:after="0" w:line="240" w:lineRule="auto"/>
              <w:rPr>
                <w:rFonts w:eastAsia="DengXian"/>
                <w:lang w:eastAsia="zh-CN"/>
              </w:rPr>
            </w:pPr>
          </w:p>
        </w:tc>
        <w:tc>
          <w:tcPr>
            <w:tcW w:w="0" w:type="auto"/>
            <w:vMerge/>
          </w:tcPr>
          <w:p w14:paraId="487CC6D6" w14:textId="77777777" w:rsidR="004443D6" w:rsidRDefault="004443D6">
            <w:pPr>
              <w:spacing w:after="0" w:line="240" w:lineRule="auto"/>
              <w:rPr>
                <w:rFonts w:eastAsia="DengXian"/>
                <w:lang w:eastAsia="zh-CN"/>
              </w:rPr>
            </w:pPr>
          </w:p>
        </w:tc>
        <w:tc>
          <w:tcPr>
            <w:tcW w:w="0" w:type="auto"/>
          </w:tcPr>
          <w:p w14:paraId="75E4E9B0"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Недостаток профессиональных компетенций педагогических работников в части обучения и воспитания обучающихся с ОВЗ, с инвалидностью.</w:t>
            </w:r>
          </w:p>
        </w:tc>
        <w:tc>
          <w:tcPr>
            <w:tcW w:w="0" w:type="auto"/>
          </w:tcPr>
          <w:p w14:paraId="69E5FEF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 с инвалидностью.</w:t>
            </w:r>
          </w:p>
          <w:p w14:paraId="3774526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
          <w:p w14:paraId="048B1EFB" w14:textId="1F355811"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Модернизация методической службы с целью формирования пространства развития профессионально-личностных компетенций (предметные, методические, информационные, цифровые, психолого-педагогические, коммуникативные и др.) педагогических работников в части обучения и воспитания обучающихся с ОВЗ, с инвалидностью для решения задач: - создание условий для организация неформального образования (вебинары, семинары, круглые столы, конференции, проблемные, творческие, научно-исследовательские группы, коллективы и т. д.);    актуализации значимости информа</w:t>
            </w:r>
            <w:r w:rsidR="001B4469">
              <w:rPr>
                <w:rFonts w:ascii="Times New Roman" w:eastAsia="DengXian" w:hAnsi="Times New Roman"/>
                <w:lang w:eastAsia="zh-CN"/>
              </w:rPr>
              <w:t>цион</w:t>
            </w:r>
            <w:r>
              <w:rPr>
                <w:rFonts w:ascii="Times New Roman" w:eastAsia="DengXian" w:hAnsi="Times New Roman"/>
                <w:lang w:eastAsia="zh-CN"/>
              </w:rPr>
              <w:t>ного образования, самообразования и т.д.); -профилактика профессионального выгорания, готовности каждого педагогического работника к продуктивному решению новых педагогических задач; - методическое сопровождение педагогических работников с выявленными профессиональными дефицитами, - адаптация молодых специалистов к педагогической деятельности в условиях реализации программ инклюзивного образования;  - внедрение системы (целевой модели) наставничества, имеющей точечный, индивидуализированный и персонализированный характер, ориентированной на конкретного педагога для решения/преодоления его личностных, профессиональных и социальных проблем; - развитие форм «горизонтального обучения», профессионального взаимодействия (профессиональные сообщества педагогов, сетевые объединения по разным направлениям деятельности, территориальные предметные/межпредметные объединения, сетевые пары, межшкольные творческие группы, межшкольные педагогические советы и др.); - взаимодействие с «флагманами образования», стажировочн</w:t>
            </w:r>
            <w:r w:rsidR="001B4469">
              <w:rPr>
                <w:rFonts w:ascii="Times New Roman" w:eastAsia="DengXian" w:hAnsi="Times New Roman"/>
                <w:lang w:eastAsia="zh-CN"/>
              </w:rPr>
              <w:t>ы</w:t>
            </w:r>
            <w:r>
              <w:rPr>
                <w:rFonts w:ascii="Times New Roman" w:eastAsia="DengXian" w:hAnsi="Times New Roman"/>
                <w:lang w:eastAsia="zh-CN"/>
              </w:rPr>
              <w:t>ми, инновационными площадками, образовательными</w:t>
            </w:r>
            <w:r w:rsidR="001B4469">
              <w:rPr>
                <w:rFonts w:ascii="Times New Roman" w:eastAsia="DengXian" w:hAnsi="Times New Roman"/>
                <w:lang w:eastAsia="zh-CN"/>
              </w:rPr>
              <w:t xml:space="preserve"> </w:t>
            </w:r>
            <w:r>
              <w:rPr>
                <w:rFonts w:ascii="Times New Roman" w:eastAsia="DengXian" w:hAnsi="Times New Roman"/>
                <w:lang w:eastAsia="zh-CN"/>
              </w:rPr>
              <w:t>организациями, имеющими опыт достижения позитивных результатов в обучении и воспитании обучающихся с ОВЗ, с инвалидностью.</w:t>
            </w:r>
          </w:p>
          <w:p w14:paraId="68302E9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банка методов, приемов, технологий, обеспечивающих успешность обучающихся с ОВЗ, с инвалидностью.</w:t>
            </w:r>
          </w:p>
        </w:tc>
      </w:tr>
      <w:tr w:rsidR="004443D6" w14:paraId="15FA9FF5" w14:textId="77777777">
        <w:tc>
          <w:tcPr>
            <w:tcW w:w="0" w:type="auto"/>
            <w:vMerge w:val="restart"/>
          </w:tcPr>
          <w:p w14:paraId="4B6C9060" w14:textId="77777777" w:rsidR="004443D6" w:rsidRDefault="003E6650">
            <w:pPr>
              <w:spacing w:after="0" w:line="240" w:lineRule="auto"/>
              <w:rPr>
                <w:rFonts w:eastAsia="DengXian"/>
                <w:lang w:eastAsia="zh-CN"/>
              </w:rPr>
            </w:pPr>
            <w:r>
              <w:rPr>
                <w:rFonts w:ascii="Times New Roman" w:eastAsia="DengXian" w:hAnsi="Times New Roman"/>
                <w:lang w:eastAsia="zh-CN"/>
              </w:rPr>
              <w:t>19</w:t>
            </w:r>
          </w:p>
        </w:tc>
        <w:tc>
          <w:tcPr>
            <w:tcW w:w="0" w:type="auto"/>
            <w:vMerge w:val="restart"/>
          </w:tcPr>
          <w:p w14:paraId="1EEB7F01" w14:textId="77777777" w:rsidR="004443D6" w:rsidRDefault="003E6650">
            <w:pPr>
              <w:spacing w:after="0" w:line="240" w:lineRule="auto"/>
              <w:rPr>
                <w:rFonts w:eastAsia="DengXian"/>
                <w:lang w:eastAsia="zh-CN"/>
              </w:rPr>
            </w:pPr>
            <w:r>
              <w:rPr>
                <w:rFonts w:ascii="Times New Roman" w:eastAsia="DengXian" w:hAnsi="Times New Roman"/>
                <w:lang w:eastAsia="zh-CN"/>
              </w:rPr>
              <w:t>Обеспечение бесплатным горячим питанием обучающихся начальных классов (критический показатель)</w:t>
            </w:r>
          </w:p>
        </w:tc>
        <w:tc>
          <w:tcPr>
            <w:tcW w:w="0" w:type="auto"/>
            <w:vMerge w:val="restart"/>
          </w:tcPr>
          <w:p w14:paraId="4B7411D2" w14:textId="77777777" w:rsidR="004443D6" w:rsidRDefault="003E6650">
            <w:pPr>
              <w:spacing w:after="0" w:line="240" w:lineRule="auto"/>
              <w:rPr>
                <w:rFonts w:eastAsia="DengXian"/>
                <w:lang w:eastAsia="zh-CN"/>
              </w:rPr>
            </w:pPr>
            <w:r>
              <w:rPr>
                <w:rFonts w:ascii="Times New Roman" w:eastAsia="DengXian" w:hAnsi="Times New Roman"/>
                <w:lang w:eastAsia="zh-CN"/>
              </w:rPr>
              <w:t>100% обучающихся начальных классов обеспечены горячим питанием</w:t>
            </w:r>
          </w:p>
        </w:tc>
        <w:tc>
          <w:tcPr>
            <w:tcW w:w="0" w:type="auto"/>
            <w:vMerge w:val="restart"/>
          </w:tcPr>
          <w:p w14:paraId="3EDC7191"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29FD9E12"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«Здоровье»</w:t>
            </w:r>
          </w:p>
        </w:tc>
        <w:tc>
          <w:tcPr>
            <w:tcW w:w="0" w:type="auto"/>
            <w:vMerge w:val="restart"/>
          </w:tcPr>
          <w:p w14:paraId="01A5DC94" w14:textId="77777777" w:rsidR="004443D6" w:rsidRDefault="003E6650">
            <w:pPr>
              <w:spacing w:after="0" w:line="240" w:lineRule="auto"/>
              <w:rPr>
                <w:rFonts w:eastAsia="DengXian"/>
                <w:lang w:eastAsia="zh-CN"/>
              </w:rPr>
            </w:pPr>
            <w:r>
              <w:rPr>
                <w:rFonts w:ascii="Times New Roman" w:eastAsia="DengXian" w:hAnsi="Times New Roman"/>
                <w:lang w:eastAsia="zh-CN"/>
              </w:rPr>
              <w:t>Здоровьесберегающая среда</w:t>
            </w:r>
          </w:p>
        </w:tc>
        <w:tc>
          <w:tcPr>
            <w:tcW w:w="0" w:type="auto"/>
          </w:tcPr>
          <w:p w14:paraId="530BCA8B" w14:textId="77777777" w:rsidR="004443D6" w:rsidRDefault="004443D6">
            <w:pPr>
              <w:spacing w:after="0" w:line="240" w:lineRule="auto"/>
              <w:rPr>
                <w:rFonts w:eastAsia="DengXian"/>
                <w:lang w:eastAsia="zh-CN"/>
              </w:rPr>
            </w:pPr>
          </w:p>
        </w:tc>
        <w:tc>
          <w:tcPr>
            <w:tcW w:w="0" w:type="auto"/>
          </w:tcPr>
          <w:p w14:paraId="066619DB" w14:textId="77777777" w:rsidR="004443D6" w:rsidRDefault="004443D6">
            <w:pPr>
              <w:spacing w:after="0" w:line="240" w:lineRule="auto"/>
              <w:rPr>
                <w:rFonts w:eastAsia="DengXian"/>
                <w:lang w:eastAsia="zh-CN"/>
              </w:rPr>
            </w:pPr>
          </w:p>
        </w:tc>
      </w:tr>
      <w:tr w:rsidR="004443D6" w14:paraId="7929AB5D" w14:textId="77777777">
        <w:tc>
          <w:tcPr>
            <w:tcW w:w="0" w:type="auto"/>
            <w:vMerge w:val="restart"/>
          </w:tcPr>
          <w:p w14:paraId="4AD732B9" w14:textId="77777777" w:rsidR="004443D6" w:rsidRDefault="003E6650">
            <w:pPr>
              <w:spacing w:after="0" w:line="240" w:lineRule="auto"/>
              <w:rPr>
                <w:rFonts w:eastAsia="DengXian"/>
                <w:lang w:eastAsia="zh-CN"/>
              </w:rPr>
            </w:pPr>
            <w:r>
              <w:rPr>
                <w:rFonts w:ascii="Times New Roman" w:eastAsia="DengXian" w:hAnsi="Times New Roman"/>
                <w:lang w:eastAsia="zh-CN"/>
              </w:rPr>
              <w:t>20</w:t>
            </w:r>
          </w:p>
        </w:tc>
        <w:tc>
          <w:tcPr>
            <w:tcW w:w="0" w:type="auto"/>
            <w:vMerge w:val="restart"/>
          </w:tcPr>
          <w:p w14:paraId="3CC1D04E" w14:textId="7ABE78C3" w:rsidR="004443D6" w:rsidRDefault="003E6650">
            <w:pPr>
              <w:spacing w:after="0" w:line="240" w:lineRule="auto"/>
              <w:rPr>
                <w:rFonts w:eastAsia="DengXian"/>
                <w:lang w:eastAsia="zh-CN"/>
              </w:rPr>
            </w:pPr>
            <w:r>
              <w:rPr>
                <w:rFonts w:ascii="Times New Roman" w:eastAsia="DengXian" w:hAnsi="Times New Roman"/>
                <w:lang w:eastAsia="zh-CN"/>
              </w:rPr>
              <w:t>Организация просветительской деятельности, направленной на формирование здорового образа жизни (далее ЗОЖ), профилактика табакокурения, употребления алкоголя и наркотических средств. (критический показатель)</w:t>
            </w:r>
          </w:p>
        </w:tc>
        <w:tc>
          <w:tcPr>
            <w:tcW w:w="0" w:type="auto"/>
            <w:vMerge w:val="restart"/>
          </w:tcPr>
          <w:p w14:paraId="726105CB"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общешкольной программы работы по противодействию и профилактике вредных привычек</w:t>
            </w:r>
          </w:p>
        </w:tc>
        <w:tc>
          <w:tcPr>
            <w:tcW w:w="0" w:type="auto"/>
            <w:vMerge w:val="restart"/>
          </w:tcPr>
          <w:p w14:paraId="0F282533"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1227D119"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«Здоровье»</w:t>
            </w:r>
          </w:p>
        </w:tc>
        <w:tc>
          <w:tcPr>
            <w:tcW w:w="0" w:type="auto"/>
            <w:vMerge w:val="restart"/>
          </w:tcPr>
          <w:p w14:paraId="1C8D6F12" w14:textId="77777777" w:rsidR="004443D6" w:rsidRDefault="003E6650">
            <w:pPr>
              <w:spacing w:after="0" w:line="240" w:lineRule="auto"/>
              <w:rPr>
                <w:rFonts w:eastAsia="DengXian"/>
                <w:lang w:eastAsia="zh-CN"/>
              </w:rPr>
            </w:pPr>
            <w:r>
              <w:rPr>
                <w:rFonts w:ascii="Times New Roman" w:eastAsia="DengXian" w:hAnsi="Times New Roman"/>
                <w:lang w:eastAsia="zh-CN"/>
              </w:rPr>
              <w:t>Здоровьесберегающая среда</w:t>
            </w:r>
          </w:p>
        </w:tc>
        <w:tc>
          <w:tcPr>
            <w:tcW w:w="0" w:type="auto"/>
          </w:tcPr>
          <w:p w14:paraId="78EAC7D9" w14:textId="77777777" w:rsidR="004443D6" w:rsidRDefault="004443D6">
            <w:pPr>
              <w:spacing w:after="0" w:line="240" w:lineRule="auto"/>
              <w:rPr>
                <w:rFonts w:eastAsia="DengXian"/>
                <w:lang w:eastAsia="zh-CN"/>
              </w:rPr>
            </w:pPr>
          </w:p>
        </w:tc>
        <w:tc>
          <w:tcPr>
            <w:tcW w:w="0" w:type="auto"/>
          </w:tcPr>
          <w:p w14:paraId="6201C684" w14:textId="77777777" w:rsidR="004443D6" w:rsidRDefault="004443D6">
            <w:pPr>
              <w:spacing w:after="0" w:line="240" w:lineRule="auto"/>
              <w:rPr>
                <w:rFonts w:eastAsia="DengXian"/>
                <w:lang w:eastAsia="zh-CN"/>
              </w:rPr>
            </w:pPr>
          </w:p>
        </w:tc>
      </w:tr>
      <w:tr w:rsidR="004443D6" w14:paraId="53D28CB5" w14:textId="77777777">
        <w:tc>
          <w:tcPr>
            <w:tcW w:w="0" w:type="auto"/>
            <w:vMerge w:val="restart"/>
          </w:tcPr>
          <w:p w14:paraId="4EA000D3" w14:textId="77777777" w:rsidR="004443D6" w:rsidRDefault="003E6650">
            <w:pPr>
              <w:spacing w:after="0" w:line="240" w:lineRule="auto"/>
              <w:rPr>
                <w:rFonts w:eastAsia="DengXian"/>
                <w:lang w:eastAsia="zh-CN"/>
              </w:rPr>
            </w:pPr>
            <w:r>
              <w:rPr>
                <w:rFonts w:ascii="Times New Roman" w:eastAsia="DengXian" w:hAnsi="Times New Roman"/>
                <w:lang w:eastAsia="zh-CN"/>
              </w:rPr>
              <w:t>21</w:t>
            </w:r>
          </w:p>
        </w:tc>
        <w:tc>
          <w:tcPr>
            <w:tcW w:w="0" w:type="auto"/>
            <w:vMerge w:val="restart"/>
          </w:tcPr>
          <w:p w14:paraId="6B4C8A2C" w14:textId="77777777" w:rsidR="004443D6" w:rsidRDefault="003E6650">
            <w:pPr>
              <w:spacing w:after="0" w:line="240" w:lineRule="auto"/>
              <w:rPr>
                <w:rFonts w:eastAsia="DengXian"/>
                <w:lang w:eastAsia="zh-CN"/>
              </w:rPr>
            </w:pPr>
            <w:r>
              <w:rPr>
                <w:rFonts w:ascii="Times New Roman" w:eastAsia="DengXian" w:hAnsi="Times New Roman"/>
                <w:lang w:eastAsia="zh-CN"/>
              </w:rPr>
              <w:t>Количество школьных просветительских мероприятий по ЗОЖ, по профилактике курения табака, употребления алкоголя и наркотических средств</w:t>
            </w:r>
          </w:p>
        </w:tc>
        <w:tc>
          <w:tcPr>
            <w:tcW w:w="0" w:type="auto"/>
            <w:vMerge w:val="restart"/>
          </w:tcPr>
          <w:p w14:paraId="725DACEC" w14:textId="77777777" w:rsidR="004443D6" w:rsidRDefault="003E6650">
            <w:pPr>
              <w:spacing w:after="0" w:line="240" w:lineRule="auto"/>
              <w:rPr>
                <w:rFonts w:eastAsia="DengXian"/>
                <w:lang w:eastAsia="zh-CN"/>
              </w:rPr>
            </w:pPr>
            <w:r>
              <w:rPr>
                <w:rFonts w:ascii="Times New Roman" w:eastAsia="DengXian" w:hAnsi="Times New Roman"/>
                <w:lang w:eastAsia="zh-CN"/>
              </w:rPr>
              <w:t>Более 5 мероприятий за учебный год</w:t>
            </w:r>
          </w:p>
        </w:tc>
        <w:tc>
          <w:tcPr>
            <w:tcW w:w="0" w:type="auto"/>
            <w:vMerge w:val="restart"/>
          </w:tcPr>
          <w:p w14:paraId="0EBFCC27" w14:textId="77777777" w:rsidR="004443D6" w:rsidRDefault="003E6650">
            <w:pPr>
              <w:spacing w:after="0" w:line="240" w:lineRule="auto"/>
              <w:rPr>
                <w:rFonts w:eastAsia="DengXian"/>
                <w:lang w:eastAsia="zh-CN"/>
              </w:rPr>
            </w:pPr>
            <w:r>
              <w:rPr>
                <w:rFonts w:ascii="Times New Roman" w:eastAsia="DengXian" w:hAnsi="Times New Roman"/>
                <w:lang w:eastAsia="zh-CN"/>
              </w:rPr>
              <w:t>3</w:t>
            </w:r>
          </w:p>
        </w:tc>
        <w:tc>
          <w:tcPr>
            <w:tcW w:w="0" w:type="auto"/>
            <w:vMerge w:val="restart"/>
          </w:tcPr>
          <w:p w14:paraId="6F07B5BA"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«Здоровье»</w:t>
            </w:r>
          </w:p>
        </w:tc>
        <w:tc>
          <w:tcPr>
            <w:tcW w:w="0" w:type="auto"/>
            <w:vMerge w:val="restart"/>
          </w:tcPr>
          <w:p w14:paraId="15D39E4E" w14:textId="77777777" w:rsidR="004443D6" w:rsidRDefault="003E6650">
            <w:pPr>
              <w:spacing w:after="0" w:line="240" w:lineRule="auto"/>
              <w:rPr>
                <w:rFonts w:eastAsia="DengXian"/>
                <w:lang w:eastAsia="zh-CN"/>
              </w:rPr>
            </w:pPr>
            <w:r>
              <w:rPr>
                <w:rFonts w:ascii="Times New Roman" w:eastAsia="DengXian" w:hAnsi="Times New Roman"/>
                <w:lang w:eastAsia="zh-CN"/>
              </w:rPr>
              <w:t>Здоровьесберегающая среда</w:t>
            </w:r>
          </w:p>
        </w:tc>
        <w:tc>
          <w:tcPr>
            <w:tcW w:w="0" w:type="auto"/>
          </w:tcPr>
          <w:p w14:paraId="726CC204" w14:textId="77777777" w:rsidR="004443D6" w:rsidRDefault="004443D6">
            <w:pPr>
              <w:spacing w:after="0" w:line="240" w:lineRule="auto"/>
              <w:rPr>
                <w:rFonts w:eastAsia="DengXian"/>
                <w:lang w:eastAsia="zh-CN"/>
              </w:rPr>
            </w:pPr>
          </w:p>
        </w:tc>
        <w:tc>
          <w:tcPr>
            <w:tcW w:w="0" w:type="auto"/>
          </w:tcPr>
          <w:p w14:paraId="515C0FAF" w14:textId="77777777" w:rsidR="004443D6" w:rsidRDefault="004443D6">
            <w:pPr>
              <w:spacing w:after="0" w:line="240" w:lineRule="auto"/>
              <w:rPr>
                <w:rFonts w:eastAsia="DengXian"/>
                <w:lang w:eastAsia="zh-CN"/>
              </w:rPr>
            </w:pPr>
          </w:p>
        </w:tc>
      </w:tr>
      <w:tr w:rsidR="004443D6" w14:paraId="0FE5FE60" w14:textId="77777777">
        <w:tc>
          <w:tcPr>
            <w:tcW w:w="0" w:type="auto"/>
            <w:vMerge w:val="restart"/>
          </w:tcPr>
          <w:p w14:paraId="4F6CD751" w14:textId="77777777" w:rsidR="004443D6" w:rsidRDefault="003E6650">
            <w:pPr>
              <w:spacing w:after="0" w:line="240" w:lineRule="auto"/>
              <w:rPr>
                <w:rFonts w:eastAsia="DengXian"/>
                <w:lang w:eastAsia="zh-CN"/>
              </w:rPr>
            </w:pPr>
            <w:r>
              <w:rPr>
                <w:rFonts w:ascii="Times New Roman" w:eastAsia="DengXian" w:hAnsi="Times New Roman"/>
                <w:lang w:eastAsia="zh-CN"/>
              </w:rPr>
              <w:t>22</w:t>
            </w:r>
          </w:p>
        </w:tc>
        <w:tc>
          <w:tcPr>
            <w:tcW w:w="0" w:type="auto"/>
            <w:vMerge w:val="restart"/>
          </w:tcPr>
          <w:p w14:paraId="1D8D16EB" w14:textId="782BD2EA" w:rsidR="004443D6" w:rsidRDefault="003E6650">
            <w:pPr>
              <w:spacing w:after="0" w:line="240" w:lineRule="auto"/>
              <w:rPr>
                <w:rFonts w:eastAsia="DengXian"/>
                <w:lang w:eastAsia="zh-CN"/>
              </w:rPr>
            </w:pPr>
            <w:r>
              <w:rPr>
                <w:rFonts w:ascii="Times New Roman" w:eastAsia="DengXian" w:hAnsi="Times New Roman"/>
                <w:lang w:eastAsia="zh-CN"/>
              </w:rPr>
              <w:t>Реализация программы здоровье</w:t>
            </w:r>
            <w:r w:rsidR="001B4469">
              <w:rPr>
                <w:rFonts w:ascii="Times New Roman" w:eastAsia="DengXian" w:hAnsi="Times New Roman"/>
                <w:lang w:eastAsia="zh-CN"/>
              </w:rPr>
              <w:t xml:space="preserve"> </w:t>
            </w:r>
            <w:r>
              <w:rPr>
                <w:rFonts w:ascii="Times New Roman" w:eastAsia="DengXian" w:hAnsi="Times New Roman"/>
                <w:lang w:eastAsia="zh-CN"/>
              </w:rPr>
              <w:t>сбережения</w:t>
            </w:r>
          </w:p>
        </w:tc>
        <w:tc>
          <w:tcPr>
            <w:tcW w:w="0" w:type="auto"/>
            <w:vMerge w:val="restart"/>
          </w:tcPr>
          <w:p w14:paraId="48B4FCB4" w14:textId="4447416F" w:rsidR="004443D6" w:rsidRDefault="003E6650">
            <w:pPr>
              <w:spacing w:after="0" w:line="240" w:lineRule="auto"/>
              <w:rPr>
                <w:rFonts w:eastAsia="DengXian"/>
                <w:lang w:eastAsia="zh-CN"/>
              </w:rPr>
            </w:pPr>
            <w:r>
              <w:rPr>
                <w:rFonts w:ascii="Times New Roman" w:eastAsia="DengXian" w:hAnsi="Times New Roman"/>
                <w:lang w:eastAsia="zh-CN"/>
              </w:rPr>
              <w:t>Наличие общешкольной программы здоровье</w:t>
            </w:r>
            <w:r w:rsidR="001B4469">
              <w:rPr>
                <w:rFonts w:ascii="Times New Roman" w:eastAsia="DengXian" w:hAnsi="Times New Roman"/>
                <w:lang w:eastAsia="zh-CN"/>
              </w:rPr>
              <w:t xml:space="preserve"> </w:t>
            </w:r>
            <w:r>
              <w:rPr>
                <w:rFonts w:ascii="Times New Roman" w:eastAsia="DengXian" w:hAnsi="Times New Roman"/>
                <w:lang w:eastAsia="zh-CN"/>
              </w:rPr>
              <w:t>сбережения и ее полноценная реализация</w:t>
            </w:r>
          </w:p>
        </w:tc>
        <w:tc>
          <w:tcPr>
            <w:tcW w:w="0" w:type="auto"/>
            <w:vMerge w:val="restart"/>
          </w:tcPr>
          <w:p w14:paraId="624F5C3B" w14:textId="77777777" w:rsidR="004443D6" w:rsidRDefault="003E6650">
            <w:pPr>
              <w:spacing w:after="0" w:line="240" w:lineRule="auto"/>
              <w:rPr>
                <w:rFonts w:eastAsia="DengXian"/>
                <w:lang w:eastAsia="zh-CN"/>
              </w:rPr>
            </w:pPr>
            <w:r>
              <w:rPr>
                <w:rFonts w:ascii="Times New Roman" w:eastAsia="DengXian" w:hAnsi="Times New Roman"/>
                <w:lang w:eastAsia="zh-CN"/>
              </w:rPr>
              <w:t>2</w:t>
            </w:r>
          </w:p>
        </w:tc>
        <w:tc>
          <w:tcPr>
            <w:tcW w:w="0" w:type="auto"/>
            <w:vMerge w:val="restart"/>
          </w:tcPr>
          <w:p w14:paraId="19923148"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«Здоровье»</w:t>
            </w:r>
          </w:p>
        </w:tc>
        <w:tc>
          <w:tcPr>
            <w:tcW w:w="0" w:type="auto"/>
            <w:vMerge w:val="restart"/>
          </w:tcPr>
          <w:p w14:paraId="18795593" w14:textId="77777777" w:rsidR="004443D6" w:rsidRDefault="003E6650">
            <w:pPr>
              <w:spacing w:after="0" w:line="240" w:lineRule="auto"/>
              <w:rPr>
                <w:rFonts w:eastAsia="DengXian"/>
                <w:lang w:eastAsia="zh-CN"/>
              </w:rPr>
            </w:pPr>
            <w:r>
              <w:rPr>
                <w:rFonts w:ascii="Times New Roman" w:eastAsia="DengXian" w:hAnsi="Times New Roman"/>
                <w:lang w:eastAsia="zh-CN"/>
              </w:rPr>
              <w:t>Здоровьесберегающая среда</w:t>
            </w:r>
          </w:p>
        </w:tc>
        <w:tc>
          <w:tcPr>
            <w:tcW w:w="0" w:type="auto"/>
          </w:tcPr>
          <w:p w14:paraId="01D4A7A5" w14:textId="77777777" w:rsidR="004443D6" w:rsidRDefault="004443D6">
            <w:pPr>
              <w:spacing w:after="0" w:line="240" w:lineRule="auto"/>
              <w:rPr>
                <w:rFonts w:eastAsia="DengXian"/>
                <w:lang w:eastAsia="zh-CN"/>
              </w:rPr>
            </w:pPr>
          </w:p>
        </w:tc>
        <w:tc>
          <w:tcPr>
            <w:tcW w:w="0" w:type="auto"/>
          </w:tcPr>
          <w:p w14:paraId="5630241B" w14:textId="77777777" w:rsidR="004443D6" w:rsidRDefault="004443D6">
            <w:pPr>
              <w:spacing w:after="0" w:line="240" w:lineRule="auto"/>
              <w:rPr>
                <w:rFonts w:eastAsia="DengXian"/>
                <w:lang w:eastAsia="zh-CN"/>
              </w:rPr>
            </w:pPr>
          </w:p>
        </w:tc>
      </w:tr>
      <w:tr w:rsidR="004443D6" w14:paraId="74C4B09D" w14:textId="77777777">
        <w:tc>
          <w:tcPr>
            <w:tcW w:w="0" w:type="auto"/>
            <w:vMerge w:val="restart"/>
          </w:tcPr>
          <w:p w14:paraId="055C55D6" w14:textId="77777777" w:rsidR="004443D6" w:rsidRDefault="003E6650">
            <w:pPr>
              <w:spacing w:after="0" w:line="240" w:lineRule="auto"/>
              <w:rPr>
                <w:rFonts w:eastAsia="DengXian"/>
                <w:lang w:eastAsia="zh-CN"/>
              </w:rPr>
            </w:pPr>
            <w:r>
              <w:rPr>
                <w:rFonts w:ascii="Times New Roman" w:eastAsia="DengXian" w:hAnsi="Times New Roman"/>
                <w:lang w:eastAsia="zh-CN"/>
              </w:rPr>
              <w:t>23</w:t>
            </w:r>
          </w:p>
        </w:tc>
        <w:tc>
          <w:tcPr>
            <w:tcW w:w="0" w:type="auto"/>
            <w:vMerge w:val="restart"/>
          </w:tcPr>
          <w:p w14:paraId="4255A59E"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в образовательной организации спортивной инфраструктуры для занятий физической культурой и спортом, в том числе, доступной населению (в том числе на основе договоров сетевого взаимодействия)</w:t>
            </w:r>
          </w:p>
        </w:tc>
        <w:tc>
          <w:tcPr>
            <w:tcW w:w="0" w:type="auto"/>
            <w:vMerge w:val="restart"/>
          </w:tcPr>
          <w:p w14:paraId="6ABF850C"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506017B7"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117AB913"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«Здоровье»</w:t>
            </w:r>
          </w:p>
        </w:tc>
        <w:tc>
          <w:tcPr>
            <w:tcW w:w="0" w:type="auto"/>
            <w:vMerge w:val="restart"/>
          </w:tcPr>
          <w:p w14:paraId="2C1ACF77" w14:textId="77777777" w:rsidR="004443D6" w:rsidRDefault="003E6650">
            <w:pPr>
              <w:spacing w:after="0" w:line="240" w:lineRule="auto"/>
              <w:rPr>
                <w:rFonts w:eastAsia="DengXian"/>
                <w:lang w:eastAsia="zh-CN"/>
              </w:rPr>
            </w:pPr>
            <w:r>
              <w:rPr>
                <w:rFonts w:ascii="Times New Roman" w:eastAsia="DengXian" w:hAnsi="Times New Roman"/>
                <w:lang w:eastAsia="zh-CN"/>
              </w:rPr>
              <w:t>Создание условий для занятий физической культурой и спортом</w:t>
            </w:r>
          </w:p>
        </w:tc>
        <w:tc>
          <w:tcPr>
            <w:tcW w:w="0" w:type="auto"/>
          </w:tcPr>
          <w:p w14:paraId="1B95DF99" w14:textId="77777777" w:rsidR="004443D6" w:rsidRDefault="004443D6">
            <w:pPr>
              <w:spacing w:after="0" w:line="240" w:lineRule="auto"/>
              <w:rPr>
                <w:rFonts w:eastAsia="DengXian"/>
                <w:lang w:eastAsia="zh-CN"/>
              </w:rPr>
            </w:pPr>
          </w:p>
        </w:tc>
        <w:tc>
          <w:tcPr>
            <w:tcW w:w="0" w:type="auto"/>
          </w:tcPr>
          <w:p w14:paraId="5FAFC27A" w14:textId="77777777" w:rsidR="004443D6" w:rsidRDefault="004443D6">
            <w:pPr>
              <w:spacing w:after="0" w:line="240" w:lineRule="auto"/>
              <w:rPr>
                <w:rFonts w:eastAsia="DengXian"/>
                <w:lang w:eastAsia="zh-CN"/>
              </w:rPr>
            </w:pPr>
          </w:p>
        </w:tc>
      </w:tr>
      <w:tr w:rsidR="004443D6" w14:paraId="5217F562" w14:textId="77777777">
        <w:tc>
          <w:tcPr>
            <w:tcW w:w="0" w:type="auto"/>
            <w:vMerge w:val="restart"/>
          </w:tcPr>
          <w:p w14:paraId="38B85F43" w14:textId="77777777" w:rsidR="004443D6" w:rsidRDefault="003E6650">
            <w:pPr>
              <w:spacing w:after="0" w:line="240" w:lineRule="auto"/>
              <w:rPr>
                <w:rFonts w:eastAsia="DengXian"/>
                <w:lang w:eastAsia="zh-CN"/>
              </w:rPr>
            </w:pPr>
            <w:r>
              <w:rPr>
                <w:rFonts w:ascii="Times New Roman" w:eastAsia="DengXian" w:hAnsi="Times New Roman"/>
                <w:lang w:eastAsia="zh-CN"/>
              </w:rPr>
              <w:t>24</w:t>
            </w:r>
          </w:p>
        </w:tc>
        <w:tc>
          <w:tcPr>
            <w:tcW w:w="0" w:type="auto"/>
            <w:vMerge w:val="restart"/>
          </w:tcPr>
          <w:p w14:paraId="142B5A4B" w14:textId="77777777" w:rsidR="004443D6" w:rsidRDefault="003E6650">
            <w:pPr>
              <w:spacing w:after="0" w:line="240" w:lineRule="auto"/>
              <w:rPr>
                <w:rFonts w:eastAsia="DengXian"/>
                <w:lang w:eastAsia="zh-CN"/>
              </w:rPr>
            </w:pPr>
            <w:r>
              <w:rPr>
                <w:rFonts w:ascii="Times New Roman" w:eastAsia="DengXian" w:hAnsi="Times New Roman"/>
                <w:lang w:eastAsia="zh-CN"/>
              </w:rPr>
              <w:t>Диверсификация деятельности школьных спортивных клубов (далее &amp;ndash; ШСК) (по видам спорта)</w:t>
            </w:r>
          </w:p>
        </w:tc>
        <w:tc>
          <w:tcPr>
            <w:tcW w:w="0" w:type="auto"/>
            <w:vMerge w:val="restart"/>
          </w:tcPr>
          <w:p w14:paraId="5E33B7A0"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От 1 до 4 видов спорта в ШСК  </w:t>
            </w:r>
          </w:p>
        </w:tc>
        <w:tc>
          <w:tcPr>
            <w:tcW w:w="0" w:type="auto"/>
            <w:vMerge w:val="restart"/>
          </w:tcPr>
          <w:p w14:paraId="011860CD"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1F464CA0"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«Здоровье»</w:t>
            </w:r>
          </w:p>
        </w:tc>
        <w:tc>
          <w:tcPr>
            <w:tcW w:w="0" w:type="auto"/>
            <w:vMerge w:val="restart"/>
          </w:tcPr>
          <w:p w14:paraId="66F659C9" w14:textId="77777777" w:rsidR="004443D6" w:rsidRDefault="003E6650">
            <w:pPr>
              <w:spacing w:after="0" w:line="240" w:lineRule="auto"/>
              <w:rPr>
                <w:rFonts w:eastAsia="DengXian"/>
                <w:lang w:eastAsia="zh-CN"/>
              </w:rPr>
            </w:pPr>
            <w:r>
              <w:rPr>
                <w:rFonts w:ascii="Times New Roman" w:eastAsia="DengXian" w:hAnsi="Times New Roman"/>
                <w:lang w:eastAsia="zh-CN"/>
              </w:rPr>
              <w:t>Создание условий для занятий физической культурой и спортом</w:t>
            </w:r>
          </w:p>
        </w:tc>
        <w:tc>
          <w:tcPr>
            <w:tcW w:w="0" w:type="auto"/>
          </w:tcPr>
          <w:p w14:paraId="13DF5A30"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Отсутствие сетевой формы реализации программы. </w:t>
            </w:r>
          </w:p>
        </w:tc>
        <w:tc>
          <w:tcPr>
            <w:tcW w:w="0" w:type="auto"/>
          </w:tcPr>
          <w:p w14:paraId="7A939D4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14:paraId="0C05B5B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в программе воспитания в разделе "Виды, формы и содержание воспитательной деятельности" вариативного модуля "Школьные спортивные клубы", планирование мероприятий.</w:t>
            </w:r>
          </w:p>
        </w:tc>
      </w:tr>
      <w:tr w:rsidR="004443D6" w14:paraId="125C1AFE" w14:textId="77777777">
        <w:tc>
          <w:tcPr>
            <w:tcW w:w="0" w:type="auto"/>
            <w:vMerge/>
          </w:tcPr>
          <w:p w14:paraId="7C2D7F46" w14:textId="77777777" w:rsidR="004443D6" w:rsidRDefault="004443D6">
            <w:pPr>
              <w:spacing w:after="0" w:line="240" w:lineRule="auto"/>
              <w:rPr>
                <w:rFonts w:eastAsia="DengXian"/>
                <w:lang w:eastAsia="zh-CN"/>
              </w:rPr>
            </w:pPr>
          </w:p>
        </w:tc>
        <w:tc>
          <w:tcPr>
            <w:tcW w:w="0" w:type="auto"/>
            <w:vMerge/>
          </w:tcPr>
          <w:p w14:paraId="787895FD" w14:textId="77777777" w:rsidR="004443D6" w:rsidRDefault="004443D6">
            <w:pPr>
              <w:spacing w:after="0" w:line="240" w:lineRule="auto"/>
              <w:rPr>
                <w:rFonts w:eastAsia="DengXian"/>
                <w:lang w:eastAsia="zh-CN"/>
              </w:rPr>
            </w:pPr>
          </w:p>
        </w:tc>
        <w:tc>
          <w:tcPr>
            <w:tcW w:w="0" w:type="auto"/>
            <w:vMerge/>
          </w:tcPr>
          <w:p w14:paraId="451F0AF6" w14:textId="77777777" w:rsidR="004443D6" w:rsidRDefault="004443D6">
            <w:pPr>
              <w:spacing w:after="0" w:line="240" w:lineRule="auto"/>
              <w:rPr>
                <w:rFonts w:eastAsia="DengXian"/>
                <w:lang w:eastAsia="zh-CN"/>
              </w:rPr>
            </w:pPr>
          </w:p>
        </w:tc>
        <w:tc>
          <w:tcPr>
            <w:tcW w:w="0" w:type="auto"/>
            <w:vMerge/>
          </w:tcPr>
          <w:p w14:paraId="52F4698A" w14:textId="77777777" w:rsidR="004443D6" w:rsidRDefault="004443D6">
            <w:pPr>
              <w:spacing w:after="0" w:line="240" w:lineRule="auto"/>
              <w:rPr>
                <w:rFonts w:eastAsia="DengXian"/>
                <w:lang w:eastAsia="zh-CN"/>
              </w:rPr>
            </w:pPr>
          </w:p>
        </w:tc>
        <w:tc>
          <w:tcPr>
            <w:tcW w:w="0" w:type="auto"/>
            <w:vMerge/>
          </w:tcPr>
          <w:p w14:paraId="0581BBBD" w14:textId="77777777" w:rsidR="004443D6" w:rsidRDefault="004443D6">
            <w:pPr>
              <w:spacing w:after="0" w:line="240" w:lineRule="auto"/>
              <w:rPr>
                <w:rFonts w:eastAsia="DengXian"/>
                <w:lang w:eastAsia="zh-CN"/>
              </w:rPr>
            </w:pPr>
          </w:p>
        </w:tc>
        <w:tc>
          <w:tcPr>
            <w:tcW w:w="0" w:type="auto"/>
            <w:vMerge/>
          </w:tcPr>
          <w:p w14:paraId="5D0BE4A6" w14:textId="77777777" w:rsidR="004443D6" w:rsidRDefault="004443D6">
            <w:pPr>
              <w:spacing w:after="0" w:line="240" w:lineRule="auto"/>
              <w:rPr>
                <w:rFonts w:eastAsia="DengXian"/>
                <w:lang w:eastAsia="zh-CN"/>
              </w:rPr>
            </w:pPr>
          </w:p>
        </w:tc>
        <w:tc>
          <w:tcPr>
            <w:tcW w:w="0" w:type="auto"/>
          </w:tcPr>
          <w:p w14:paraId="2C4FADD7"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квалифицированных специалистов.</w:t>
            </w:r>
          </w:p>
        </w:tc>
        <w:tc>
          <w:tcPr>
            <w:tcW w:w="0" w:type="auto"/>
          </w:tcPr>
          <w:p w14:paraId="07CCDC6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привлечения специалистов из числа родителей, студентов вузов (4-5 курс).</w:t>
            </w:r>
          </w:p>
          <w:p w14:paraId="593070A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прохождения педагогами курсовой подготовки, профессиональной переподготовки; направление выпускников на целевое обучение.</w:t>
            </w:r>
          </w:p>
          <w:p w14:paraId="325F701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квалифицированных специалистов посредством сетевой формы реализации программы.</w:t>
            </w:r>
          </w:p>
        </w:tc>
      </w:tr>
      <w:tr w:rsidR="004443D6" w14:paraId="724D707B" w14:textId="77777777">
        <w:tc>
          <w:tcPr>
            <w:tcW w:w="0" w:type="auto"/>
            <w:vMerge/>
          </w:tcPr>
          <w:p w14:paraId="728446AE" w14:textId="77777777" w:rsidR="004443D6" w:rsidRDefault="004443D6">
            <w:pPr>
              <w:spacing w:after="0" w:line="240" w:lineRule="auto"/>
              <w:rPr>
                <w:rFonts w:eastAsia="DengXian"/>
                <w:lang w:eastAsia="zh-CN"/>
              </w:rPr>
            </w:pPr>
          </w:p>
        </w:tc>
        <w:tc>
          <w:tcPr>
            <w:tcW w:w="0" w:type="auto"/>
            <w:vMerge/>
          </w:tcPr>
          <w:p w14:paraId="57987B31" w14:textId="77777777" w:rsidR="004443D6" w:rsidRDefault="004443D6">
            <w:pPr>
              <w:spacing w:after="0" w:line="240" w:lineRule="auto"/>
              <w:rPr>
                <w:rFonts w:eastAsia="DengXian"/>
                <w:lang w:eastAsia="zh-CN"/>
              </w:rPr>
            </w:pPr>
          </w:p>
        </w:tc>
        <w:tc>
          <w:tcPr>
            <w:tcW w:w="0" w:type="auto"/>
            <w:vMerge/>
          </w:tcPr>
          <w:p w14:paraId="0FBAFBEB" w14:textId="77777777" w:rsidR="004443D6" w:rsidRDefault="004443D6">
            <w:pPr>
              <w:spacing w:after="0" w:line="240" w:lineRule="auto"/>
              <w:rPr>
                <w:rFonts w:eastAsia="DengXian"/>
                <w:lang w:eastAsia="zh-CN"/>
              </w:rPr>
            </w:pPr>
          </w:p>
        </w:tc>
        <w:tc>
          <w:tcPr>
            <w:tcW w:w="0" w:type="auto"/>
            <w:vMerge/>
          </w:tcPr>
          <w:p w14:paraId="135F162E" w14:textId="77777777" w:rsidR="004443D6" w:rsidRDefault="004443D6">
            <w:pPr>
              <w:spacing w:after="0" w:line="240" w:lineRule="auto"/>
              <w:rPr>
                <w:rFonts w:eastAsia="DengXian"/>
                <w:lang w:eastAsia="zh-CN"/>
              </w:rPr>
            </w:pPr>
          </w:p>
        </w:tc>
        <w:tc>
          <w:tcPr>
            <w:tcW w:w="0" w:type="auto"/>
            <w:vMerge/>
          </w:tcPr>
          <w:p w14:paraId="41E291D7" w14:textId="77777777" w:rsidR="004443D6" w:rsidRDefault="004443D6">
            <w:pPr>
              <w:spacing w:after="0" w:line="240" w:lineRule="auto"/>
              <w:rPr>
                <w:rFonts w:eastAsia="DengXian"/>
                <w:lang w:eastAsia="zh-CN"/>
              </w:rPr>
            </w:pPr>
          </w:p>
        </w:tc>
        <w:tc>
          <w:tcPr>
            <w:tcW w:w="0" w:type="auto"/>
            <w:vMerge/>
          </w:tcPr>
          <w:p w14:paraId="2C01C89D" w14:textId="77777777" w:rsidR="004443D6" w:rsidRDefault="004443D6">
            <w:pPr>
              <w:spacing w:after="0" w:line="240" w:lineRule="auto"/>
              <w:rPr>
                <w:rFonts w:eastAsia="DengXian"/>
                <w:lang w:eastAsia="zh-CN"/>
              </w:rPr>
            </w:pPr>
          </w:p>
        </w:tc>
        <w:tc>
          <w:tcPr>
            <w:tcW w:w="0" w:type="auto"/>
          </w:tcPr>
          <w:p w14:paraId="5B79EAE7" w14:textId="77777777" w:rsidR="004443D6" w:rsidRDefault="003E6650">
            <w:pPr>
              <w:spacing w:after="0" w:line="240" w:lineRule="auto"/>
              <w:rPr>
                <w:rFonts w:eastAsia="DengXian"/>
                <w:lang w:eastAsia="zh-CN"/>
              </w:rPr>
            </w:pPr>
            <w:r>
              <w:rPr>
                <w:rFonts w:ascii="Times New Roman" w:eastAsia="DengXian" w:hAnsi="Times New Roman"/>
                <w:lang w:eastAsia="zh-CN"/>
              </w:rPr>
              <w:t>Несформированность организационно-управленческих компетенций управленческой команды.</w:t>
            </w:r>
          </w:p>
        </w:tc>
        <w:tc>
          <w:tcPr>
            <w:tcW w:w="0" w:type="auto"/>
          </w:tcPr>
          <w:p w14:paraId="6F357EC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корпоративного обучения управленческой команды.</w:t>
            </w:r>
          </w:p>
        </w:tc>
      </w:tr>
      <w:tr w:rsidR="004443D6" w14:paraId="23C13058" w14:textId="77777777">
        <w:tc>
          <w:tcPr>
            <w:tcW w:w="0" w:type="auto"/>
            <w:vMerge/>
          </w:tcPr>
          <w:p w14:paraId="1FE116F2" w14:textId="77777777" w:rsidR="004443D6" w:rsidRDefault="004443D6">
            <w:pPr>
              <w:spacing w:after="0" w:line="240" w:lineRule="auto"/>
              <w:rPr>
                <w:rFonts w:eastAsia="DengXian"/>
                <w:lang w:eastAsia="zh-CN"/>
              </w:rPr>
            </w:pPr>
          </w:p>
        </w:tc>
        <w:tc>
          <w:tcPr>
            <w:tcW w:w="0" w:type="auto"/>
            <w:vMerge/>
          </w:tcPr>
          <w:p w14:paraId="193A09EC" w14:textId="77777777" w:rsidR="004443D6" w:rsidRDefault="004443D6">
            <w:pPr>
              <w:spacing w:after="0" w:line="240" w:lineRule="auto"/>
              <w:rPr>
                <w:rFonts w:eastAsia="DengXian"/>
                <w:lang w:eastAsia="zh-CN"/>
              </w:rPr>
            </w:pPr>
          </w:p>
        </w:tc>
        <w:tc>
          <w:tcPr>
            <w:tcW w:w="0" w:type="auto"/>
            <w:vMerge/>
          </w:tcPr>
          <w:p w14:paraId="629B6B90" w14:textId="77777777" w:rsidR="004443D6" w:rsidRDefault="004443D6">
            <w:pPr>
              <w:spacing w:after="0" w:line="240" w:lineRule="auto"/>
              <w:rPr>
                <w:rFonts w:eastAsia="DengXian"/>
                <w:lang w:eastAsia="zh-CN"/>
              </w:rPr>
            </w:pPr>
          </w:p>
        </w:tc>
        <w:tc>
          <w:tcPr>
            <w:tcW w:w="0" w:type="auto"/>
            <w:vMerge/>
          </w:tcPr>
          <w:p w14:paraId="7F7A626D" w14:textId="77777777" w:rsidR="004443D6" w:rsidRDefault="004443D6">
            <w:pPr>
              <w:spacing w:after="0" w:line="240" w:lineRule="auto"/>
              <w:rPr>
                <w:rFonts w:eastAsia="DengXian"/>
                <w:lang w:eastAsia="zh-CN"/>
              </w:rPr>
            </w:pPr>
          </w:p>
        </w:tc>
        <w:tc>
          <w:tcPr>
            <w:tcW w:w="0" w:type="auto"/>
            <w:vMerge/>
          </w:tcPr>
          <w:p w14:paraId="151EFE1D" w14:textId="77777777" w:rsidR="004443D6" w:rsidRDefault="004443D6">
            <w:pPr>
              <w:spacing w:after="0" w:line="240" w:lineRule="auto"/>
              <w:rPr>
                <w:rFonts w:eastAsia="DengXian"/>
                <w:lang w:eastAsia="zh-CN"/>
              </w:rPr>
            </w:pPr>
          </w:p>
        </w:tc>
        <w:tc>
          <w:tcPr>
            <w:tcW w:w="0" w:type="auto"/>
            <w:vMerge/>
          </w:tcPr>
          <w:p w14:paraId="61076497" w14:textId="77777777" w:rsidR="004443D6" w:rsidRDefault="004443D6">
            <w:pPr>
              <w:spacing w:after="0" w:line="240" w:lineRule="auto"/>
              <w:rPr>
                <w:rFonts w:eastAsia="DengXian"/>
                <w:lang w:eastAsia="zh-CN"/>
              </w:rPr>
            </w:pPr>
          </w:p>
        </w:tc>
        <w:tc>
          <w:tcPr>
            <w:tcW w:w="0" w:type="auto"/>
          </w:tcPr>
          <w:p w14:paraId="73AAEEB0"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спортивного зала, соответствующего требованиям СанПин, отсутствие спортивной инфраструктуры для занятий физической культурой и спортом.</w:t>
            </w:r>
          </w:p>
        </w:tc>
        <w:tc>
          <w:tcPr>
            <w:tcW w:w="0" w:type="auto"/>
          </w:tcPr>
          <w:p w14:paraId="7F93BD1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материально-технической базы для организации спортивной инфраструктуры в соответствии с требованиями СанПин.</w:t>
            </w:r>
          </w:p>
          <w:p w14:paraId="61CAE00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Заключение договоров сетевого взаимодействия с образовательными организациями для использования их материально-технических ресурсов/помещений.</w:t>
            </w:r>
          </w:p>
          <w:p w14:paraId="3F00FB9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tc>
      </w:tr>
      <w:tr w:rsidR="004443D6" w14:paraId="6FFB32E6" w14:textId="77777777">
        <w:tc>
          <w:tcPr>
            <w:tcW w:w="0" w:type="auto"/>
            <w:vMerge/>
          </w:tcPr>
          <w:p w14:paraId="45685AF0" w14:textId="77777777" w:rsidR="004443D6" w:rsidRDefault="004443D6">
            <w:pPr>
              <w:spacing w:after="0" w:line="240" w:lineRule="auto"/>
              <w:rPr>
                <w:rFonts w:eastAsia="DengXian"/>
                <w:lang w:eastAsia="zh-CN"/>
              </w:rPr>
            </w:pPr>
          </w:p>
        </w:tc>
        <w:tc>
          <w:tcPr>
            <w:tcW w:w="0" w:type="auto"/>
            <w:vMerge/>
          </w:tcPr>
          <w:p w14:paraId="4F758127" w14:textId="77777777" w:rsidR="004443D6" w:rsidRDefault="004443D6">
            <w:pPr>
              <w:spacing w:after="0" w:line="240" w:lineRule="auto"/>
              <w:rPr>
                <w:rFonts w:eastAsia="DengXian"/>
                <w:lang w:eastAsia="zh-CN"/>
              </w:rPr>
            </w:pPr>
          </w:p>
        </w:tc>
        <w:tc>
          <w:tcPr>
            <w:tcW w:w="0" w:type="auto"/>
            <w:vMerge/>
          </w:tcPr>
          <w:p w14:paraId="69E89872" w14:textId="77777777" w:rsidR="004443D6" w:rsidRDefault="004443D6">
            <w:pPr>
              <w:spacing w:after="0" w:line="240" w:lineRule="auto"/>
              <w:rPr>
                <w:rFonts w:eastAsia="DengXian"/>
                <w:lang w:eastAsia="zh-CN"/>
              </w:rPr>
            </w:pPr>
          </w:p>
        </w:tc>
        <w:tc>
          <w:tcPr>
            <w:tcW w:w="0" w:type="auto"/>
            <w:vMerge/>
          </w:tcPr>
          <w:p w14:paraId="1B2D411B" w14:textId="77777777" w:rsidR="004443D6" w:rsidRDefault="004443D6">
            <w:pPr>
              <w:spacing w:after="0" w:line="240" w:lineRule="auto"/>
              <w:rPr>
                <w:rFonts w:eastAsia="DengXian"/>
                <w:lang w:eastAsia="zh-CN"/>
              </w:rPr>
            </w:pPr>
          </w:p>
        </w:tc>
        <w:tc>
          <w:tcPr>
            <w:tcW w:w="0" w:type="auto"/>
            <w:vMerge/>
          </w:tcPr>
          <w:p w14:paraId="32276DAB" w14:textId="77777777" w:rsidR="004443D6" w:rsidRDefault="004443D6">
            <w:pPr>
              <w:spacing w:after="0" w:line="240" w:lineRule="auto"/>
              <w:rPr>
                <w:rFonts w:eastAsia="DengXian"/>
                <w:lang w:eastAsia="zh-CN"/>
              </w:rPr>
            </w:pPr>
          </w:p>
        </w:tc>
        <w:tc>
          <w:tcPr>
            <w:tcW w:w="0" w:type="auto"/>
            <w:vMerge/>
          </w:tcPr>
          <w:p w14:paraId="2DA71030" w14:textId="77777777" w:rsidR="004443D6" w:rsidRDefault="004443D6">
            <w:pPr>
              <w:spacing w:after="0" w:line="240" w:lineRule="auto"/>
              <w:rPr>
                <w:rFonts w:eastAsia="DengXian"/>
                <w:lang w:eastAsia="zh-CN"/>
              </w:rPr>
            </w:pPr>
          </w:p>
        </w:tc>
        <w:tc>
          <w:tcPr>
            <w:tcW w:w="0" w:type="auto"/>
          </w:tcPr>
          <w:p w14:paraId="7D24DDD2" w14:textId="77777777" w:rsidR="004443D6" w:rsidRDefault="003E6650">
            <w:pPr>
              <w:spacing w:after="0" w:line="240" w:lineRule="auto"/>
              <w:rPr>
                <w:rFonts w:eastAsia="DengXian"/>
                <w:lang w:eastAsia="zh-CN"/>
              </w:rPr>
            </w:pPr>
            <w:r>
              <w:rPr>
                <w:rFonts w:ascii="Times New Roman" w:eastAsia="DengXian" w:hAnsi="Times New Roman"/>
                <w:lang w:eastAsia="zh-CN"/>
              </w:rPr>
              <w:t>Созданный в общеобразовательной организации спортивный клуб не включен в Единый Всероссийский реестр школьных спортивных клубов.</w:t>
            </w:r>
          </w:p>
        </w:tc>
        <w:tc>
          <w:tcPr>
            <w:tcW w:w="0" w:type="auto"/>
          </w:tcPr>
          <w:p w14:paraId="0A5EC01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работы по включению школьного спортивного клуба в Единый Всероссийский реестр школьных спортивных клубов.</w:t>
            </w:r>
          </w:p>
        </w:tc>
      </w:tr>
      <w:tr w:rsidR="004443D6" w14:paraId="6DBB8A08" w14:textId="77777777">
        <w:tc>
          <w:tcPr>
            <w:tcW w:w="0" w:type="auto"/>
            <w:vMerge/>
          </w:tcPr>
          <w:p w14:paraId="12DCA2E2" w14:textId="77777777" w:rsidR="004443D6" w:rsidRDefault="004443D6">
            <w:pPr>
              <w:spacing w:after="0" w:line="240" w:lineRule="auto"/>
              <w:rPr>
                <w:rFonts w:eastAsia="DengXian"/>
                <w:lang w:eastAsia="zh-CN"/>
              </w:rPr>
            </w:pPr>
          </w:p>
        </w:tc>
        <w:tc>
          <w:tcPr>
            <w:tcW w:w="0" w:type="auto"/>
            <w:vMerge/>
          </w:tcPr>
          <w:p w14:paraId="35617F5C" w14:textId="77777777" w:rsidR="004443D6" w:rsidRDefault="004443D6">
            <w:pPr>
              <w:spacing w:after="0" w:line="240" w:lineRule="auto"/>
              <w:rPr>
                <w:rFonts w:eastAsia="DengXian"/>
                <w:lang w:eastAsia="zh-CN"/>
              </w:rPr>
            </w:pPr>
          </w:p>
        </w:tc>
        <w:tc>
          <w:tcPr>
            <w:tcW w:w="0" w:type="auto"/>
            <w:vMerge/>
          </w:tcPr>
          <w:p w14:paraId="785FBC4B" w14:textId="77777777" w:rsidR="004443D6" w:rsidRDefault="004443D6">
            <w:pPr>
              <w:spacing w:after="0" w:line="240" w:lineRule="auto"/>
              <w:rPr>
                <w:rFonts w:eastAsia="DengXian"/>
                <w:lang w:eastAsia="zh-CN"/>
              </w:rPr>
            </w:pPr>
          </w:p>
        </w:tc>
        <w:tc>
          <w:tcPr>
            <w:tcW w:w="0" w:type="auto"/>
            <w:vMerge/>
          </w:tcPr>
          <w:p w14:paraId="0BC77B37" w14:textId="77777777" w:rsidR="004443D6" w:rsidRDefault="004443D6">
            <w:pPr>
              <w:spacing w:after="0" w:line="240" w:lineRule="auto"/>
              <w:rPr>
                <w:rFonts w:eastAsia="DengXian"/>
                <w:lang w:eastAsia="zh-CN"/>
              </w:rPr>
            </w:pPr>
          </w:p>
        </w:tc>
        <w:tc>
          <w:tcPr>
            <w:tcW w:w="0" w:type="auto"/>
            <w:vMerge/>
          </w:tcPr>
          <w:p w14:paraId="7ECEAB18" w14:textId="77777777" w:rsidR="004443D6" w:rsidRDefault="004443D6">
            <w:pPr>
              <w:spacing w:after="0" w:line="240" w:lineRule="auto"/>
              <w:rPr>
                <w:rFonts w:eastAsia="DengXian"/>
                <w:lang w:eastAsia="zh-CN"/>
              </w:rPr>
            </w:pPr>
          </w:p>
        </w:tc>
        <w:tc>
          <w:tcPr>
            <w:tcW w:w="0" w:type="auto"/>
            <w:vMerge/>
          </w:tcPr>
          <w:p w14:paraId="5986A7CF" w14:textId="77777777" w:rsidR="004443D6" w:rsidRDefault="004443D6">
            <w:pPr>
              <w:spacing w:after="0" w:line="240" w:lineRule="auto"/>
              <w:rPr>
                <w:rFonts w:eastAsia="DengXian"/>
                <w:lang w:eastAsia="zh-CN"/>
              </w:rPr>
            </w:pPr>
          </w:p>
        </w:tc>
        <w:tc>
          <w:tcPr>
            <w:tcW w:w="0" w:type="auto"/>
          </w:tcPr>
          <w:p w14:paraId="1DE0A637"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Недостаточная работа по формированию мотивации у обучающихся и их родителей к посещению школьных спортивных клубов. </w:t>
            </w:r>
          </w:p>
        </w:tc>
        <w:tc>
          <w:tcPr>
            <w:tcW w:w="0" w:type="auto"/>
          </w:tcPr>
          <w:p w14:paraId="4E5542A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деятельности по проведению мероприятий, стимулирующих спортивные достижения обучающихся, интерес к физкультурно-спортивной деятельности.</w:t>
            </w:r>
          </w:p>
          <w:p w14:paraId="37EBD79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разъяснительной работы с родителями (законными представителями) и обучающимися по привлечению к посещению занятий физической культурой и спортом, в том числе посещению спортивных секций, школьных спортивных клубов.</w:t>
            </w:r>
          </w:p>
        </w:tc>
      </w:tr>
      <w:tr w:rsidR="004443D6" w14:paraId="79D02B10" w14:textId="77777777">
        <w:tc>
          <w:tcPr>
            <w:tcW w:w="0" w:type="auto"/>
            <w:vMerge w:val="restart"/>
          </w:tcPr>
          <w:p w14:paraId="4EAB599B" w14:textId="77777777" w:rsidR="004443D6" w:rsidRDefault="003E6650">
            <w:pPr>
              <w:spacing w:after="0" w:line="240" w:lineRule="auto"/>
              <w:rPr>
                <w:rFonts w:eastAsia="DengXian"/>
                <w:lang w:eastAsia="zh-CN"/>
              </w:rPr>
            </w:pPr>
            <w:r>
              <w:rPr>
                <w:rFonts w:ascii="Times New Roman" w:eastAsia="DengXian" w:hAnsi="Times New Roman"/>
                <w:lang w:eastAsia="zh-CN"/>
              </w:rPr>
              <w:t>25</w:t>
            </w:r>
          </w:p>
        </w:tc>
        <w:tc>
          <w:tcPr>
            <w:tcW w:w="0" w:type="auto"/>
            <w:vMerge w:val="restart"/>
          </w:tcPr>
          <w:p w14:paraId="1E995D29"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дополнительных образовательных услуг в области физической культуры и спорта; доля обучающихся, постоянно посещающих занятия</w:t>
            </w:r>
          </w:p>
        </w:tc>
        <w:tc>
          <w:tcPr>
            <w:tcW w:w="0" w:type="auto"/>
            <w:vMerge w:val="restart"/>
          </w:tcPr>
          <w:p w14:paraId="7C97BD2A" w14:textId="77777777" w:rsidR="004443D6" w:rsidRDefault="003E6650">
            <w:pPr>
              <w:spacing w:after="0" w:line="240" w:lineRule="auto"/>
              <w:rPr>
                <w:rFonts w:eastAsia="DengXian"/>
                <w:lang w:eastAsia="zh-CN"/>
              </w:rPr>
            </w:pPr>
            <w:r>
              <w:rPr>
                <w:rFonts w:ascii="Times New Roman" w:eastAsia="DengXian" w:hAnsi="Times New Roman"/>
                <w:lang w:eastAsia="zh-CN"/>
              </w:rPr>
              <w:t>30% и более обучающихся постоянно посещают занятия</w:t>
            </w:r>
          </w:p>
        </w:tc>
        <w:tc>
          <w:tcPr>
            <w:tcW w:w="0" w:type="auto"/>
            <w:vMerge w:val="restart"/>
          </w:tcPr>
          <w:p w14:paraId="6440FB34" w14:textId="77777777" w:rsidR="004443D6" w:rsidRDefault="003E6650">
            <w:pPr>
              <w:spacing w:after="0" w:line="240" w:lineRule="auto"/>
              <w:rPr>
                <w:rFonts w:eastAsia="DengXian"/>
                <w:lang w:eastAsia="zh-CN"/>
              </w:rPr>
            </w:pPr>
            <w:r>
              <w:rPr>
                <w:rFonts w:ascii="Times New Roman" w:eastAsia="DengXian" w:hAnsi="Times New Roman"/>
                <w:lang w:eastAsia="zh-CN"/>
              </w:rPr>
              <w:t>3</w:t>
            </w:r>
          </w:p>
        </w:tc>
        <w:tc>
          <w:tcPr>
            <w:tcW w:w="0" w:type="auto"/>
            <w:vMerge w:val="restart"/>
          </w:tcPr>
          <w:p w14:paraId="2BF1D8FA"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«Здоровье»</w:t>
            </w:r>
          </w:p>
        </w:tc>
        <w:tc>
          <w:tcPr>
            <w:tcW w:w="0" w:type="auto"/>
            <w:vMerge w:val="restart"/>
          </w:tcPr>
          <w:p w14:paraId="781DB58D" w14:textId="77777777" w:rsidR="004443D6" w:rsidRDefault="003E6650">
            <w:pPr>
              <w:spacing w:after="0" w:line="240" w:lineRule="auto"/>
              <w:rPr>
                <w:rFonts w:eastAsia="DengXian"/>
                <w:lang w:eastAsia="zh-CN"/>
              </w:rPr>
            </w:pPr>
            <w:r>
              <w:rPr>
                <w:rFonts w:ascii="Times New Roman" w:eastAsia="DengXian" w:hAnsi="Times New Roman"/>
                <w:lang w:eastAsia="zh-CN"/>
              </w:rPr>
              <w:t>Создание условий для занятий физической культурой и спортом</w:t>
            </w:r>
          </w:p>
        </w:tc>
        <w:tc>
          <w:tcPr>
            <w:tcW w:w="0" w:type="auto"/>
          </w:tcPr>
          <w:p w14:paraId="26CACE0C" w14:textId="77777777" w:rsidR="004443D6" w:rsidRDefault="004443D6">
            <w:pPr>
              <w:spacing w:after="0" w:line="240" w:lineRule="auto"/>
              <w:rPr>
                <w:rFonts w:eastAsia="DengXian"/>
                <w:lang w:eastAsia="zh-CN"/>
              </w:rPr>
            </w:pPr>
          </w:p>
        </w:tc>
        <w:tc>
          <w:tcPr>
            <w:tcW w:w="0" w:type="auto"/>
          </w:tcPr>
          <w:p w14:paraId="4D4F6485" w14:textId="77777777" w:rsidR="004443D6" w:rsidRDefault="004443D6">
            <w:pPr>
              <w:spacing w:after="0" w:line="240" w:lineRule="auto"/>
              <w:rPr>
                <w:rFonts w:eastAsia="DengXian"/>
                <w:lang w:eastAsia="zh-CN"/>
              </w:rPr>
            </w:pPr>
          </w:p>
        </w:tc>
      </w:tr>
      <w:tr w:rsidR="004443D6" w14:paraId="0726282C" w14:textId="77777777">
        <w:tc>
          <w:tcPr>
            <w:tcW w:w="0" w:type="auto"/>
            <w:vMerge w:val="restart"/>
          </w:tcPr>
          <w:p w14:paraId="42110278" w14:textId="77777777" w:rsidR="004443D6" w:rsidRDefault="003E6650">
            <w:pPr>
              <w:spacing w:after="0" w:line="240" w:lineRule="auto"/>
              <w:rPr>
                <w:rFonts w:eastAsia="DengXian"/>
                <w:lang w:eastAsia="zh-CN"/>
              </w:rPr>
            </w:pPr>
            <w:r>
              <w:rPr>
                <w:rFonts w:ascii="Times New Roman" w:eastAsia="DengXian" w:hAnsi="Times New Roman"/>
                <w:lang w:eastAsia="zh-CN"/>
              </w:rPr>
              <w:t>26</w:t>
            </w:r>
          </w:p>
        </w:tc>
        <w:tc>
          <w:tcPr>
            <w:tcW w:w="0" w:type="auto"/>
            <w:vMerge w:val="restart"/>
          </w:tcPr>
          <w:p w14:paraId="21988099" w14:textId="77777777" w:rsidR="004443D6" w:rsidRDefault="003E6650">
            <w:pPr>
              <w:spacing w:after="0" w:line="240" w:lineRule="auto"/>
              <w:rPr>
                <w:rFonts w:eastAsia="DengXian"/>
                <w:lang w:eastAsia="zh-CN"/>
              </w:rPr>
            </w:pPr>
            <w:r>
              <w:rPr>
                <w:rFonts w:ascii="Times New Roman" w:eastAsia="DengXian" w:hAnsi="Times New Roman"/>
                <w:lang w:eastAsia="zh-CN"/>
              </w:rPr>
              <w:t>Участие обучающихся в массовых физкультурно-спортивных мероприятиях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 Всероссийских соревнованиях и спартакиадах Специальной олимпиады России, Всероссийских соревнованиях и спартакиадах Всероссийской федерации спорта лиц с интеллектуальными нарушениями)</w:t>
            </w:r>
          </w:p>
        </w:tc>
        <w:tc>
          <w:tcPr>
            <w:tcW w:w="0" w:type="auto"/>
            <w:vMerge w:val="restart"/>
          </w:tcPr>
          <w:p w14:paraId="728A409A" w14:textId="77777777" w:rsidR="004443D6" w:rsidRDefault="003E6650">
            <w:pPr>
              <w:spacing w:after="0" w:line="240" w:lineRule="auto"/>
              <w:rPr>
                <w:rFonts w:eastAsia="DengXian"/>
                <w:lang w:eastAsia="zh-CN"/>
              </w:rPr>
            </w:pPr>
            <w:r>
              <w:rPr>
                <w:rFonts w:ascii="Times New Roman" w:eastAsia="DengXian" w:hAnsi="Times New Roman"/>
                <w:lang w:eastAsia="zh-CN"/>
              </w:rPr>
              <w:t>Участие обучающихся в спортивных мероприятиях на муниципальном уровне</w:t>
            </w:r>
          </w:p>
        </w:tc>
        <w:tc>
          <w:tcPr>
            <w:tcW w:w="0" w:type="auto"/>
            <w:vMerge w:val="restart"/>
          </w:tcPr>
          <w:p w14:paraId="3CDD37AD" w14:textId="77777777" w:rsidR="004443D6" w:rsidRDefault="003E6650">
            <w:pPr>
              <w:spacing w:after="0" w:line="240" w:lineRule="auto"/>
              <w:rPr>
                <w:rFonts w:eastAsia="DengXian"/>
                <w:lang w:eastAsia="zh-CN"/>
              </w:rPr>
            </w:pPr>
            <w:r>
              <w:rPr>
                <w:rFonts w:ascii="Times New Roman" w:eastAsia="DengXian" w:hAnsi="Times New Roman"/>
                <w:lang w:eastAsia="zh-CN"/>
              </w:rPr>
              <w:t>2</w:t>
            </w:r>
          </w:p>
        </w:tc>
        <w:tc>
          <w:tcPr>
            <w:tcW w:w="0" w:type="auto"/>
            <w:vMerge w:val="restart"/>
          </w:tcPr>
          <w:p w14:paraId="0DADB8B3"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«Здоровье»</w:t>
            </w:r>
          </w:p>
        </w:tc>
        <w:tc>
          <w:tcPr>
            <w:tcW w:w="0" w:type="auto"/>
            <w:vMerge w:val="restart"/>
          </w:tcPr>
          <w:p w14:paraId="5C935E21" w14:textId="77777777" w:rsidR="004443D6" w:rsidRDefault="003E6650">
            <w:pPr>
              <w:spacing w:after="0" w:line="240" w:lineRule="auto"/>
              <w:rPr>
                <w:rFonts w:eastAsia="DengXian"/>
                <w:lang w:eastAsia="zh-CN"/>
              </w:rPr>
            </w:pPr>
            <w:r>
              <w:rPr>
                <w:rFonts w:ascii="Times New Roman" w:eastAsia="DengXian" w:hAnsi="Times New Roman"/>
                <w:lang w:eastAsia="zh-CN"/>
              </w:rPr>
              <w:t>Создание условий для занятий физической культурой и спортом</w:t>
            </w:r>
          </w:p>
        </w:tc>
        <w:tc>
          <w:tcPr>
            <w:tcW w:w="0" w:type="auto"/>
          </w:tcPr>
          <w:p w14:paraId="1C8EED2F"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Отсутствие системы работы по популяризации спорта; включенности массовой спортивной деятельности в образовательную программу. </w:t>
            </w:r>
          </w:p>
        </w:tc>
        <w:tc>
          <w:tcPr>
            <w:tcW w:w="0" w:type="auto"/>
          </w:tcPr>
          <w:p w14:paraId="322DEBB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обновления содержания программы воспитания, включая календарный план воспитательной работы.</w:t>
            </w:r>
          </w:p>
          <w:p w14:paraId="26B84B1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детско-взрослой событийной общности.</w:t>
            </w:r>
          </w:p>
        </w:tc>
      </w:tr>
      <w:tr w:rsidR="004443D6" w14:paraId="5D51175A" w14:textId="77777777">
        <w:tc>
          <w:tcPr>
            <w:tcW w:w="0" w:type="auto"/>
            <w:vMerge/>
          </w:tcPr>
          <w:p w14:paraId="5DDFDFE6" w14:textId="77777777" w:rsidR="004443D6" w:rsidRDefault="004443D6">
            <w:pPr>
              <w:spacing w:after="0" w:line="240" w:lineRule="auto"/>
              <w:rPr>
                <w:rFonts w:eastAsia="DengXian"/>
                <w:lang w:eastAsia="zh-CN"/>
              </w:rPr>
            </w:pPr>
          </w:p>
        </w:tc>
        <w:tc>
          <w:tcPr>
            <w:tcW w:w="0" w:type="auto"/>
            <w:vMerge/>
          </w:tcPr>
          <w:p w14:paraId="709D5211" w14:textId="77777777" w:rsidR="004443D6" w:rsidRDefault="004443D6">
            <w:pPr>
              <w:spacing w:after="0" w:line="240" w:lineRule="auto"/>
              <w:rPr>
                <w:rFonts w:eastAsia="DengXian"/>
                <w:lang w:eastAsia="zh-CN"/>
              </w:rPr>
            </w:pPr>
          </w:p>
        </w:tc>
        <w:tc>
          <w:tcPr>
            <w:tcW w:w="0" w:type="auto"/>
            <w:vMerge/>
          </w:tcPr>
          <w:p w14:paraId="5E625C5F" w14:textId="77777777" w:rsidR="004443D6" w:rsidRDefault="004443D6">
            <w:pPr>
              <w:spacing w:after="0" w:line="240" w:lineRule="auto"/>
              <w:rPr>
                <w:rFonts w:eastAsia="DengXian"/>
                <w:lang w:eastAsia="zh-CN"/>
              </w:rPr>
            </w:pPr>
          </w:p>
        </w:tc>
        <w:tc>
          <w:tcPr>
            <w:tcW w:w="0" w:type="auto"/>
            <w:vMerge/>
          </w:tcPr>
          <w:p w14:paraId="7E7E8EA3" w14:textId="77777777" w:rsidR="004443D6" w:rsidRDefault="004443D6">
            <w:pPr>
              <w:spacing w:after="0" w:line="240" w:lineRule="auto"/>
              <w:rPr>
                <w:rFonts w:eastAsia="DengXian"/>
                <w:lang w:eastAsia="zh-CN"/>
              </w:rPr>
            </w:pPr>
          </w:p>
        </w:tc>
        <w:tc>
          <w:tcPr>
            <w:tcW w:w="0" w:type="auto"/>
            <w:vMerge/>
          </w:tcPr>
          <w:p w14:paraId="5832F328" w14:textId="77777777" w:rsidR="004443D6" w:rsidRDefault="004443D6">
            <w:pPr>
              <w:spacing w:after="0" w:line="240" w:lineRule="auto"/>
              <w:rPr>
                <w:rFonts w:eastAsia="DengXian"/>
                <w:lang w:eastAsia="zh-CN"/>
              </w:rPr>
            </w:pPr>
          </w:p>
        </w:tc>
        <w:tc>
          <w:tcPr>
            <w:tcW w:w="0" w:type="auto"/>
            <w:vMerge/>
          </w:tcPr>
          <w:p w14:paraId="35A72DC2" w14:textId="77777777" w:rsidR="004443D6" w:rsidRDefault="004443D6">
            <w:pPr>
              <w:spacing w:after="0" w:line="240" w:lineRule="auto"/>
              <w:rPr>
                <w:rFonts w:eastAsia="DengXian"/>
                <w:lang w:eastAsia="zh-CN"/>
              </w:rPr>
            </w:pPr>
          </w:p>
        </w:tc>
        <w:tc>
          <w:tcPr>
            <w:tcW w:w="0" w:type="auto"/>
          </w:tcPr>
          <w:p w14:paraId="6993385A"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Недостаточная работа по привлечению обучающихся к участию в массовых физкультурно-спортивных мероприятиях. </w:t>
            </w:r>
          </w:p>
        </w:tc>
        <w:tc>
          <w:tcPr>
            <w:tcW w:w="0" w:type="auto"/>
          </w:tcPr>
          <w:p w14:paraId="4FE5BC7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мониторинга участия обучающихся в массовых физкультурно-спортивных мероприятиях.</w:t>
            </w:r>
          </w:p>
          <w:p w14:paraId="3B7C376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обучающихся к участию в массовых физкультурно-спортивных мероприятиях.</w:t>
            </w:r>
          </w:p>
          <w:p w14:paraId="2765AB1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сообщества обучающихся и педагогических работников.</w:t>
            </w:r>
          </w:p>
          <w:p w14:paraId="0261F1F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системы мотивирования/стимулирования обучающихся к участию в массовых физкультурно-спортивных мероприятиях.</w:t>
            </w:r>
          </w:p>
          <w:p w14:paraId="028D662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Выявление высокомотивированных обучающихся, желающих участвовать в массовых физкультурно-спортивных мероприятиях.</w:t>
            </w:r>
          </w:p>
          <w:p w14:paraId="0595C27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индивидуальной работы с обучающимися, участвующими в массовых физкультурно-спортивных мероприятиях.</w:t>
            </w:r>
          </w:p>
        </w:tc>
      </w:tr>
      <w:tr w:rsidR="004443D6" w14:paraId="48697519" w14:textId="77777777">
        <w:tc>
          <w:tcPr>
            <w:tcW w:w="0" w:type="auto"/>
            <w:vMerge/>
          </w:tcPr>
          <w:p w14:paraId="0AF9B3A6" w14:textId="77777777" w:rsidR="004443D6" w:rsidRDefault="004443D6">
            <w:pPr>
              <w:spacing w:after="0" w:line="240" w:lineRule="auto"/>
              <w:rPr>
                <w:rFonts w:eastAsia="DengXian"/>
                <w:lang w:eastAsia="zh-CN"/>
              </w:rPr>
            </w:pPr>
          </w:p>
        </w:tc>
        <w:tc>
          <w:tcPr>
            <w:tcW w:w="0" w:type="auto"/>
            <w:vMerge/>
          </w:tcPr>
          <w:p w14:paraId="286DACC4" w14:textId="77777777" w:rsidR="004443D6" w:rsidRDefault="004443D6">
            <w:pPr>
              <w:spacing w:after="0" w:line="240" w:lineRule="auto"/>
              <w:rPr>
                <w:rFonts w:eastAsia="DengXian"/>
                <w:lang w:eastAsia="zh-CN"/>
              </w:rPr>
            </w:pPr>
          </w:p>
        </w:tc>
        <w:tc>
          <w:tcPr>
            <w:tcW w:w="0" w:type="auto"/>
            <w:vMerge/>
          </w:tcPr>
          <w:p w14:paraId="12899D4B" w14:textId="77777777" w:rsidR="004443D6" w:rsidRDefault="004443D6">
            <w:pPr>
              <w:spacing w:after="0" w:line="240" w:lineRule="auto"/>
              <w:rPr>
                <w:rFonts w:eastAsia="DengXian"/>
                <w:lang w:eastAsia="zh-CN"/>
              </w:rPr>
            </w:pPr>
          </w:p>
        </w:tc>
        <w:tc>
          <w:tcPr>
            <w:tcW w:w="0" w:type="auto"/>
            <w:vMerge/>
          </w:tcPr>
          <w:p w14:paraId="446401AA" w14:textId="77777777" w:rsidR="004443D6" w:rsidRDefault="004443D6">
            <w:pPr>
              <w:spacing w:after="0" w:line="240" w:lineRule="auto"/>
              <w:rPr>
                <w:rFonts w:eastAsia="DengXian"/>
                <w:lang w:eastAsia="zh-CN"/>
              </w:rPr>
            </w:pPr>
          </w:p>
        </w:tc>
        <w:tc>
          <w:tcPr>
            <w:tcW w:w="0" w:type="auto"/>
            <w:vMerge/>
          </w:tcPr>
          <w:p w14:paraId="4BA0B22C" w14:textId="77777777" w:rsidR="004443D6" w:rsidRDefault="004443D6">
            <w:pPr>
              <w:spacing w:after="0" w:line="240" w:lineRule="auto"/>
              <w:rPr>
                <w:rFonts w:eastAsia="DengXian"/>
                <w:lang w:eastAsia="zh-CN"/>
              </w:rPr>
            </w:pPr>
          </w:p>
        </w:tc>
        <w:tc>
          <w:tcPr>
            <w:tcW w:w="0" w:type="auto"/>
            <w:vMerge/>
          </w:tcPr>
          <w:p w14:paraId="6EE00C89" w14:textId="77777777" w:rsidR="004443D6" w:rsidRDefault="004443D6">
            <w:pPr>
              <w:spacing w:after="0" w:line="240" w:lineRule="auto"/>
              <w:rPr>
                <w:rFonts w:eastAsia="DengXian"/>
                <w:lang w:eastAsia="zh-CN"/>
              </w:rPr>
            </w:pPr>
          </w:p>
        </w:tc>
        <w:tc>
          <w:tcPr>
            <w:tcW w:w="0" w:type="auto"/>
          </w:tcPr>
          <w:p w14:paraId="244DD9B5" w14:textId="77777777" w:rsidR="004443D6" w:rsidRDefault="003E6650">
            <w:pPr>
              <w:spacing w:after="0" w:line="240" w:lineRule="auto"/>
              <w:rPr>
                <w:rFonts w:eastAsia="DengXian"/>
                <w:lang w:eastAsia="zh-CN"/>
              </w:rPr>
            </w:pPr>
            <w:r>
              <w:rPr>
                <w:rFonts w:ascii="Times New Roman" w:eastAsia="DengXian" w:hAnsi="Times New Roman"/>
                <w:lang w:eastAsia="zh-CN"/>
              </w:rPr>
              <w:t>Несформированность организационно-управленческих компетенций управленческой команды.</w:t>
            </w:r>
          </w:p>
        </w:tc>
        <w:tc>
          <w:tcPr>
            <w:tcW w:w="0" w:type="auto"/>
          </w:tcPr>
          <w:p w14:paraId="59A5CAF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корпоративного обучения управленческой команды.</w:t>
            </w:r>
          </w:p>
        </w:tc>
      </w:tr>
      <w:tr w:rsidR="004443D6" w14:paraId="2048A1FC" w14:textId="77777777">
        <w:tc>
          <w:tcPr>
            <w:tcW w:w="0" w:type="auto"/>
            <w:vMerge/>
          </w:tcPr>
          <w:p w14:paraId="10BE1F78" w14:textId="77777777" w:rsidR="004443D6" w:rsidRDefault="004443D6">
            <w:pPr>
              <w:spacing w:after="0" w:line="240" w:lineRule="auto"/>
              <w:rPr>
                <w:rFonts w:eastAsia="DengXian"/>
                <w:lang w:eastAsia="zh-CN"/>
              </w:rPr>
            </w:pPr>
          </w:p>
        </w:tc>
        <w:tc>
          <w:tcPr>
            <w:tcW w:w="0" w:type="auto"/>
            <w:vMerge/>
          </w:tcPr>
          <w:p w14:paraId="68C9FAD5" w14:textId="77777777" w:rsidR="004443D6" w:rsidRDefault="004443D6">
            <w:pPr>
              <w:spacing w:after="0" w:line="240" w:lineRule="auto"/>
              <w:rPr>
                <w:rFonts w:eastAsia="DengXian"/>
                <w:lang w:eastAsia="zh-CN"/>
              </w:rPr>
            </w:pPr>
          </w:p>
        </w:tc>
        <w:tc>
          <w:tcPr>
            <w:tcW w:w="0" w:type="auto"/>
            <w:vMerge/>
          </w:tcPr>
          <w:p w14:paraId="27A8BF15" w14:textId="77777777" w:rsidR="004443D6" w:rsidRDefault="004443D6">
            <w:pPr>
              <w:spacing w:after="0" w:line="240" w:lineRule="auto"/>
              <w:rPr>
                <w:rFonts w:eastAsia="DengXian"/>
                <w:lang w:eastAsia="zh-CN"/>
              </w:rPr>
            </w:pPr>
          </w:p>
        </w:tc>
        <w:tc>
          <w:tcPr>
            <w:tcW w:w="0" w:type="auto"/>
            <w:vMerge/>
          </w:tcPr>
          <w:p w14:paraId="0FB74C38" w14:textId="77777777" w:rsidR="004443D6" w:rsidRDefault="004443D6">
            <w:pPr>
              <w:spacing w:after="0" w:line="240" w:lineRule="auto"/>
              <w:rPr>
                <w:rFonts w:eastAsia="DengXian"/>
                <w:lang w:eastAsia="zh-CN"/>
              </w:rPr>
            </w:pPr>
          </w:p>
        </w:tc>
        <w:tc>
          <w:tcPr>
            <w:tcW w:w="0" w:type="auto"/>
            <w:vMerge/>
          </w:tcPr>
          <w:p w14:paraId="05F3ADAE" w14:textId="77777777" w:rsidR="004443D6" w:rsidRDefault="004443D6">
            <w:pPr>
              <w:spacing w:after="0" w:line="240" w:lineRule="auto"/>
              <w:rPr>
                <w:rFonts w:eastAsia="DengXian"/>
                <w:lang w:eastAsia="zh-CN"/>
              </w:rPr>
            </w:pPr>
          </w:p>
        </w:tc>
        <w:tc>
          <w:tcPr>
            <w:tcW w:w="0" w:type="auto"/>
            <w:vMerge/>
          </w:tcPr>
          <w:p w14:paraId="705A9B90" w14:textId="77777777" w:rsidR="004443D6" w:rsidRDefault="004443D6">
            <w:pPr>
              <w:spacing w:after="0" w:line="240" w:lineRule="auto"/>
              <w:rPr>
                <w:rFonts w:eastAsia="DengXian"/>
                <w:lang w:eastAsia="zh-CN"/>
              </w:rPr>
            </w:pPr>
          </w:p>
        </w:tc>
        <w:tc>
          <w:tcPr>
            <w:tcW w:w="0" w:type="auto"/>
          </w:tcPr>
          <w:p w14:paraId="5F0EDBB8"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материально-технической базы для проведения массовых физкультурно-спортивных мероприятий.</w:t>
            </w:r>
          </w:p>
        </w:tc>
        <w:tc>
          <w:tcPr>
            <w:tcW w:w="0" w:type="auto"/>
          </w:tcPr>
          <w:p w14:paraId="58101E2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14:paraId="7D617EC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спонсоров, родительской общественности, рациональное использование средств в рамках ПФХД, развитие платных образовательных услуг.</w:t>
            </w:r>
          </w:p>
        </w:tc>
      </w:tr>
      <w:tr w:rsidR="004443D6" w14:paraId="19E94463" w14:textId="77777777">
        <w:tc>
          <w:tcPr>
            <w:tcW w:w="0" w:type="auto"/>
            <w:vMerge/>
          </w:tcPr>
          <w:p w14:paraId="1D7AFB5E" w14:textId="77777777" w:rsidR="004443D6" w:rsidRDefault="004443D6">
            <w:pPr>
              <w:spacing w:after="0" w:line="240" w:lineRule="auto"/>
              <w:rPr>
                <w:rFonts w:eastAsia="DengXian"/>
                <w:lang w:eastAsia="zh-CN"/>
              </w:rPr>
            </w:pPr>
          </w:p>
        </w:tc>
        <w:tc>
          <w:tcPr>
            <w:tcW w:w="0" w:type="auto"/>
            <w:vMerge/>
          </w:tcPr>
          <w:p w14:paraId="120A0F2E" w14:textId="77777777" w:rsidR="004443D6" w:rsidRDefault="004443D6">
            <w:pPr>
              <w:spacing w:after="0" w:line="240" w:lineRule="auto"/>
              <w:rPr>
                <w:rFonts w:eastAsia="DengXian"/>
                <w:lang w:eastAsia="zh-CN"/>
              </w:rPr>
            </w:pPr>
          </w:p>
        </w:tc>
        <w:tc>
          <w:tcPr>
            <w:tcW w:w="0" w:type="auto"/>
            <w:vMerge/>
          </w:tcPr>
          <w:p w14:paraId="26F51CDF" w14:textId="77777777" w:rsidR="004443D6" w:rsidRDefault="004443D6">
            <w:pPr>
              <w:spacing w:after="0" w:line="240" w:lineRule="auto"/>
              <w:rPr>
                <w:rFonts w:eastAsia="DengXian"/>
                <w:lang w:eastAsia="zh-CN"/>
              </w:rPr>
            </w:pPr>
          </w:p>
        </w:tc>
        <w:tc>
          <w:tcPr>
            <w:tcW w:w="0" w:type="auto"/>
            <w:vMerge/>
          </w:tcPr>
          <w:p w14:paraId="24616397" w14:textId="77777777" w:rsidR="004443D6" w:rsidRDefault="004443D6">
            <w:pPr>
              <w:spacing w:after="0" w:line="240" w:lineRule="auto"/>
              <w:rPr>
                <w:rFonts w:eastAsia="DengXian"/>
                <w:lang w:eastAsia="zh-CN"/>
              </w:rPr>
            </w:pPr>
          </w:p>
        </w:tc>
        <w:tc>
          <w:tcPr>
            <w:tcW w:w="0" w:type="auto"/>
            <w:vMerge/>
          </w:tcPr>
          <w:p w14:paraId="473663C2" w14:textId="77777777" w:rsidR="004443D6" w:rsidRDefault="004443D6">
            <w:pPr>
              <w:spacing w:after="0" w:line="240" w:lineRule="auto"/>
              <w:rPr>
                <w:rFonts w:eastAsia="DengXian"/>
                <w:lang w:eastAsia="zh-CN"/>
              </w:rPr>
            </w:pPr>
          </w:p>
        </w:tc>
        <w:tc>
          <w:tcPr>
            <w:tcW w:w="0" w:type="auto"/>
            <w:vMerge/>
          </w:tcPr>
          <w:p w14:paraId="0C9DE365" w14:textId="77777777" w:rsidR="004443D6" w:rsidRDefault="004443D6">
            <w:pPr>
              <w:spacing w:after="0" w:line="240" w:lineRule="auto"/>
              <w:rPr>
                <w:rFonts w:eastAsia="DengXian"/>
                <w:lang w:eastAsia="zh-CN"/>
              </w:rPr>
            </w:pPr>
          </w:p>
        </w:tc>
        <w:tc>
          <w:tcPr>
            <w:tcW w:w="0" w:type="auto"/>
          </w:tcPr>
          <w:p w14:paraId="20294BF8"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профессиональных дефицитов у педагогических работников.</w:t>
            </w:r>
          </w:p>
        </w:tc>
        <w:tc>
          <w:tcPr>
            <w:tcW w:w="0" w:type="auto"/>
          </w:tcPr>
          <w:p w14:paraId="6B543E5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прохождения курсовой подготовки педагогов по вопросам подготовки обучающихся к соревнованиям.</w:t>
            </w:r>
          </w:p>
        </w:tc>
      </w:tr>
      <w:tr w:rsidR="004443D6" w14:paraId="35C44C4A" w14:textId="77777777">
        <w:tc>
          <w:tcPr>
            <w:tcW w:w="0" w:type="auto"/>
            <w:vMerge/>
          </w:tcPr>
          <w:p w14:paraId="24F15246" w14:textId="77777777" w:rsidR="004443D6" w:rsidRDefault="004443D6">
            <w:pPr>
              <w:spacing w:after="0" w:line="240" w:lineRule="auto"/>
              <w:rPr>
                <w:rFonts w:eastAsia="DengXian"/>
                <w:lang w:eastAsia="zh-CN"/>
              </w:rPr>
            </w:pPr>
          </w:p>
        </w:tc>
        <w:tc>
          <w:tcPr>
            <w:tcW w:w="0" w:type="auto"/>
            <w:vMerge/>
          </w:tcPr>
          <w:p w14:paraId="58EE05C5" w14:textId="77777777" w:rsidR="004443D6" w:rsidRDefault="004443D6">
            <w:pPr>
              <w:spacing w:after="0" w:line="240" w:lineRule="auto"/>
              <w:rPr>
                <w:rFonts w:eastAsia="DengXian"/>
                <w:lang w:eastAsia="zh-CN"/>
              </w:rPr>
            </w:pPr>
          </w:p>
        </w:tc>
        <w:tc>
          <w:tcPr>
            <w:tcW w:w="0" w:type="auto"/>
            <w:vMerge/>
          </w:tcPr>
          <w:p w14:paraId="3E603534" w14:textId="77777777" w:rsidR="004443D6" w:rsidRDefault="004443D6">
            <w:pPr>
              <w:spacing w:after="0" w:line="240" w:lineRule="auto"/>
              <w:rPr>
                <w:rFonts w:eastAsia="DengXian"/>
                <w:lang w:eastAsia="zh-CN"/>
              </w:rPr>
            </w:pPr>
          </w:p>
        </w:tc>
        <w:tc>
          <w:tcPr>
            <w:tcW w:w="0" w:type="auto"/>
            <w:vMerge/>
          </w:tcPr>
          <w:p w14:paraId="0BE5CF2E" w14:textId="77777777" w:rsidR="004443D6" w:rsidRDefault="004443D6">
            <w:pPr>
              <w:spacing w:after="0" w:line="240" w:lineRule="auto"/>
              <w:rPr>
                <w:rFonts w:eastAsia="DengXian"/>
                <w:lang w:eastAsia="zh-CN"/>
              </w:rPr>
            </w:pPr>
          </w:p>
        </w:tc>
        <w:tc>
          <w:tcPr>
            <w:tcW w:w="0" w:type="auto"/>
            <w:vMerge/>
          </w:tcPr>
          <w:p w14:paraId="0A49CF89" w14:textId="77777777" w:rsidR="004443D6" w:rsidRDefault="004443D6">
            <w:pPr>
              <w:spacing w:after="0" w:line="240" w:lineRule="auto"/>
              <w:rPr>
                <w:rFonts w:eastAsia="DengXian"/>
                <w:lang w:eastAsia="zh-CN"/>
              </w:rPr>
            </w:pPr>
          </w:p>
        </w:tc>
        <w:tc>
          <w:tcPr>
            <w:tcW w:w="0" w:type="auto"/>
            <w:vMerge/>
          </w:tcPr>
          <w:p w14:paraId="4CAB7A9C" w14:textId="77777777" w:rsidR="004443D6" w:rsidRDefault="004443D6">
            <w:pPr>
              <w:spacing w:after="0" w:line="240" w:lineRule="auto"/>
              <w:rPr>
                <w:rFonts w:eastAsia="DengXian"/>
                <w:lang w:eastAsia="zh-CN"/>
              </w:rPr>
            </w:pPr>
          </w:p>
        </w:tc>
        <w:tc>
          <w:tcPr>
            <w:tcW w:w="0" w:type="auto"/>
          </w:tcPr>
          <w:p w14:paraId="698B8338"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Отсутствие системы мотивации педагогических работников. </w:t>
            </w:r>
          </w:p>
        </w:tc>
        <w:tc>
          <w:tcPr>
            <w:tcW w:w="0" w:type="auto"/>
          </w:tcPr>
          <w:p w14:paraId="2835DF4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системы мотивирования/стимулирования педагогических работников по подготовке обучающихся к спортивным мероприятиям.</w:t>
            </w:r>
          </w:p>
        </w:tc>
      </w:tr>
      <w:tr w:rsidR="004443D6" w14:paraId="4FDA8C11" w14:textId="77777777">
        <w:tc>
          <w:tcPr>
            <w:tcW w:w="0" w:type="auto"/>
            <w:vMerge w:val="restart"/>
          </w:tcPr>
          <w:p w14:paraId="46AF7904" w14:textId="77777777" w:rsidR="004443D6" w:rsidRDefault="003E6650">
            <w:pPr>
              <w:spacing w:after="0" w:line="240" w:lineRule="auto"/>
              <w:rPr>
                <w:rFonts w:eastAsia="DengXian"/>
                <w:lang w:eastAsia="zh-CN"/>
              </w:rPr>
            </w:pPr>
            <w:r>
              <w:rPr>
                <w:rFonts w:ascii="Times New Roman" w:eastAsia="DengXian" w:hAnsi="Times New Roman"/>
                <w:lang w:eastAsia="zh-CN"/>
              </w:rPr>
              <w:t>27</w:t>
            </w:r>
          </w:p>
        </w:tc>
        <w:tc>
          <w:tcPr>
            <w:tcW w:w="0" w:type="auto"/>
            <w:vMerge w:val="restart"/>
          </w:tcPr>
          <w:p w14:paraId="54C268E4"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победителей и призеров спортивных соревнований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 Всероссийских соревнованиях и спартакиадах Специальной олимпиады России, Всероссийских соревнованиях и спартакиадах Всероссийской федерации спорта лиц с интеллектуальными нарушениями)</w:t>
            </w:r>
          </w:p>
        </w:tc>
        <w:tc>
          <w:tcPr>
            <w:tcW w:w="0" w:type="auto"/>
            <w:vMerge w:val="restart"/>
          </w:tcPr>
          <w:p w14:paraId="413ED5E2"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победителей и (или) призеров на муниципальном уровне</w:t>
            </w:r>
          </w:p>
        </w:tc>
        <w:tc>
          <w:tcPr>
            <w:tcW w:w="0" w:type="auto"/>
            <w:vMerge w:val="restart"/>
          </w:tcPr>
          <w:p w14:paraId="22A01DE3"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73A75EAF"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«Здоровье»</w:t>
            </w:r>
          </w:p>
        </w:tc>
        <w:tc>
          <w:tcPr>
            <w:tcW w:w="0" w:type="auto"/>
            <w:vMerge w:val="restart"/>
          </w:tcPr>
          <w:p w14:paraId="76E85BE1" w14:textId="77777777" w:rsidR="004443D6" w:rsidRDefault="003E6650">
            <w:pPr>
              <w:spacing w:after="0" w:line="240" w:lineRule="auto"/>
              <w:rPr>
                <w:rFonts w:eastAsia="DengXian"/>
                <w:lang w:eastAsia="zh-CN"/>
              </w:rPr>
            </w:pPr>
            <w:r>
              <w:rPr>
                <w:rFonts w:ascii="Times New Roman" w:eastAsia="DengXian" w:hAnsi="Times New Roman"/>
                <w:lang w:eastAsia="zh-CN"/>
              </w:rPr>
              <w:t>Создание условий для занятий физической культурой и спортом</w:t>
            </w:r>
          </w:p>
        </w:tc>
        <w:tc>
          <w:tcPr>
            <w:tcW w:w="0" w:type="auto"/>
          </w:tcPr>
          <w:p w14:paraId="4B19ADC4"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Отсутствие системы работы по популяризации спорта; включенности массовой спортивной деятельности в образовательную программу. </w:t>
            </w:r>
          </w:p>
        </w:tc>
        <w:tc>
          <w:tcPr>
            <w:tcW w:w="0" w:type="auto"/>
          </w:tcPr>
          <w:p w14:paraId="332C08C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обновления содержания программы воспитания, включая календарный план воспитательной работы.</w:t>
            </w:r>
          </w:p>
          <w:p w14:paraId="3B5891B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детско-взрослой событийной общности.</w:t>
            </w:r>
          </w:p>
        </w:tc>
      </w:tr>
      <w:tr w:rsidR="004443D6" w14:paraId="5B632C99" w14:textId="77777777">
        <w:tc>
          <w:tcPr>
            <w:tcW w:w="0" w:type="auto"/>
            <w:vMerge/>
          </w:tcPr>
          <w:p w14:paraId="0E3C54AD" w14:textId="77777777" w:rsidR="004443D6" w:rsidRDefault="004443D6">
            <w:pPr>
              <w:spacing w:after="0" w:line="240" w:lineRule="auto"/>
              <w:rPr>
                <w:rFonts w:eastAsia="DengXian"/>
                <w:lang w:eastAsia="zh-CN"/>
              </w:rPr>
            </w:pPr>
          </w:p>
        </w:tc>
        <w:tc>
          <w:tcPr>
            <w:tcW w:w="0" w:type="auto"/>
            <w:vMerge/>
          </w:tcPr>
          <w:p w14:paraId="3B8924EC" w14:textId="77777777" w:rsidR="004443D6" w:rsidRDefault="004443D6">
            <w:pPr>
              <w:spacing w:after="0" w:line="240" w:lineRule="auto"/>
              <w:rPr>
                <w:rFonts w:eastAsia="DengXian"/>
                <w:lang w:eastAsia="zh-CN"/>
              </w:rPr>
            </w:pPr>
          </w:p>
        </w:tc>
        <w:tc>
          <w:tcPr>
            <w:tcW w:w="0" w:type="auto"/>
            <w:vMerge/>
          </w:tcPr>
          <w:p w14:paraId="175A54CB" w14:textId="77777777" w:rsidR="004443D6" w:rsidRDefault="004443D6">
            <w:pPr>
              <w:spacing w:after="0" w:line="240" w:lineRule="auto"/>
              <w:rPr>
                <w:rFonts w:eastAsia="DengXian"/>
                <w:lang w:eastAsia="zh-CN"/>
              </w:rPr>
            </w:pPr>
          </w:p>
        </w:tc>
        <w:tc>
          <w:tcPr>
            <w:tcW w:w="0" w:type="auto"/>
            <w:vMerge/>
          </w:tcPr>
          <w:p w14:paraId="7F73A82A" w14:textId="77777777" w:rsidR="004443D6" w:rsidRDefault="004443D6">
            <w:pPr>
              <w:spacing w:after="0" w:line="240" w:lineRule="auto"/>
              <w:rPr>
                <w:rFonts w:eastAsia="DengXian"/>
                <w:lang w:eastAsia="zh-CN"/>
              </w:rPr>
            </w:pPr>
          </w:p>
        </w:tc>
        <w:tc>
          <w:tcPr>
            <w:tcW w:w="0" w:type="auto"/>
            <w:vMerge/>
          </w:tcPr>
          <w:p w14:paraId="13074AD9" w14:textId="77777777" w:rsidR="004443D6" w:rsidRDefault="004443D6">
            <w:pPr>
              <w:spacing w:after="0" w:line="240" w:lineRule="auto"/>
              <w:rPr>
                <w:rFonts w:eastAsia="DengXian"/>
                <w:lang w:eastAsia="zh-CN"/>
              </w:rPr>
            </w:pPr>
          </w:p>
        </w:tc>
        <w:tc>
          <w:tcPr>
            <w:tcW w:w="0" w:type="auto"/>
            <w:vMerge/>
          </w:tcPr>
          <w:p w14:paraId="19CF166A" w14:textId="77777777" w:rsidR="004443D6" w:rsidRDefault="004443D6">
            <w:pPr>
              <w:spacing w:after="0" w:line="240" w:lineRule="auto"/>
              <w:rPr>
                <w:rFonts w:eastAsia="DengXian"/>
                <w:lang w:eastAsia="zh-CN"/>
              </w:rPr>
            </w:pPr>
          </w:p>
        </w:tc>
        <w:tc>
          <w:tcPr>
            <w:tcW w:w="0" w:type="auto"/>
          </w:tcPr>
          <w:p w14:paraId="389BA119"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профессиональных дефицитов у педагогических работников.</w:t>
            </w:r>
          </w:p>
        </w:tc>
        <w:tc>
          <w:tcPr>
            <w:tcW w:w="0" w:type="auto"/>
          </w:tcPr>
          <w:p w14:paraId="4580059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прохождения курсовой подготовки педагогов по вопросам подготовки обучающихся к соревнованиям.</w:t>
            </w:r>
          </w:p>
        </w:tc>
      </w:tr>
      <w:tr w:rsidR="004443D6" w14:paraId="4CB3913D" w14:textId="77777777">
        <w:tc>
          <w:tcPr>
            <w:tcW w:w="0" w:type="auto"/>
            <w:vMerge/>
          </w:tcPr>
          <w:p w14:paraId="06B2D303" w14:textId="77777777" w:rsidR="004443D6" w:rsidRDefault="004443D6">
            <w:pPr>
              <w:spacing w:after="0" w:line="240" w:lineRule="auto"/>
              <w:rPr>
                <w:rFonts w:eastAsia="DengXian"/>
                <w:lang w:eastAsia="zh-CN"/>
              </w:rPr>
            </w:pPr>
          </w:p>
        </w:tc>
        <w:tc>
          <w:tcPr>
            <w:tcW w:w="0" w:type="auto"/>
            <w:vMerge/>
          </w:tcPr>
          <w:p w14:paraId="1555BD02" w14:textId="77777777" w:rsidR="004443D6" w:rsidRDefault="004443D6">
            <w:pPr>
              <w:spacing w:after="0" w:line="240" w:lineRule="auto"/>
              <w:rPr>
                <w:rFonts w:eastAsia="DengXian"/>
                <w:lang w:eastAsia="zh-CN"/>
              </w:rPr>
            </w:pPr>
          </w:p>
        </w:tc>
        <w:tc>
          <w:tcPr>
            <w:tcW w:w="0" w:type="auto"/>
            <w:vMerge/>
          </w:tcPr>
          <w:p w14:paraId="1540C1EE" w14:textId="77777777" w:rsidR="004443D6" w:rsidRDefault="004443D6">
            <w:pPr>
              <w:spacing w:after="0" w:line="240" w:lineRule="auto"/>
              <w:rPr>
                <w:rFonts w:eastAsia="DengXian"/>
                <w:lang w:eastAsia="zh-CN"/>
              </w:rPr>
            </w:pPr>
          </w:p>
        </w:tc>
        <w:tc>
          <w:tcPr>
            <w:tcW w:w="0" w:type="auto"/>
            <w:vMerge/>
          </w:tcPr>
          <w:p w14:paraId="705C96E2" w14:textId="77777777" w:rsidR="004443D6" w:rsidRDefault="004443D6">
            <w:pPr>
              <w:spacing w:after="0" w:line="240" w:lineRule="auto"/>
              <w:rPr>
                <w:rFonts w:eastAsia="DengXian"/>
                <w:lang w:eastAsia="zh-CN"/>
              </w:rPr>
            </w:pPr>
          </w:p>
        </w:tc>
        <w:tc>
          <w:tcPr>
            <w:tcW w:w="0" w:type="auto"/>
            <w:vMerge/>
          </w:tcPr>
          <w:p w14:paraId="2B154A9F" w14:textId="77777777" w:rsidR="004443D6" w:rsidRDefault="004443D6">
            <w:pPr>
              <w:spacing w:after="0" w:line="240" w:lineRule="auto"/>
              <w:rPr>
                <w:rFonts w:eastAsia="DengXian"/>
                <w:lang w:eastAsia="zh-CN"/>
              </w:rPr>
            </w:pPr>
          </w:p>
        </w:tc>
        <w:tc>
          <w:tcPr>
            <w:tcW w:w="0" w:type="auto"/>
            <w:vMerge/>
          </w:tcPr>
          <w:p w14:paraId="6ADC8C9A" w14:textId="77777777" w:rsidR="004443D6" w:rsidRDefault="004443D6">
            <w:pPr>
              <w:spacing w:after="0" w:line="240" w:lineRule="auto"/>
              <w:rPr>
                <w:rFonts w:eastAsia="DengXian"/>
                <w:lang w:eastAsia="zh-CN"/>
              </w:rPr>
            </w:pPr>
          </w:p>
        </w:tc>
        <w:tc>
          <w:tcPr>
            <w:tcW w:w="0" w:type="auto"/>
          </w:tcPr>
          <w:p w14:paraId="2A0ADDCB"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Отсутствие системы мотивации педагогических работников. </w:t>
            </w:r>
          </w:p>
        </w:tc>
        <w:tc>
          <w:tcPr>
            <w:tcW w:w="0" w:type="auto"/>
          </w:tcPr>
          <w:p w14:paraId="7DEB734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системы мотивирования/стимулирования педагогических работников по подготовке обучающихся к спортивным мероприятиям.</w:t>
            </w:r>
          </w:p>
        </w:tc>
      </w:tr>
      <w:tr w:rsidR="004443D6" w14:paraId="3E462AB4" w14:textId="77777777">
        <w:tc>
          <w:tcPr>
            <w:tcW w:w="0" w:type="auto"/>
            <w:vMerge/>
          </w:tcPr>
          <w:p w14:paraId="1FD7AE99" w14:textId="77777777" w:rsidR="004443D6" w:rsidRDefault="004443D6">
            <w:pPr>
              <w:spacing w:after="0" w:line="240" w:lineRule="auto"/>
              <w:rPr>
                <w:rFonts w:eastAsia="DengXian"/>
                <w:lang w:eastAsia="zh-CN"/>
              </w:rPr>
            </w:pPr>
          </w:p>
        </w:tc>
        <w:tc>
          <w:tcPr>
            <w:tcW w:w="0" w:type="auto"/>
            <w:vMerge/>
          </w:tcPr>
          <w:p w14:paraId="3051EA77" w14:textId="77777777" w:rsidR="004443D6" w:rsidRDefault="004443D6">
            <w:pPr>
              <w:spacing w:after="0" w:line="240" w:lineRule="auto"/>
              <w:rPr>
                <w:rFonts w:eastAsia="DengXian"/>
                <w:lang w:eastAsia="zh-CN"/>
              </w:rPr>
            </w:pPr>
          </w:p>
        </w:tc>
        <w:tc>
          <w:tcPr>
            <w:tcW w:w="0" w:type="auto"/>
            <w:vMerge/>
          </w:tcPr>
          <w:p w14:paraId="519CAAA0" w14:textId="77777777" w:rsidR="004443D6" w:rsidRDefault="004443D6">
            <w:pPr>
              <w:spacing w:after="0" w:line="240" w:lineRule="auto"/>
              <w:rPr>
                <w:rFonts w:eastAsia="DengXian"/>
                <w:lang w:eastAsia="zh-CN"/>
              </w:rPr>
            </w:pPr>
          </w:p>
        </w:tc>
        <w:tc>
          <w:tcPr>
            <w:tcW w:w="0" w:type="auto"/>
            <w:vMerge/>
          </w:tcPr>
          <w:p w14:paraId="024A9C56" w14:textId="77777777" w:rsidR="004443D6" w:rsidRDefault="004443D6">
            <w:pPr>
              <w:spacing w:after="0" w:line="240" w:lineRule="auto"/>
              <w:rPr>
                <w:rFonts w:eastAsia="DengXian"/>
                <w:lang w:eastAsia="zh-CN"/>
              </w:rPr>
            </w:pPr>
          </w:p>
        </w:tc>
        <w:tc>
          <w:tcPr>
            <w:tcW w:w="0" w:type="auto"/>
            <w:vMerge/>
          </w:tcPr>
          <w:p w14:paraId="035C4B6A" w14:textId="77777777" w:rsidR="004443D6" w:rsidRDefault="004443D6">
            <w:pPr>
              <w:spacing w:after="0" w:line="240" w:lineRule="auto"/>
              <w:rPr>
                <w:rFonts w:eastAsia="DengXian"/>
                <w:lang w:eastAsia="zh-CN"/>
              </w:rPr>
            </w:pPr>
          </w:p>
        </w:tc>
        <w:tc>
          <w:tcPr>
            <w:tcW w:w="0" w:type="auto"/>
            <w:vMerge/>
          </w:tcPr>
          <w:p w14:paraId="06C5CF85" w14:textId="77777777" w:rsidR="004443D6" w:rsidRDefault="004443D6">
            <w:pPr>
              <w:spacing w:after="0" w:line="240" w:lineRule="auto"/>
              <w:rPr>
                <w:rFonts w:eastAsia="DengXian"/>
                <w:lang w:eastAsia="zh-CN"/>
              </w:rPr>
            </w:pPr>
          </w:p>
        </w:tc>
        <w:tc>
          <w:tcPr>
            <w:tcW w:w="0" w:type="auto"/>
          </w:tcPr>
          <w:p w14:paraId="6DB6D9A7"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материально-технической базы для проведения массовых физкультурно-спортивных мероприятий.</w:t>
            </w:r>
          </w:p>
        </w:tc>
        <w:tc>
          <w:tcPr>
            <w:tcW w:w="0" w:type="auto"/>
          </w:tcPr>
          <w:p w14:paraId="1AC8BD0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14:paraId="220894E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спонсоров, родительской общественности, рациональное использование средств в рамках ПФХД, развитие платных образовательных услуг.</w:t>
            </w:r>
          </w:p>
        </w:tc>
      </w:tr>
      <w:tr w:rsidR="004443D6" w14:paraId="21368B5D" w14:textId="77777777">
        <w:tc>
          <w:tcPr>
            <w:tcW w:w="0" w:type="auto"/>
            <w:vMerge w:val="restart"/>
          </w:tcPr>
          <w:p w14:paraId="24E116BB" w14:textId="77777777" w:rsidR="004443D6" w:rsidRDefault="003E6650">
            <w:pPr>
              <w:spacing w:after="0" w:line="240" w:lineRule="auto"/>
              <w:rPr>
                <w:rFonts w:eastAsia="DengXian"/>
                <w:lang w:eastAsia="zh-CN"/>
              </w:rPr>
            </w:pPr>
            <w:r>
              <w:rPr>
                <w:rFonts w:ascii="Times New Roman" w:eastAsia="DengXian" w:hAnsi="Times New Roman"/>
                <w:lang w:eastAsia="zh-CN"/>
              </w:rPr>
              <w:t>28</w:t>
            </w:r>
          </w:p>
        </w:tc>
        <w:tc>
          <w:tcPr>
            <w:tcW w:w="0" w:type="auto"/>
            <w:vMerge w:val="restart"/>
          </w:tcPr>
          <w:p w14:paraId="6A31C784" w14:textId="77777777" w:rsidR="004443D6" w:rsidRDefault="003E6650">
            <w:pPr>
              <w:spacing w:after="0" w:line="240" w:lineRule="auto"/>
              <w:rPr>
                <w:rFonts w:eastAsia="DengXian"/>
                <w:lang w:eastAsia="zh-CN"/>
              </w:rPr>
            </w:pPr>
            <w:r>
              <w:rPr>
                <w:rFonts w:ascii="Times New Roman" w:eastAsia="DengXian" w:hAnsi="Times New Roman"/>
                <w:lang w:eastAsia="zh-CN"/>
              </w:rPr>
              <w:t>Доля обучающихся, получивших знак отличия Всероссийского физкультурно-спортивного комплекса Готов к труду и обороне (далее ‒ ВФСК ГТО) в установленном порядке, соответствующий его возрастной категории на 1 сентября отчетного года</w:t>
            </w:r>
          </w:p>
        </w:tc>
        <w:tc>
          <w:tcPr>
            <w:tcW w:w="0" w:type="auto"/>
            <w:vMerge w:val="restart"/>
          </w:tcPr>
          <w:p w14:paraId="12C00D04"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обучающихся, имеющих знак отличия ВФСК «ГТО», подтвержденный удостоверением</w:t>
            </w:r>
          </w:p>
        </w:tc>
        <w:tc>
          <w:tcPr>
            <w:tcW w:w="0" w:type="auto"/>
            <w:vMerge w:val="restart"/>
          </w:tcPr>
          <w:p w14:paraId="6CC001CE" w14:textId="77777777" w:rsidR="004443D6" w:rsidRDefault="003E6650">
            <w:pPr>
              <w:spacing w:after="0" w:line="240" w:lineRule="auto"/>
              <w:rPr>
                <w:rFonts w:eastAsia="DengXian"/>
                <w:lang w:eastAsia="zh-CN"/>
              </w:rPr>
            </w:pPr>
            <w:r>
              <w:rPr>
                <w:rFonts w:ascii="Times New Roman" w:eastAsia="DengXian" w:hAnsi="Times New Roman"/>
                <w:lang w:eastAsia="zh-CN"/>
              </w:rPr>
              <w:t>0</w:t>
            </w:r>
          </w:p>
        </w:tc>
        <w:tc>
          <w:tcPr>
            <w:tcW w:w="0" w:type="auto"/>
            <w:vMerge w:val="restart"/>
          </w:tcPr>
          <w:p w14:paraId="1D123440"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«Здоровье»</w:t>
            </w:r>
          </w:p>
        </w:tc>
        <w:tc>
          <w:tcPr>
            <w:tcW w:w="0" w:type="auto"/>
            <w:vMerge w:val="restart"/>
          </w:tcPr>
          <w:p w14:paraId="5E6B2AD4" w14:textId="77777777" w:rsidR="004443D6" w:rsidRDefault="003E6650">
            <w:pPr>
              <w:spacing w:after="0" w:line="240" w:lineRule="auto"/>
              <w:rPr>
                <w:rFonts w:eastAsia="DengXian"/>
                <w:lang w:eastAsia="zh-CN"/>
              </w:rPr>
            </w:pPr>
            <w:r>
              <w:rPr>
                <w:rFonts w:ascii="Times New Roman" w:eastAsia="DengXian" w:hAnsi="Times New Roman"/>
                <w:lang w:eastAsia="zh-CN"/>
              </w:rPr>
              <w:t>Создание условий для занятий физической культурой и спортом</w:t>
            </w:r>
          </w:p>
        </w:tc>
        <w:tc>
          <w:tcPr>
            <w:tcW w:w="0" w:type="auto"/>
          </w:tcPr>
          <w:p w14:paraId="5056EDF7"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Недостаточная работа по привлечению обучающихся к участию во Всероссийском физкультурно-спортивном комплексе «Готов к труду и обороне».</w:t>
            </w:r>
          </w:p>
        </w:tc>
        <w:tc>
          <w:tcPr>
            <w:tcW w:w="0" w:type="auto"/>
          </w:tcPr>
          <w:p w14:paraId="31F40C9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мониторинга участия обучающихся во Всероссийском физкультурно-спортивном комплексе «Готов к труду и обороне».</w:t>
            </w:r>
          </w:p>
          <w:p w14:paraId="7A942AB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системы мотивирования/стимулирования обучающихся к участию во Всероссийском физкультурно-спортивном комплексе «Готов к труду и обороне».</w:t>
            </w:r>
          </w:p>
        </w:tc>
      </w:tr>
      <w:tr w:rsidR="004443D6" w14:paraId="2CE166AF" w14:textId="77777777">
        <w:tc>
          <w:tcPr>
            <w:tcW w:w="0" w:type="auto"/>
            <w:vMerge/>
          </w:tcPr>
          <w:p w14:paraId="448D3824" w14:textId="77777777" w:rsidR="004443D6" w:rsidRDefault="004443D6">
            <w:pPr>
              <w:spacing w:after="0" w:line="240" w:lineRule="auto"/>
              <w:rPr>
                <w:rFonts w:eastAsia="DengXian"/>
                <w:lang w:eastAsia="zh-CN"/>
              </w:rPr>
            </w:pPr>
          </w:p>
        </w:tc>
        <w:tc>
          <w:tcPr>
            <w:tcW w:w="0" w:type="auto"/>
            <w:vMerge/>
          </w:tcPr>
          <w:p w14:paraId="78AF903F" w14:textId="77777777" w:rsidR="004443D6" w:rsidRDefault="004443D6">
            <w:pPr>
              <w:spacing w:after="0" w:line="240" w:lineRule="auto"/>
              <w:rPr>
                <w:rFonts w:eastAsia="DengXian"/>
                <w:lang w:eastAsia="zh-CN"/>
              </w:rPr>
            </w:pPr>
          </w:p>
        </w:tc>
        <w:tc>
          <w:tcPr>
            <w:tcW w:w="0" w:type="auto"/>
            <w:vMerge/>
          </w:tcPr>
          <w:p w14:paraId="023DB28F" w14:textId="77777777" w:rsidR="004443D6" w:rsidRDefault="004443D6">
            <w:pPr>
              <w:spacing w:after="0" w:line="240" w:lineRule="auto"/>
              <w:rPr>
                <w:rFonts w:eastAsia="DengXian"/>
                <w:lang w:eastAsia="zh-CN"/>
              </w:rPr>
            </w:pPr>
          </w:p>
        </w:tc>
        <w:tc>
          <w:tcPr>
            <w:tcW w:w="0" w:type="auto"/>
            <w:vMerge/>
          </w:tcPr>
          <w:p w14:paraId="13F7BA32" w14:textId="77777777" w:rsidR="004443D6" w:rsidRDefault="004443D6">
            <w:pPr>
              <w:spacing w:after="0" w:line="240" w:lineRule="auto"/>
              <w:rPr>
                <w:rFonts w:eastAsia="DengXian"/>
                <w:lang w:eastAsia="zh-CN"/>
              </w:rPr>
            </w:pPr>
          </w:p>
        </w:tc>
        <w:tc>
          <w:tcPr>
            <w:tcW w:w="0" w:type="auto"/>
            <w:vMerge/>
          </w:tcPr>
          <w:p w14:paraId="21AEC405" w14:textId="77777777" w:rsidR="004443D6" w:rsidRDefault="004443D6">
            <w:pPr>
              <w:spacing w:after="0" w:line="240" w:lineRule="auto"/>
              <w:rPr>
                <w:rFonts w:eastAsia="DengXian"/>
                <w:lang w:eastAsia="zh-CN"/>
              </w:rPr>
            </w:pPr>
          </w:p>
        </w:tc>
        <w:tc>
          <w:tcPr>
            <w:tcW w:w="0" w:type="auto"/>
            <w:vMerge/>
          </w:tcPr>
          <w:p w14:paraId="48A2B29B" w14:textId="77777777" w:rsidR="004443D6" w:rsidRDefault="004443D6">
            <w:pPr>
              <w:spacing w:after="0" w:line="240" w:lineRule="auto"/>
              <w:rPr>
                <w:rFonts w:eastAsia="DengXian"/>
                <w:lang w:eastAsia="zh-CN"/>
              </w:rPr>
            </w:pPr>
          </w:p>
        </w:tc>
        <w:tc>
          <w:tcPr>
            <w:tcW w:w="0" w:type="auto"/>
          </w:tcPr>
          <w:p w14:paraId="24AAC664"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системы мотивации педагогических работников по подготовке обучающихся к участию во Всероссийском физкультурно-спортивном комплексе «Готов к труду и обороне».</w:t>
            </w:r>
          </w:p>
        </w:tc>
        <w:tc>
          <w:tcPr>
            <w:tcW w:w="0" w:type="auto"/>
          </w:tcPr>
          <w:p w14:paraId="4689BB4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системы мотивирования/стимулирования педагогических работников по подготовке обучающихся к спортивным мероприятиям.</w:t>
            </w:r>
          </w:p>
        </w:tc>
      </w:tr>
      <w:tr w:rsidR="004443D6" w14:paraId="7278321D" w14:textId="77777777">
        <w:tc>
          <w:tcPr>
            <w:tcW w:w="0" w:type="auto"/>
            <w:vMerge/>
          </w:tcPr>
          <w:p w14:paraId="5E2D18A5" w14:textId="77777777" w:rsidR="004443D6" w:rsidRDefault="004443D6">
            <w:pPr>
              <w:spacing w:after="0" w:line="240" w:lineRule="auto"/>
              <w:rPr>
                <w:rFonts w:eastAsia="DengXian"/>
                <w:lang w:eastAsia="zh-CN"/>
              </w:rPr>
            </w:pPr>
          </w:p>
        </w:tc>
        <w:tc>
          <w:tcPr>
            <w:tcW w:w="0" w:type="auto"/>
            <w:vMerge/>
          </w:tcPr>
          <w:p w14:paraId="03176051" w14:textId="77777777" w:rsidR="004443D6" w:rsidRDefault="004443D6">
            <w:pPr>
              <w:spacing w:after="0" w:line="240" w:lineRule="auto"/>
              <w:rPr>
                <w:rFonts w:eastAsia="DengXian"/>
                <w:lang w:eastAsia="zh-CN"/>
              </w:rPr>
            </w:pPr>
          </w:p>
        </w:tc>
        <w:tc>
          <w:tcPr>
            <w:tcW w:w="0" w:type="auto"/>
            <w:vMerge/>
          </w:tcPr>
          <w:p w14:paraId="32D6A5E5" w14:textId="77777777" w:rsidR="004443D6" w:rsidRDefault="004443D6">
            <w:pPr>
              <w:spacing w:after="0" w:line="240" w:lineRule="auto"/>
              <w:rPr>
                <w:rFonts w:eastAsia="DengXian"/>
                <w:lang w:eastAsia="zh-CN"/>
              </w:rPr>
            </w:pPr>
          </w:p>
        </w:tc>
        <w:tc>
          <w:tcPr>
            <w:tcW w:w="0" w:type="auto"/>
            <w:vMerge/>
          </w:tcPr>
          <w:p w14:paraId="6FA70AF2" w14:textId="77777777" w:rsidR="004443D6" w:rsidRDefault="004443D6">
            <w:pPr>
              <w:spacing w:after="0" w:line="240" w:lineRule="auto"/>
              <w:rPr>
                <w:rFonts w:eastAsia="DengXian"/>
                <w:lang w:eastAsia="zh-CN"/>
              </w:rPr>
            </w:pPr>
          </w:p>
        </w:tc>
        <w:tc>
          <w:tcPr>
            <w:tcW w:w="0" w:type="auto"/>
            <w:vMerge/>
          </w:tcPr>
          <w:p w14:paraId="765BE510" w14:textId="77777777" w:rsidR="004443D6" w:rsidRDefault="004443D6">
            <w:pPr>
              <w:spacing w:after="0" w:line="240" w:lineRule="auto"/>
              <w:rPr>
                <w:rFonts w:eastAsia="DengXian"/>
                <w:lang w:eastAsia="zh-CN"/>
              </w:rPr>
            </w:pPr>
          </w:p>
        </w:tc>
        <w:tc>
          <w:tcPr>
            <w:tcW w:w="0" w:type="auto"/>
            <w:vMerge/>
          </w:tcPr>
          <w:p w14:paraId="3E6FA075" w14:textId="77777777" w:rsidR="004443D6" w:rsidRDefault="004443D6">
            <w:pPr>
              <w:spacing w:after="0" w:line="240" w:lineRule="auto"/>
              <w:rPr>
                <w:rFonts w:eastAsia="DengXian"/>
                <w:lang w:eastAsia="zh-CN"/>
              </w:rPr>
            </w:pPr>
          </w:p>
        </w:tc>
        <w:tc>
          <w:tcPr>
            <w:tcW w:w="0" w:type="auto"/>
          </w:tcPr>
          <w:p w14:paraId="5B6B75E7" w14:textId="77777777" w:rsidR="004443D6" w:rsidRDefault="003E6650">
            <w:pPr>
              <w:spacing w:after="0" w:line="240" w:lineRule="auto"/>
              <w:rPr>
                <w:rFonts w:eastAsia="DengXian"/>
                <w:lang w:eastAsia="zh-CN"/>
              </w:rPr>
            </w:pPr>
            <w:r>
              <w:rPr>
                <w:rFonts w:ascii="Times New Roman" w:eastAsia="DengXian" w:hAnsi="Times New Roman"/>
                <w:lang w:eastAsia="zh-CN"/>
              </w:rPr>
              <w:t>Учителя не владеют технологией формирования и развития умений и навыков, необходимых для участия во Всероссийском физкультурно-спортивном комплексе «Готов к труду и обороне».</w:t>
            </w:r>
          </w:p>
        </w:tc>
        <w:tc>
          <w:tcPr>
            <w:tcW w:w="0" w:type="auto"/>
          </w:tcPr>
          <w:p w14:paraId="4497111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обучения педагогов по вопросам формирования и развития умений и навыков, необходимых для участия во Всероссийском физкультурно-спортивном комплексе «Готов к труду и обороне».</w:t>
            </w:r>
          </w:p>
        </w:tc>
      </w:tr>
      <w:tr w:rsidR="004443D6" w14:paraId="1F9C2E6F" w14:textId="77777777">
        <w:tc>
          <w:tcPr>
            <w:tcW w:w="0" w:type="auto"/>
            <w:vMerge/>
          </w:tcPr>
          <w:p w14:paraId="082785AA" w14:textId="77777777" w:rsidR="004443D6" w:rsidRDefault="004443D6">
            <w:pPr>
              <w:spacing w:after="0" w:line="240" w:lineRule="auto"/>
              <w:rPr>
                <w:rFonts w:eastAsia="DengXian"/>
                <w:lang w:eastAsia="zh-CN"/>
              </w:rPr>
            </w:pPr>
          </w:p>
        </w:tc>
        <w:tc>
          <w:tcPr>
            <w:tcW w:w="0" w:type="auto"/>
            <w:vMerge/>
          </w:tcPr>
          <w:p w14:paraId="6F3F7970" w14:textId="77777777" w:rsidR="004443D6" w:rsidRDefault="004443D6">
            <w:pPr>
              <w:spacing w:after="0" w:line="240" w:lineRule="auto"/>
              <w:rPr>
                <w:rFonts w:eastAsia="DengXian"/>
                <w:lang w:eastAsia="zh-CN"/>
              </w:rPr>
            </w:pPr>
          </w:p>
        </w:tc>
        <w:tc>
          <w:tcPr>
            <w:tcW w:w="0" w:type="auto"/>
            <w:vMerge/>
          </w:tcPr>
          <w:p w14:paraId="71229DBE" w14:textId="77777777" w:rsidR="004443D6" w:rsidRDefault="004443D6">
            <w:pPr>
              <w:spacing w:after="0" w:line="240" w:lineRule="auto"/>
              <w:rPr>
                <w:rFonts w:eastAsia="DengXian"/>
                <w:lang w:eastAsia="zh-CN"/>
              </w:rPr>
            </w:pPr>
          </w:p>
        </w:tc>
        <w:tc>
          <w:tcPr>
            <w:tcW w:w="0" w:type="auto"/>
            <w:vMerge/>
          </w:tcPr>
          <w:p w14:paraId="580A7D21" w14:textId="77777777" w:rsidR="004443D6" w:rsidRDefault="004443D6">
            <w:pPr>
              <w:spacing w:after="0" w:line="240" w:lineRule="auto"/>
              <w:rPr>
                <w:rFonts w:eastAsia="DengXian"/>
                <w:lang w:eastAsia="zh-CN"/>
              </w:rPr>
            </w:pPr>
          </w:p>
        </w:tc>
        <w:tc>
          <w:tcPr>
            <w:tcW w:w="0" w:type="auto"/>
            <w:vMerge/>
          </w:tcPr>
          <w:p w14:paraId="256F459D" w14:textId="77777777" w:rsidR="004443D6" w:rsidRDefault="004443D6">
            <w:pPr>
              <w:spacing w:after="0" w:line="240" w:lineRule="auto"/>
              <w:rPr>
                <w:rFonts w:eastAsia="DengXian"/>
                <w:lang w:eastAsia="zh-CN"/>
              </w:rPr>
            </w:pPr>
          </w:p>
        </w:tc>
        <w:tc>
          <w:tcPr>
            <w:tcW w:w="0" w:type="auto"/>
            <w:vMerge/>
          </w:tcPr>
          <w:p w14:paraId="38CE5DB8" w14:textId="77777777" w:rsidR="004443D6" w:rsidRDefault="004443D6">
            <w:pPr>
              <w:spacing w:after="0" w:line="240" w:lineRule="auto"/>
              <w:rPr>
                <w:rFonts w:eastAsia="DengXian"/>
                <w:lang w:eastAsia="zh-CN"/>
              </w:rPr>
            </w:pPr>
          </w:p>
        </w:tc>
        <w:tc>
          <w:tcPr>
            <w:tcW w:w="0" w:type="auto"/>
          </w:tcPr>
          <w:p w14:paraId="5FEE32D5" w14:textId="77777777" w:rsidR="004443D6" w:rsidRDefault="003E6650">
            <w:pPr>
              <w:spacing w:after="0" w:line="240" w:lineRule="auto"/>
              <w:rPr>
                <w:rFonts w:eastAsia="DengXian"/>
                <w:lang w:eastAsia="zh-CN"/>
              </w:rPr>
            </w:pPr>
            <w:r>
              <w:rPr>
                <w:rFonts w:ascii="Times New Roman" w:eastAsia="DengXian" w:hAnsi="Times New Roman"/>
                <w:lang w:eastAsia="zh-CN"/>
              </w:rPr>
              <w:t>Кадровый дефицит по подготовке обучающихся к участию во Всероссийском физкультурно-спортивном комплексе «Готов к труду и обороне».</w:t>
            </w:r>
          </w:p>
        </w:tc>
        <w:tc>
          <w:tcPr>
            <w:tcW w:w="0" w:type="auto"/>
          </w:tcPr>
          <w:p w14:paraId="5021112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специалистов из других организаций для подготовки обучающихся к участию во Всероссийском физкультурно-спортивном комплексе «Готов к труду и обороне».</w:t>
            </w:r>
          </w:p>
        </w:tc>
      </w:tr>
      <w:tr w:rsidR="004443D6" w14:paraId="5A9D5A59" w14:textId="77777777">
        <w:tc>
          <w:tcPr>
            <w:tcW w:w="0" w:type="auto"/>
            <w:vMerge/>
          </w:tcPr>
          <w:p w14:paraId="45AE1850" w14:textId="77777777" w:rsidR="004443D6" w:rsidRDefault="004443D6">
            <w:pPr>
              <w:spacing w:after="0" w:line="240" w:lineRule="auto"/>
              <w:rPr>
                <w:rFonts w:eastAsia="DengXian"/>
                <w:lang w:eastAsia="zh-CN"/>
              </w:rPr>
            </w:pPr>
          </w:p>
        </w:tc>
        <w:tc>
          <w:tcPr>
            <w:tcW w:w="0" w:type="auto"/>
            <w:vMerge/>
          </w:tcPr>
          <w:p w14:paraId="42E7938C" w14:textId="77777777" w:rsidR="004443D6" w:rsidRDefault="004443D6">
            <w:pPr>
              <w:spacing w:after="0" w:line="240" w:lineRule="auto"/>
              <w:rPr>
                <w:rFonts w:eastAsia="DengXian"/>
                <w:lang w:eastAsia="zh-CN"/>
              </w:rPr>
            </w:pPr>
          </w:p>
        </w:tc>
        <w:tc>
          <w:tcPr>
            <w:tcW w:w="0" w:type="auto"/>
            <w:vMerge/>
          </w:tcPr>
          <w:p w14:paraId="49143D92" w14:textId="77777777" w:rsidR="004443D6" w:rsidRDefault="004443D6">
            <w:pPr>
              <w:spacing w:after="0" w:line="240" w:lineRule="auto"/>
              <w:rPr>
                <w:rFonts w:eastAsia="DengXian"/>
                <w:lang w:eastAsia="zh-CN"/>
              </w:rPr>
            </w:pPr>
          </w:p>
        </w:tc>
        <w:tc>
          <w:tcPr>
            <w:tcW w:w="0" w:type="auto"/>
            <w:vMerge/>
          </w:tcPr>
          <w:p w14:paraId="288AF078" w14:textId="77777777" w:rsidR="004443D6" w:rsidRDefault="004443D6">
            <w:pPr>
              <w:spacing w:after="0" w:line="240" w:lineRule="auto"/>
              <w:rPr>
                <w:rFonts w:eastAsia="DengXian"/>
                <w:lang w:eastAsia="zh-CN"/>
              </w:rPr>
            </w:pPr>
          </w:p>
        </w:tc>
        <w:tc>
          <w:tcPr>
            <w:tcW w:w="0" w:type="auto"/>
            <w:vMerge/>
          </w:tcPr>
          <w:p w14:paraId="7537EAAE" w14:textId="77777777" w:rsidR="004443D6" w:rsidRDefault="004443D6">
            <w:pPr>
              <w:spacing w:after="0" w:line="240" w:lineRule="auto"/>
              <w:rPr>
                <w:rFonts w:eastAsia="DengXian"/>
                <w:lang w:eastAsia="zh-CN"/>
              </w:rPr>
            </w:pPr>
          </w:p>
        </w:tc>
        <w:tc>
          <w:tcPr>
            <w:tcW w:w="0" w:type="auto"/>
            <w:vMerge/>
          </w:tcPr>
          <w:p w14:paraId="7D331329" w14:textId="77777777" w:rsidR="004443D6" w:rsidRDefault="004443D6">
            <w:pPr>
              <w:spacing w:after="0" w:line="240" w:lineRule="auto"/>
              <w:rPr>
                <w:rFonts w:eastAsia="DengXian"/>
                <w:lang w:eastAsia="zh-CN"/>
              </w:rPr>
            </w:pPr>
          </w:p>
        </w:tc>
        <w:tc>
          <w:tcPr>
            <w:tcW w:w="0" w:type="auto"/>
          </w:tcPr>
          <w:p w14:paraId="2B731923"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Недостаточное информирование обучающихся об участии во Всероссийском физкультурно-спортивном комплексе «Готов к труду и обороне». Отсутствие соответствующих знаний о правилах и порядке проведения процедуры сдачи Всероссийского физкультурно-спортивного комплекса ГТО. </w:t>
            </w:r>
          </w:p>
        </w:tc>
        <w:tc>
          <w:tcPr>
            <w:tcW w:w="0" w:type="auto"/>
          </w:tcPr>
          <w:p w14:paraId="7998165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просветительской работы о порядке участия во Всероссийском физкультурно-спортивном комплексе «Готов к труду и обороне» и преимуществах обладателей удостоверений ГТО.</w:t>
            </w:r>
          </w:p>
        </w:tc>
      </w:tr>
      <w:tr w:rsidR="004443D6" w14:paraId="21FACFF5" w14:textId="77777777">
        <w:tc>
          <w:tcPr>
            <w:tcW w:w="0" w:type="auto"/>
            <w:vMerge w:val="restart"/>
          </w:tcPr>
          <w:p w14:paraId="619FED42" w14:textId="77777777" w:rsidR="004443D6" w:rsidRDefault="003E6650">
            <w:pPr>
              <w:spacing w:after="0" w:line="240" w:lineRule="auto"/>
              <w:rPr>
                <w:rFonts w:eastAsia="DengXian"/>
                <w:lang w:eastAsia="zh-CN"/>
              </w:rPr>
            </w:pPr>
            <w:r>
              <w:rPr>
                <w:rFonts w:ascii="Times New Roman" w:eastAsia="DengXian" w:hAnsi="Times New Roman"/>
                <w:lang w:eastAsia="zh-CN"/>
              </w:rPr>
              <w:t>29</w:t>
            </w:r>
          </w:p>
        </w:tc>
        <w:tc>
          <w:tcPr>
            <w:tcW w:w="0" w:type="auto"/>
            <w:vMerge w:val="restart"/>
          </w:tcPr>
          <w:p w14:paraId="4F5DF084" w14:textId="77777777" w:rsidR="004443D6" w:rsidRDefault="003E6650">
            <w:pPr>
              <w:spacing w:after="0" w:line="240" w:lineRule="auto"/>
              <w:rPr>
                <w:rFonts w:eastAsia="DengXian"/>
                <w:lang w:eastAsia="zh-CN"/>
              </w:rPr>
            </w:pPr>
            <w:r>
              <w:rPr>
                <w:rFonts w:ascii="Times New Roman" w:eastAsia="DengXian" w:hAnsi="Times New Roman"/>
                <w:lang w:eastAsia="zh-CN"/>
              </w:rPr>
              <w:t>Доля обучающихся, охваченных дополнительным образованием в общей численности обучающихся(критический показатель)</w:t>
            </w:r>
          </w:p>
        </w:tc>
        <w:tc>
          <w:tcPr>
            <w:tcW w:w="0" w:type="auto"/>
            <w:vMerge w:val="restart"/>
          </w:tcPr>
          <w:p w14:paraId="61E0D53D" w14:textId="77777777" w:rsidR="004443D6" w:rsidRDefault="003E6650">
            <w:pPr>
              <w:spacing w:after="0" w:line="240" w:lineRule="auto"/>
              <w:rPr>
                <w:rFonts w:eastAsia="DengXian"/>
                <w:lang w:eastAsia="zh-CN"/>
              </w:rPr>
            </w:pPr>
            <w:r>
              <w:rPr>
                <w:rFonts w:ascii="Times New Roman" w:eastAsia="DengXian" w:hAnsi="Times New Roman"/>
                <w:lang w:eastAsia="zh-CN"/>
              </w:rPr>
              <w:t>77% и более обучающихся</w:t>
            </w:r>
          </w:p>
        </w:tc>
        <w:tc>
          <w:tcPr>
            <w:tcW w:w="0" w:type="auto"/>
            <w:vMerge w:val="restart"/>
          </w:tcPr>
          <w:p w14:paraId="09616479" w14:textId="77777777" w:rsidR="004443D6" w:rsidRDefault="003E6650">
            <w:pPr>
              <w:spacing w:after="0" w:line="240" w:lineRule="auto"/>
              <w:rPr>
                <w:rFonts w:eastAsia="DengXian"/>
                <w:lang w:eastAsia="zh-CN"/>
              </w:rPr>
            </w:pPr>
            <w:r>
              <w:rPr>
                <w:rFonts w:ascii="Times New Roman" w:eastAsia="DengXian" w:hAnsi="Times New Roman"/>
                <w:lang w:eastAsia="zh-CN"/>
              </w:rPr>
              <w:t>3</w:t>
            </w:r>
          </w:p>
        </w:tc>
        <w:tc>
          <w:tcPr>
            <w:tcW w:w="0" w:type="auto"/>
            <w:vMerge w:val="restart"/>
          </w:tcPr>
          <w:p w14:paraId="78582B3A"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«Творчество»</w:t>
            </w:r>
          </w:p>
        </w:tc>
        <w:tc>
          <w:tcPr>
            <w:tcW w:w="0" w:type="auto"/>
            <w:vMerge w:val="restart"/>
          </w:tcPr>
          <w:p w14:paraId="697F55E4" w14:textId="77777777" w:rsidR="004443D6" w:rsidRDefault="003E6650">
            <w:pPr>
              <w:spacing w:after="0" w:line="240" w:lineRule="auto"/>
              <w:rPr>
                <w:rFonts w:eastAsia="DengXian"/>
                <w:lang w:eastAsia="zh-CN"/>
              </w:rPr>
            </w:pPr>
            <w:r>
              <w:rPr>
                <w:rFonts w:ascii="Times New Roman" w:eastAsia="DengXian" w:hAnsi="Times New Roman"/>
                <w:lang w:eastAsia="zh-CN"/>
              </w:rPr>
              <w:t>Развитие талантов</w:t>
            </w:r>
          </w:p>
        </w:tc>
        <w:tc>
          <w:tcPr>
            <w:tcW w:w="0" w:type="auto"/>
          </w:tcPr>
          <w:p w14:paraId="550EF58D" w14:textId="77777777" w:rsidR="004443D6" w:rsidRDefault="004443D6">
            <w:pPr>
              <w:spacing w:after="0" w:line="240" w:lineRule="auto"/>
              <w:rPr>
                <w:rFonts w:eastAsia="DengXian"/>
                <w:lang w:eastAsia="zh-CN"/>
              </w:rPr>
            </w:pPr>
          </w:p>
        </w:tc>
        <w:tc>
          <w:tcPr>
            <w:tcW w:w="0" w:type="auto"/>
          </w:tcPr>
          <w:p w14:paraId="39EF0760" w14:textId="77777777" w:rsidR="004443D6" w:rsidRDefault="004443D6">
            <w:pPr>
              <w:spacing w:after="0" w:line="240" w:lineRule="auto"/>
              <w:rPr>
                <w:rFonts w:eastAsia="DengXian"/>
                <w:lang w:eastAsia="zh-CN"/>
              </w:rPr>
            </w:pPr>
          </w:p>
        </w:tc>
      </w:tr>
      <w:tr w:rsidR="004443D6" w14:paraId="15CD0885" w14:textId="77777777">
        <w:tc>
          <w:tcPr>
            <w:tcW w:w="0" w:type="auto"/>
            <w:vMerge w:val="restart"/>
          </w:tcPr>
          <w:p w14:paraId="2E08BAEE" w14:textId="77777777" w:rsidR="004443D6" w:rsidRDefault="003E6650">
            <w:pPr>
              <w:spacing w:after="0" w:line="240" w:lineRule="auto"/>
              <w:rPr>
                <w:rFonts w:eastAsia="DengXian"/>
                <w:lang w:eastAsia="zh-CN"/>
              </w:rPr>
            </w:pPr>
            <w:r>
              <w:rPr>
                <w:rFonts w:ascii="Times New Roman" w:eastAsia="DengXian" w:hAnsi="Times New Roman"/>
                <w:lang w:eastAsia="zh-CN"/>
              </w:rPr>
              <w:t>30</w:t>
            </w:r>
          </w:p>
        </w:tc>
        <w:tc>
          <w:tcPr>
            <w:tcW w:w="0" w:type="auto"/>
            <w:vMerge w:val="restart"/>
          </w:tcPr>
          <w:p w14:paraId="1FF7F688" w14:textId="77777777" w:rsidR="004443D6" w:rsidRDefault="003E6650">
            <w:pPr>
              <w:spacing w:after="0" w:line="240" w:lineRule="auto"/>
              <w:rPr>
                <w:rFonts w:eastAsia="DengXian"/>
                <w:lang w:eastAsia="zh-CN"/>
              </w:rPr>
            </w:pPr>
            <w:r>
              <w:rPr>
                <w:rFonts w:ascii="Times New Roman" w:eastAsia="DengXian" w:hAnsi="Times New Roman"/>
                <w:lang w:eastAsia="zh-CN"/>
              </w:rPr>
              <w:t>Реализация дополнительных общеобразовательных программ</w:t>
            </w:r>
          </w:p>
        </w:tc>
        <w:tc>
          <w:tcPr>
            <w:tcW w:w="0" w:type="auto"/>
            <w:vMerge w:val="restart"/>
          </w:tcPr>
          <w:p w14:paraId="06B9907C"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Программы разработаны и реализуются по 3 направленностям    </w:t>
            </w:r>
          </w:p>
        </w:tc>
        <w:tc>
          <w:tcPr>
            <w:tcW w:w="0" w:type="auto"/>
            <w:vMerge w:val="restart"/>
          </w:tcPr>
          <w:p w14:paraId="17E886B1"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4E83FD21"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«Творчество»</w:t>
            </w:r>
          </w:p>
        </w:tc>
        <w:tc>
          <w:tcPr>
            <w:tcW w:w="0" w:type="auto"/>
            <w:vMerge w:val="restart"/>
          </w:tcPr>
          <w:p w14:paraId="3892CA1C" w14:textId="77777777" w:rsidR="004443D6" w:rsidRDefault="003E6650">
            <w:pPr>
              <w:spacing w:after="0" w:line="240" w:lineRule="auto"/>
              <w:rPr>
                <w:rFonts w:eastAsia="DengXian"/>
                <w:lang w:eastAsia="zh-CN"/>
              </w:rPr>
            </w:pPr>
            <w:r>
              <w:rPr>
                <w:rFonts w:ascii="Times New Roman" w:eastAsia="DengXian" w:hAnsi="Times New Roman"/>
                <w:lang w:eastAsia="zh-CN"/>
              </w:rPr>
              <w:t>Развитие талантов</w:t>
            </w:r>
          </w:p>
        </w:tc>
        <w:tc>
          <w:tcPr>
            <w:tcW w:w="0" w:type="auto"/>
          </w:tcPr>
          <w:p w14:paraId="726055F5" w14:textId="77777777" w:rsidR="004443D6" w:rsidRDefault="003E6650">
            <w:pPr>
              <w:spacing w:after="0" w:line="240" w:lineRule="auto"/>
              <w:rPr>
                <w:rFonts w:eastAsia="DengXian"/>
                <w:lang w:eastAsia="zh-CN"/>
              </w:rPr>
            </w:pPr>
            <w:r>
              <w:rPr>
                <w:rFonts w:ascii="Times New Roman" w:eastAsia="DengXian" w:hAnsi="Times New Roman"/>
                <w:lang w:eastAsia="zh-CN"/>
              </w:rPr>
              <w:t>Не организована сетевая форма реализации дополнительных общеобразовательных программ.</w:t>
            </w:r>
          </w:p>
        </w:tc>
        <w:tc>
          <w:tcPr>
            <w:tcW w:w="0" w:type="auto"/>
          </w:tcPr>
          <w:p w14:paraId="74CE844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мониторинга ресурсов внешней среды для реализации программ дополнительного образования.</w:t>
            </w:r>
          </w:p>
          <w:p w14:paraId="31B55D6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Заключение договоров о реализации программ дополнительного образования в сетевой форме.</w:t>
            </w:r>
          </w:p>
        </w:tc>
      </w:tr>
      <w:tr w:rsidR="004443D6" w14:paraId="3CEE8300" w14:textId="77777777">
        <w:tc>
          <w:tcPr>
            <w:tcW w:w="0" w:type="auto"/>
            <w:vMerge/>
          </w:tcPr>
          <w:p w14:paraId="75CC9075" w14:textId="77777777" w:rsidR="004443D6" w:rsidRDefault="004443D6">
            <w:pPr>
              <w:spacing w:after="0" w:line="240" w:lineRule="auto"/>
              <w:rPr>
                <w:rFonts w:eastAsia="DengXian"/>
                <w:lang w:eastAsia="zh-CN"/>
              </w:rPr>
            </w:pPr>
          </w:p>
        </w:tc>
        <w:tc>
          <w:tcPr>
            <w:tcW w:w="0" w:type="auto"/>
            <w:vMerge/>
          </w:tcPr>
          <w:p w14:paraId="43CED6E8" w14:textId="77777777" w:rsidR="004443D6" w:rsidRDefault="004443D6">
            <w:pPr>
              <w:spacing w:after="0" w:line="240" w:lineRule="auto"/>
              <w:rPr>
                <w:rFonts w:eastAsia="DengXian"/>
                <w:lang w:eastAsia="zh-CN"/>
              </w:rPr>
            </w:pPr>
          </w:p>
        </w:tc>
        <w:tc>
          <w:tcPr>
            <w:tcW w:w="0" w:type="auto"/>
            <w:vMerge/>
          </w:tcPr>
          <w:p w14:paraId="71176C9A" w14:textId="77777777" w:rsidR="004443D6" w:rsidRDefault="004443D6">
            <w:pPr>
              <w:spacing w:after="0" w:line="240" w:lineRule="auto"/>
              <w:rPr>
                <w:rFonts w:eastAsia="DengXian"/>
                <w:lang w:eastAsia="zh-CN"/>
              </w:rPr>
            </w:pPr>
          </w:p>
        </w:tc>
        <w:tc>
          <w:tcPr>
            <w:tcW w:w="0" w:type="auto"/>
            <w:vMerge/>
          </w:tcPr>
          <w:p w14:paraId="2AAE467C" w14:textId="77777777" w:rsidR="004443D6" w:rsidRDefault="004443D6">
            <w:pPr>
              <w:spacing w:after="0" w:line="240" w:lineRule="auto"/>
              <w:rPr>
                <w:rFonts w:eastAsia="DengXian"/>
                <w:lang w:eastAsia="zh-CN"/>
              </w:rPr>
            </w:pPr>
          </w:p>
        </w:tc>
        <w:tc>
          <w:tcPr>
            <w:tcW w:w="0" w:type="auto"/>
            <w:vMerge/>
          </w:tcPr>
          <w:p w14:paraId="7AD2C44E" w14:textId="77777777" w:rsidR="004443D6" w:rsidRDefault="004443D6">
            <w:pPr>
              <w:spacing w:after="0" w:line="240" w:lineRule="auto"/>
              <w:rPr>
                <w:rFonts w:eastAsia="DengXian"/>
                <w:lang w:eastAsia="zh-CN"/>
              </w:rPr>
            </w:pPr>
          </w:p>
        </w:tc>
        <w:tc>
          <w:tcPr>
            <w:tcW w:w="0" w:type="auto"/>
            <w:vMerge/>
          </w:tcPr>
          <w:p w14:paraId="02C1EC8F" w14:textId="77777777" w:rsidR="004443D6" w:rsidRDefault="004443D6">
            <w:pPr>
              <w:spacing w:after="0" w:line="240" w:lineRule="auto"/>
              <w:rPr>
                <w:rFonts w:eastAsia="DengXian"/>
                <w:lang w:eastAsia="zh-CN"/>
              </w:rPr>
            </w:pPr>
          </w:p>
        </w:tc>
        <w:tc>
          <w:tcPr>
            <w:tcW w:w="0" w:type="auto"/>
          </w:tcPr>
          <w:p w14:paraId="649CE61D"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Отсутствие ресурсов в образовательной организации для реализации программ дополнительного образования. </w:t>
            </w:r>
          </w:p>
        </w:tc>
        <w:tc>
          <w:tcPr>
            <w:tcW w:w="0" w:type="auto"/>
          </w:tcPr>
          <w:p w14:paraId="7234E14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мониторинга ресурсов внешней среды для реализации программ дополнительного образования.</w:t>
            </w:r>
          </w:p>
          <w:p w14:paraId="71B2F2C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Заключение договоров о реализации программ дополнительного образования в сетевой форме.</w:t>
            </w:r>
          </w:p>
          <w:p w14:paraId="7918868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деятельности по привлечению внебюджетного финансирования для восполнения ресурсов.</w:t>
            </w:r>
          </w:p>
        </w:tc>
      </w:tr>
      <w:tr w:rsidR="004443D6" w14:paraId="053EF042" w14:textId="77777777">
        <w:tc>
          <w:tcPr>
            <w:tcW w:w="0" w:type="auto"/>
            <w:vMerge/>
          </w:tcPr>
          <w:p w14:paraId="25245E42" w14:textId="77777777" w:rsidR="004443D6" w:rsidRDefault="004443D6">
            <w:pPr>
              <w:spacing w:after="0" w:line="240" w:lineRule="auto"/>
              <w:rPr>
                <w:rFonts w:eastAsia="DengXian"/>
                <w:lang w:eastAsia="zh-CN"/>
              </w:rPr>
            </w:pPr>
          </w:p>
        </w:tc>
        <w:tc>
          <w:tcPr>
            <w:tcW w:w="0" w:type="auto"/>
            <w:vMerge/>
          </w:tcPr>
          <w:p w14:paraId="7F40D9D9" w14:textId="77777777" w:rsidR="004443D6" w:rsidRDefault="004443D6">
            <w:pPr>
              <w:spacing w:after="0" w:line="240" w:lineRule="auto"/>
              <w:rPr>
                <w:rFonts w:eastAsia="DengXian"/>
                <w:lang w:eastAsia="zh-CN"/>
              </w:rPr>
            </w:pPr>
          </w:p>
        </w:tc>
        <w:tc>
          <w:tcPr>
            <w:tcW w:w="0" w:type="auto"/>
            <w:vMerge/>
          </w:tcPr>
          <w:p w14:paraId="75F24BCC" w14:textId="77777777" w:rsidR="004443D6" w:rsidRDefault="004443D6">
            <w:pPr>
              <w:spacing w:after="0" w:line="240" w:lineRule="auto"/>
              <w:rPr>
                <w:rFonts w:eastAsia="DengXian"/>
                <w:lang w:eastAsia="zh-CN"/>
              </w:rPr>
            </w:pPr>
          </w:p>
        </w:tc>
        <w:tc>
          <w:tcPr>
            <w:tcW w:w="0" w:type="auto"/>
            <w:vMerge/>
          </w:tcPr>
          <w:p w14:paraId="6B52B596" w14:textId="77777777" w:rsidR="004443D6" w:rsidRDefault="004443D6">
            <w:pPr>
              <w:spacing w:after="0" w:line="240" w:lineRule="auto"/>
              <w:rPr>
                <w:rFonts w:eastAsia="DengXian"/>
                <w:lang w:eastAsia="zh-CN"/>
              </w:rPr>
            </w:pPr>
          </w:p>
        </w:tc>
        <w:tc>
          <w:tcPr>
            <w:tcW w:w="0" w:type="auto"/>
            <w:vMerge/>
          </w:tcPr>
          <w:p w14:paraId="5F0D2BA9" w14:textId="77777777" w:rsidR="004443D6" w:rsidRDefault="004443D6">
            <w:pPr>
              <w:spacing w:after="0" w:line="240" w:lineRule="auto"/>
              <w:rPr>
                <w:rFonts w:eastAsia="DengXian"/>
                <w:lang w:eastAsia="zh-CN"/>
              </w:rPr>
            </w:pPr>
          </w:p>
        </w:tc>
        <w:tc>
          <w:tcPr>
            <w:tcW w:w="0" w:type="auto"/>
            <w:vMerge/>
          </w:tcPr>
          <w:p w14:paraId="1750C917" w14:textId="77777777" w:rsidR="004443D6" w:rsidRDefault="004443D6">
            <w:pPr>
              <w:spacing w:after="0" w:line="240" w:lineRule="auto"/>
              <w:rPr>
                <w:rFonts w:eastAsia="DengXian"/>
                <w:lang w:eastAsia="zh-CN"/>
              </w:rPr>
            </w:pPr>
          </w:p>
        </w:tc>
        <w:tc>
          <w:tcPr>
            <w:tcW w:w="0" w:type="auto"/>
          </w:tcPr>
          <w:p w14:paraId="113F30E7"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w:t>
            </w:r>
          </w:p>
        </w:tc>
        <w:tc>
          <w:tcPr>
            <w:tcW w:w="0" w:type="auto"/>
          </w:tcPr>
          <w:p w14:paraId="4043D49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w:t>
            </w:r>
          </w:p>
        </w:tc>
      </w:tr>
      <w:tr w:rsidR="004443D6" w14:paraId="236A0753" w14:textId="77777777">
        <w:tc>
          <w:tcPr>
            <w:tcW w:w="0" w:type="auto"/>
            <w:vMerge/>
          </w:tcPr>
          <w:p w14:paraId="5A93DA2F" w14:textId="77777777" w:rsidR="004443D6" w:rsidRDefault="004443D6">
            <w:pPr>
              <w:spacing w:after="0" w:line="240" w:lineRule="auto"/>
              <w:rPr>
                <w:rFonts w:eastAsia="DengXian"/>
                <w:lang w:eastAsia="zh-CN"/>
              </w:rPr>
            </w:pPr>
          </w:p>
        </w:tc>
        <w:tc>
          <w:tcPr>
            <w:tcW w:w="0" w:type="auto"/>
            <w:vMerge/>
          </w:tcPr>
          <w:p w14:paraId="75261E7A" w14:textId="77777777" w:rsidR="004443D6" w:rsidRDefault="004443D6">
            <w:pPr>
              <w:spacing w:after="0" w:line="240" w:lineRule="auto"/>
              <w:rPr>
                <w:rFonts w:eastAsia="DengXian"/>
                <w:lang w:eastAsia="zh-CN"/>
              </w:rPr>
            </w:pPr>
          </w:p>
        </w:tc>
        <w:tc>
          <w:tcPr>
            <w:tcW w:w="0" w:type="auto"/>
            <w:vMerge/>
          </w:tcPr>
          <w:p w14:paraId="526C339E" w14:textId="77777777" w:rsidR="004443D6" w:rsidRDefault="004443D6">
            <w:pPr>
              <w:spacing w:after="0" w:line="240" w:lineRule="auto"/>
              <w:rPr>
                <w:rFonts w:eastAsia="DengXian"/>
                <w:lang w:eastAsia="zh-CN"/>
              </w:rPr>
            </w:pPr>
          </w:p>
        </w:tc>
        <w:tc>
          <w:tcPr>
            <w:tcW w:w="0" w:type="auto"/>
            <w:vMerge/>
          </w:tcPr>
          <w:p w14:paraId="1C0513A3" w14:textId="77777777" w:rsidR="004443D6" w:rsidRDefault="004443D6">
            <w:pPr>
              <w:spacing w:after="0" w:line="240" w:lineRule="auto"/>
              <w:rPr>
                <w:rFonts w:eastAsia="DengXian"/>
                <w:lang w:eastAsia="zh-CN"/>
              </w:rPr>
            </w:pPr>
          </w:p>
        </w:tc>
        <w:tc>
          <w:tcPr>
            <w:tcW w:w="0" w:type="auto"/>
            <w:vMerge/>
          </w:tcPr>
          <w:p w14:paraId="09CF0286" w14:textId="77777777" w:rsidR="004443D6" w:rsidRDefault="004443D6">
            <w:pPr>
              <w:spacing w:after="0" w:line="240" w:lineRule="auto"/>
              <w:rPr>
                <w:rFonts w:eastAsia="DengXian"/>
                <w:lang w:eastAsia="zh-CN"/>
              </w:rPr>
            </w:pPr>
          </w:p>
        </w:tc>
        <w:tc>
          <w:tcPr>
            <w:tcW w:w="0" w:type="auto"/>
            <w:vMerge/>
          </w:tcPr>
          <w:p w14:paraId="65A08BE5" w14:textId="77777777" w:rsidR="004443D6" w:rsidRDefault="004443D6">
            <w:pPr>
              <w:spacing w:after="0" w:line="240" w:lineRule="auto"/>
              <w:rPr>
                <w:rFonts w:eastAsia="DengXian"/>
                <w:lang w:eastAsia="zh-CN"/>
              </w:rPr>
            </w:pPr>
          </w:p>
        </w:tc>
        <w:tc>
          <w:tcPr>
            <w:tcW w:w="0" w:type="auto"/>
          </w:tcPr>
          <w:p w14:paraId="5B23B964"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или недостаточное материально-техническое оснащение образовательной организации для реализации дополнительного образования.</w:t>
            </w:r>
          </w:p>
        </w:tc>
        <w:tc>
          <w:tcPr>
            <w:tcW w:w="0" w:type="auto"/>
          </w:tcPr>
          <w:p w14:paraId="048C0C1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мониторинга условий/ресурсов (материальных, информационно-технических, кадровых) для организации дополнительного образования обучающихся.</w:t>
            </w:r>
          </w:p>
          <w:p w14:paraId="0BB7C0B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w:t>
            </w:r>
          </w:p>
        </w:tc>
      </w:tr>
      <w:tr w:rsidR="004443D6" w14:paraId="6AFD1928" w14:textId="77777777">
        <w:tc>
          <w:tcPr>
            <w:tcW w:w="0" w:type="auto"/>
            <w:vMerge/>
          </w:tcPr>
          <w:p w14:paraId="35A7CDE0" w14:textId="77777777" w:rsidR="004443D6" w:rsidRDefault="004443D6">
            <w:pPr>
              <w:spacing w:after="0" w:line="240" w:lineRule="auto"/>
              <w:rPr>
                <w:rFonts w:eastAsia="DengXian"/>
                <w:lang w:eastAsia="zh-CN"/>
              </w:rPr>
            </w:pPr>
          </w:p>
        </w:tc>
        <w:tc>
          <w:tcPr>
            <w:tcW w:w="0" w:type="auto"/>
            <w:vMerge/>
          </w:tcPr>
          <w:p w14:paraId="0191D23C" w14:textId="77777777" w:rsidR="004443D6" w:rsidRDefault="004443D6">
            <w:pPr>
              <w:spacing w:after="0" w:line="240" w:lineRule="auto"/>
              <w:rPr>
                <w:rFonts w:eastAsia="DengXian"/>
                <w:lang w:eastAsia="zh-CN"/>
              </w:rPr>
            </w:pPr>
          </w:p>
        </w:tc>
        <w:tc>
          <w:tcPr>
            <w:tcW w:w="0" w:type="auto"/>
            <w:vMerge/>
          </w:tcPr>
          <w:p w14:paraId="523B02B1" w14:textId="77777777" w:rsidR="004443D6" w:rsidRDefault="004443D6">
            <w:pPr>
              <w:spacing w:after="0" w:line="240" w:lineRule="auto"/>
              <w:rPr>
                <w:rFonts w:eastAsia="DengXian"/>
                <w:lang w:eastAsia="zh-CN"/>
              </w:rPr>
            </w:pPr>
          </w:p>
        </w:tc>
        <w:tc>
          <w:tcPr>
            <w:tcW w:w="0" w:type="auto"/>
            <w:vMerge/>
          </w:tcPr>
          <w:p w14:paraId="3CE3114D" w14:textId="77777777" w:rsidR="004443D6" w:rsidRDefault="004443D6">
            <w:pPr>
              <w:spacing w:after="0" w:line="240" w:lineRule="auto"/>
              <w:rPr>
                <w:rFonts w:eastAsia="DengXian"/>
                <w:lang w:eastAsia="zh-CN"/>
              </w:rPr>
            </w:pPr>
          </w:p>
        </w:tc>
        <w:tc>
          <w:tcPr>
            <w:tcW w:w="0" w:type="auto"/>
            <w:vMerge/>
          </w:tcPr>
          <w:p w14:paraId="6E1B8379" w14:textId="77777777" w:rsidR="004443D6" w:rsidRDefault="004443D6">
            <w:pPr>
              <w:spacing w:after="0" w:line="240" w:lineRule="auto"/>
              <w:rPr>
                <w:rFonts w:eastAsia="DengXian"/>
                <w:lang w:eastAsia="zh-CN"/>
              </w:rPr>
            </w:pPr>
          </w:p>
        </w:tc>
        <w:tc>
          <w:tcPr>
            <w:tcW w:w="0" w:type="auto"/>
            <w:vMerge/>
          </w:tcPr>
          <w:p w14:paraId="308FA441" w14:textId="77777777" w:rsidR="004443D6" w:rsidRDefault="004443D6">
            <w:pPr>
              <w:spacing w:after="0" w:line="240" w:lineRule="auto"/>
              <w:rPr>
                <w:rFonts w:eastAsia="DengXian"/>
                <w:lang w:eastAsia="zh-CN"/>
              </w:rPr>
            </w:pPr>
          </w:p>
        </w:tc>
        <w:tc>
          <w:tcPr>
            <w:tcW w:w="0" w:type="auto"/>
          </w:tcPr>
          <w:p w14:paraId="119D2FA7"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Кадровый дефицит специалистов по дополнительному образованию детей.  </w:t>
            </w:r>
          </w:p>
        </w:tc>
        <w:tc>
          <w:tcPr>
            <w:tcW w:w="0" w:type="auto"/>
          </w:tcPr>
          <w:p w14:paraId="5639CB9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Направление запроса в ЦНППМ на формирование ИОМ для педагога.</w:t>
            </w:r>
          </w:p>
          <w:p w14:paraId="024378D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обучения педагогических работников, профессиональной переподготовки кадров.</w:t>
            </w:r>
          </w:p>
          <w:p w14:paraId="717F403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методического сопровождения реализации программ дополнительного образования.</w:t>
            </w:r>
          </w:p>
          <w:p w14:paraId="39CF911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w:t>
            </w:r>
          </w:p>
        </w:tc>
      </w:tr>
      <w:tr w:rsidR="004443D6" w14:paraId="238E7C9D" w14:textId="77777777">
        <w:tc>
          <w:tcPr>
            <w:tcW w:w="0" w:type="auto"/>
            <w:vMerge/>
          </w:tcPr>
          <w:p w14:paraId="0ABB0786" w14:textId="77777777" w:rsidR="004443D6" w:rsidRDefault="004443D6">
            <w:pPr>
              <w:spacing w:after="0" w:line="240" w:lineRule="auto"/>
              <w:rPr>
                <w:rFonts w:eastAsia="DengXian"/>
                <w:lang w:eastAsia="zh-CN"/>
              </w:rPr>
            </w:pPr>
          </w:p>
        </w:tc>
        <w:tc>
          <w:tcPr>
            <w:tcW w:w="0" w:type="auto"/>
            <w:vMerge/>
          </w:tcPr>
          <w:p w14:paraId="441C5A0D" w14:textId="77777777" w:rsidR="004443D6" w:rsidRDefault="004443D6">
            <w:pPr>
              <w:spacing w:after="0" w:line="240" w:lineRule="auto"/>
              <w:rPr>
                <w:rFonts w:eastAsia="DengXian"/>
                <w:lang w:eastAsia="zh-CN"/>
              </w:rPr>
            </w:pPr>
          </w:p>
        </w:tc>
        <w:tc>
          <w:tcPr>
            <w:tcW w:w="0" w:type="auto"/>
            <w:vMerge/>
          </w:tcPr>
          <w:p w14:paraId="0EB76B4F" w14:textId="77777777" w:rsidR="004443D6" w:rsidRDefault="004443D6">
            <w:pPr>
              <w:spacing w:after="0" w:line="240" w:lineRule="auto"/>
              <w:rPr>
                <w:rFonts w:eastAsia="DengXian"/>
                <w:lang w:eastAsia="zh-CN"/>
              </w:rPr>
            </w:pPr>
          </w:p>
        </w:tc>
        <w:tc>
          <w:tcPr>
            <w:tcW w:w="0" w:type="auto"/>
            <w:vMerge/>
          </w:tcPr>
          <w:p w14:paraId="2D9C6D39" w14:textId="77777777" w:rsidR="004443D6" w:rsidRDefault="004443D6">
            <w:pPr>
              <w:spacing w:after="0" w:line="240" w:lineRule="auto"/>
              <w:rPr>
                <w:rFonts w:eastAsia="DengXian"/>
                <w:lang w:eastAsia="zh-CN"/>
              </w:rPr>
            </w:pPr>
          </w:p>
        </w:tc>
        <w:tc>
          <w:tcPr>
            <w:tcW w:w="0" w:type="auto"/>
            <w:vMerge/>
          </w:tcPr>
          <w:p w14:paraId="6516EE09" w14:textId="77777777" w:rsidR="004443D6" w:rsidRDefault="004443D6">
            <w:pPr>
              <w:spacing w:after="0" w:line="240" w:lineRule="auto"/>
              <w:rPr>
                <w:rFonts w:eastAsia="DengXian"/>
                <w:lang w:eastAsia="zh-CN"/>
              </w:rPr>
            </w:pPr>
          </w:p>
        </w:tc>
        <w:tc>
          <w:tcPr>
            <w:tcW w:w="0" w:type="auto"/>
            <w:vMerge/>
          </w:tcPr>
          <w:p w14:paraId="3BB6B04D" w14:textId="77777777" w:rsidR="004443D6" w:rsidRDefault="004443D6">
            <w:pPr>
              <w:spacing w:after="0" w:line="240" w:lineRule="auto"/>
              <w:rPr>
                <w:rFonts w:eastAsia="DengXian"/>
                <w:lang w:eastAsia="zh-CN"/>
              </w:rPr>
            </w:pPr>
          </w:p>
        </w:tc>
        <w:tc>
          <w:tcPr>
            <w:tcW w:w="0" w:type="auto"/>
          </w:tcPr>
          <w:p w14:paraId="6A965C6D"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изучения образовательных потребностей и индивидуальных возможностей обучающихся, интересов семьи и общества.</w:t>
            </w:r>
          </w:p>
        </w:tc>
        <w:tc>
          <w:tcPr>
            <w:tcW w:w="0" w:type="auto"/>
          </w:tcPr>
          <w:p w14:paraId="2564B55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мониторинга образовательных потребностей обучающихся в обучении по программам дополнительного образования, в том числе кружков, секций и др.</w:t>
            </w:r>
          </w:p>
        </w:tc>
      </w:tr>
      <w:tr w:rsidR="004443D6" w14:paraId="1D1F15AE" w14:textId="77777777">
        <w:tc>
          <w:tcPr>
            <w:tcW w:w="0" w:type="auto"/>
            <w:vMerge/>
          </w:tcPr>
          <w:p w14:paraId="2C4F65FB" w14:textId="77777777" w:rsidR="004443D6" w:rsidRDefault="004443D6">
            <w:pPr>
              <w:spacing w:after="0" w:line="240" w:lineRule="auto"/>
              <w:rPr>
                <w:rFonts w:eastAsia="DengXian"/>
                <w:lang w:eastAsia="zh-CN"/>
              </w:rPr>
            </w:pPr>
          </w:p>
        </w:tc>
        <w:tc>
          <w:tcPr>
            <w:tcW w:w="0" w:type="auto"/>
            <w:vMerge/>
          </w:tcPr>
          <w:p w14:paraId="7D082AF1" w14:textId="77777777" w:rsidR="004443D6" w:rsidRDefault="004443D6">
            <w:pPr>
              <w:spacing w:after="0" w:line="240" w:lineRule="auto"/>
              <w:rPr>
                <w:rFonts w:eastAsia="DengXian"/>
                <w:lang w:eastAsia="zh-CN"/>
              </w:rPr>
            </w:pPr>
          </w:p>
        </w:tc>
        <w:tc>
          <w:tcPr>
            <w:tcW w:w="0" w:type="auto"/>
            <w:vMerge/>
          </w:tcPr>
          <w:p w14:paraId="3D645ACF" w14:textId="77777777" w:rsidR="004443D6" w:rsidRDefault="004443D6">
            <w:pPr>
              <w:spacing w:after="0" w:line="240" w:lineRule="auto"/>
              <w:rPr>
                <w:rFonts w:eastAsia="DengXian"/>
                <w:lang w:eastAsia="zh-CN"/>
              </w:rPr>
            </w:pPr>
          </w:p>
        </w:tc>
        <w:tc>
          <w:tcPr>
            <w:tcW w:w="0" w:type="auto"/>
            <w:vMerge/>
          </w:tcPr>
          <w:p w14:paraId="4DFC8965" w14:textId="77777777" w:rsidR="004443D6" w:rsidRDefault="004443D6">
            <w:pPr>
              <w:spacing w:after="0" w:line="240" w:lineRule="auto"/>
              <w:rPr>
                <w:rFonts w:eastAsia="DengXian"/>
                <w:lang w:eastAsia="zh-CN"/>
              </w:rPr>
            </w:pPr>
          </w:p>
        </w:tc>
        <w:tc>
          <w:tcPr>
            <w:tcW w:w="0" w:type="auto"/>
            <w:vMerge/>
          </w:tcPr>
          <w:p w14:paraId="6C2FCB7E" w14:textId="77777777" w:rsidR="004443D6" w:rsidRDefault="004443D6">
            <w:pPr>
              <w:spacing w:after="0" w:line="240" w:lineRule="auto"/>
              <w:rPr>
                <w:rFonts w:eastAsia="DengXian"/>
                <w:lang w:eastAsia="zh-CN"/>
              </w:rPr>
            </w:pPr>
          </w:p>
        </w:tc>
        <w:tc>
          <w:tcPr>
            <w:tcW w:w="0" w:type="auto"/>
            <w:vMerge/>
          </w:tcPr>
          <w:p w14:paraId="009E9EE2" w14:textId="77777777" w:rsidR="004443D6" w:rsidRDefault="004443D6">
            <w:pPr>
              <w:spacing w:after="0" w:line="240" w:lineRule="auto"/>
              <w:rPr>
                <w:rFonts w:eastAsia="DengXian"/>
                <w:lang w:eastAsia="zh-CN"/>
              </w:rPr>
            </w:pPr>
          </w:p>
        </w:tc>
        <w:tc>
          <w:tcPr>
            <w:tcW w:w="0" w:type="auto"/>
          </w:tcPr>
          <w:p w14:paraId="6041EC30"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достаточного количества программ дополнительного образования по всем направленностям.</w:t>
            </w:r>
          </w:p>
        </w:tc>
        <w:tc>
          <w:tcPr>
            <w:tcW w:w="0" w:type="auto"/>
          </w:tcPr>
          <w:p w14:paraId="5C0ECE1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Анализ дополнительных образовательных программы на предмет качества их содержания, соответствия интересам и потребностям обучающихся и их родителей (законных представителей).</w:t>
            </w:r>
          </w:p>
          <w:p w14:paraId="3F05602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программ дополнительного образования разных направленностей с учетом целей и задач общеобразовательной организации, интересов и потребностей обучающихся и индивидуальных возможностей (повышение вариативности дополнительного образования детей).</w:t>
            </w:r>
          </w:p>
          <w:p w14:paraId="4C46DEE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 интересами семьи и общества.</w:t>
            </w:r>
          </w:p>
          <w:p w14:paraId="55E163B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w:t>
            </w:r>
          </w:p>
          <w:p w14:paraId="42BB0E4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в программе воспитания в разделе "Виды, формы и содержание воспитательной деятельности" вариативного модуля "Дополнительное образование", планирование мероприятий.</w:t>
            </w:r>
          </w:p>
        </w:tc>
      </w:tr>
      <w:tr w:rsidR="004443D6" w14:paraId="5491F6FF" w14:textId="77777777">
        <w:tc>
          <w:tcPr>
            <w:tcW w:w="0" w:type="auto"/>
            <w:vMerge w:val="restart"/>
          </w:tcPr>
          <w:p w14:paraId="4C8F78EB" w14:textId="77777777" w:rsidR="004443D6" w:rsidRDefault="003E6650">
            <w:pPr>
              <w:spacing w:after="0" w:line="240" w:lineRule="auto"/>
              <w:rPr>
                <w:rFonts w:eastAsia="DengXian"/>
                <w:lang w:eastAsia="zh-CN"/>
              </w:rPr>
            </w:pPr>
            <w:r>
              <w:rPr>
                <w:rFonts w:ascii="Times New Roman" w:eastAsia="DengXian" w:hAnsi="Times New Roman"/>
                <w:lang w:eastAsia="zh-CN"/>
              </w:rPr>
              <w:t>31</w:t>
            </w:r>
          </w:p>
        </w:tc>
        <w:tc>
          <w:tcPr>
            <w:tcW w:w="0" w:type="auto"/>
            <w:vMerge w:val="restart"/>
          </w:tcPr>
          <w:p w14:paraId="371EBEDE"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технологических кружков на базе общеобразовательной организации и/или в рамках сетевого взаимодействия</w:t>
            </w:r>
          </w:p>
        </w:tc>
        <w:tc>
          <w:tcPr>
            <w:tcW w:w="0" w:type="auto"/>
            <w:vMerge w:val="restart"/>
          </w:tcPr>
          <w:p w14:paraId="318D08EA" w14:textId="77777777" w:rsidR="004443D6" w:rsidRDefault="003E6650">
            <w:pPr>
              <w:spacing w:after="0" w:line="240" w:lineRule="auto"/>
              <w:rPr>
                <w:rFonts w:eastAsia="DengXian"/>
                <w:lang w:eastAsia="zh-CN"/>
              </w:rPr>
            </w:pPr>
            <w:r>
              <w:rPr>
                <w:rFonts w:ascii="Times New Roman" w:eastAsia="DengXian" w:hAnsi="Times New Roman"/>
                <w:lang w:eastAsia="zh-CN"/>
              </w:rPr>
              <w:t>2 технологических кружка</w:t>
            </w:r>
          </w:p>
        </w:tc>
        <w:tc>
          <w:tcPr>
            <w:tcW w:w="0" w:type="auto"/>
            <w:vMerge w:val="restart"/>
          </w:tcPr>
          <w:p w14:paraId="0A9BD0AD" w14:textId="77777777" w:rsidR="004443D6" w:rsidRDefault="003E6650">
            <w:pPr>
              <w:spacing w:after="0" w:line="240" w:lineRule="auto"/>
              <w:rPr>
                <w:rFonts w:eastAsia="DengXian"/>
                <w:lang w:eastAsia="zh-CN"/>
              </w:rPr>
            </w:pPr>
            <w:r>
              <w:rPr>
                <w:rFonts w:ascii="Times New Roman" w:eastAsia="DengXian" w:hAnsi="Times New Roman"/>
                <w:lang w:eastAsia="zh-CN"/>
              </w:rPr>
              <w:t>2</w:t>
            </w:r>
          </w:p>
        </w:tc>
        <w:tc>
          <w:tcPr>
            <w:tcW w:w="0" w:type="auto"/>
            <w:vMerge w:val="restart"/>
          </w:tcPr>
          <w:p w14:paraId="16A14442"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«Творчество»</w:t>
            </w:r>
          </w:p>
        </w:tc>
        <w:tc>
          <w:tcPr>
            <w:tcW w:w="0" w:type="auto"/>
            <w:vMerge w:val="restart"/>
          </w:tcPr>
          <w:p w14:paraId="43C44F6C" w14:textId="77777777" w:rsidR="004443D6" w:rsidRDefault="003E6650">
            <w:pPr>
              <w:spacing w:after="0" w:line="240" w:lineRule="auto"/>
              <w:rPr>
                <w:rFonts w:eastAsia="DengXian"/>
                <w:lang w:eastAsia="zh-CN"/>
              </w:rPr>
            </w:pPr>
            <w:r>
              <w:rPr>
                <w:rFonts w:ascii="Times New Roman" w:eastAsia="DengXian" w:hAnsi="Times New Roman"/>
                <w:lang w:eastAsia="zh-CN"/>
              </w:rPr>
              <w:t>Развитие талантов</w:t>
            </w:r>
          </w:p>
        </w:tc>
        <w:tc>
          <w:tcPr>
            <w:tcW w:w="0" w:type="auto"/>
          </w:tcPr>
          <w:p w14:paraId="5D27CBF5"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Отсутствуют педагогические кадры для реализации дополнительных общеобразовательных программ технической и естественно-научной направленностей.</w:t>
            </w:r>
          </w:p>
        </w:tc>
        <w:tc>
          <w:tcPr>
            <w:tcW w:w="0" w:type="auto"/>
          </w:tcPr>
          <w:p w14:paraId="5AC85B2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Направление запроса в ЦНППМ на формирование ИОМ для педагога.</w:t>
            </w:r>
          </w:p>
          <w:p w14:paraId="535DEF9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обучения педагогических работников, профессиональной переподготовки кадров.</w:t>
            </w:r>
          </w:p>
          <w:p w14:paraId="55BE2AF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к реализации образовательных программ "Кружка НТИ" специалистов, имеющих среднее профессиональное или высшее образование, отвечающее квалификационным требованиям, указанным в квалификационных справочниках, и (или) профессиональным стандартам.</w:t>
            </w:r>
          </w:p>
          <w:p w14:paraId="7B82D96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 соответствующим направлениям дополнительных общеобразовательных программ, реализуемых технологическим кружком, и успешно прошедших промежуточную аттестацию не менее чем за два года обучения.</w:t>
            </w:r>
          </w:p>
          <w:p w14:paraId="65DC6EC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Кадровое обеспечение (организация обучения педагогических работников, привлечение квалифицированных специалистов из других организаций, предприятий) для работы кружков технической и естественно-научной направленностей.</w:t>
            </w:r>
          </w:p>
        </w:tc>
      </w:tr>
      <w:tr w:rsidR="004443D6" w14:paraId="47C70D6C" w14:textId="77777777">
        <w:tc>
          <w:tcPr>
            <w:tcW w:w="0" w:type="auto"/>
            <w:vMerge/>
          </w:tcPr>
          <w:p w14:paraId="7EBD6B66" w14:textId="77777777" w:rsidR="004443D6" w:rsidRDefault="004443D6">
            <w:pPr>
              <w:spacing w:after="0" w:line="240" w:lineRule="auto"/>
              <w:rPr>
                <w:rFonts w:eastAsia="DengXian"/>
                <w:lang w:eastAsia="zh-CN"/>
              </w:rPr>
            </w:pPr>
          </w:p>
        </w:tc>
        <w:tc>
          <w:tcPr>
            <w:tcW w:w="0" w:type="auto"/>
            <w:vMerge/>
          </w:tcPr>
          <w:p w14:paraId="43CE354B" w14:textId="77777777" w:rsidR="004443D6" w:rsidRDefault="004443D6">
            <w:pPr>
              <w:spacing w:after="0" w:line="240" w:lineRule="auto"/>
              <w:rPr>
                <w:rFonts w:eastAsia="DengXian"/>
                <w:lang w:eastAsia="zh-CN"/>
              </w:rPr>
            </w:pPr>
          </w:p>
        </w:tc>
        <w:tc>
          <w:tcPr>
            <w:tcW w:w="0" w:type="auto"/>
            <w:vMerge/>
          </w:tcPr>
          <w:p w14:paraId="58DF6738" w14:textId="77777777" w:rsidR="004443D6" w:rsidRDefault="004443D6">
            <w:pPr>
              <w:spacing w:after="0" w:line="240" w:lineRule="auto"/>
              <w:rPr>
                <w:rFonts w:eastAsia="DengXian"/>
                <w:lang w:eastAsia="zh-CN"/>
              </w:rPr>
            </w:pPr>
          </w:p>
        </w:tc>
        <w:tc>
          <w:tcPr>
            <w:tcW w:w="0" w:type="auto"/>
            <w:vMerge/>
          </w:tcPr>
          <w:p w14:paraId="0D87BB8B" w14:textId="77777777" w:rsidR="004443D6" w:rsidRDefault="004443D6">
            <w:pPr>
              <w:spacing w:after="0" w:line="240" w:lineRule="auto"/>
              <w:rPr>
                <w:rFonts w:eastAsia="DengXian"/>
                <w:lang w:eastAsia="zh-CN"/>
              </w:rPr>
            </w:pPr>
          </w:p>
        </w:tc>
        <w:tc>
          <w:tcPr>
            <w:tcW w:w="0" w:type="auto"/>
            <w:vMerge/>
          </w:tcPr>
          <w:p w14:paraId="2B328210" w14:textId="77777777" w:rsidR="004443D6" w:rsidRDefault="004443D6">
            <w:pPr>
              <w:spacing w:after="0" w:line="240" w:lineRule="auto"/>
              <w:rPr>
                <w:rFonts w:eastAsia="DengXian"/>
                <w:lang w:eastAsia="zh-CN"/>
              </w:rPr>
            </w:pPr>
          </w:p>
        </w:tc>
        <w:tc>
          <w:tcPr>
            <w:tcW w:w="0" w:type="auto"/>
            <w:vMerge/>
          </w:tcPr>
          <w:p w14:paraId="4BB46CFD" w14:textId="77777777" w:rsidR="004443D6" w:rsidRDefault="004443D6">
            <w:pPr>
              <w:spacing w:after="0" w:line="240" w:lineRule="auto"/>
              <w:rPr>
                <w:rFonts w:eastAsia="DengXian"/>
                <w:lang w:eastAsia="zh-CN"/>
              </w:rPr>
            </w:pPr>
          </w:p>
        </w:tc>
        <w:tc>
          <w:tcPr>
            <w:tcW w:w="0" w:type="auto"/>
          </w:tcPr>
          <w:p w14:paraId="63C60332" w14:textId="77777777" w:rsidR="004443D6" w:rsidRDefault="003E6650">
            <w:pPr>
              <w:spacing w:after="0" w:line="240" w:lineRule="auto"/>
              <w:rPr>
                <w:rFonts w:eastAsia="DengXian"/>
                <w:lang w:eastAsia="zh-CN"/>
              </w:rPr>
            </w:pPr>
            <w:r>
              <w:rPr>
                <w:rFonts w:ascii="Times New Roman" w:eastAsia="DengXian" w:hAnsi="Times New Roman"/>
                <w:lang w:eastAsia="zh-CN"/>
              </w:rPr>
              <w:t>Не организована сетевая форма реализации дополнительных общеобразовательных программ технической и естественно-научной направленностей.</w:t>
            </w:r>
          </w:p>
        </w:tc>
        <w:tc>
          <w:tcPr>
            <w:tcW w:w="0" w:type="auto"/>
          </w:tcPr>
          <w:p w14:paraId="3E75747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мониторинга ресурсов внешней среды для реализации программ дополнительного образования.</w:t>
            </w:r>
          </w:p>
          <w:p w14:paraId="3B02219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Заключение договоров о реализации программ дополнительного образования в сетевой форме.</w:t>
            </w:r>
          </w:p>
          <w:p w14:paraId="5BCFA3A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"Кванториум", мобильных технопарков "Кванториум",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tc>
      </w:tr>
      <w:tr w:rsidR="004443D6" w14:paraId="0676E7CB" w14:textId="77777777">
        <w:tc>
          <w:tcPr>
            <w:tcW w:w="0" w:type="auto"/>
            <w:vMerge/>
          </w:tcPr>
          <w:p w14:paraId="3A5ABF74" w14:textId="77777777" w:rsidR="004443D6" w:rsidRDefault="004443D6">
            <w:pPr>
              <w:spacing w:after="0" w:line="240" w:lineRule="auto"/>
              <w:rPr>
                <w:rFonts w:eastAsia="DengXian"/>
                <w:lang w:eastAsia="zh-CN"/>
              </w:rPr>
            </w:pPr>
          </w:p>
        </w:tc>
        <w:tc>
          <w:tcPr>
            <w:tcW w:w="0" w:type="auto"/>
            <w:vMerge/>
          </w:tcPr>
          <w:p w14:paraId="466F891A" w14:textId="77777777" w:rsidR="004443D6" w:rsidRDefault="004443D6">
            <w:pPr>
              <w:spacing w:after="0" w:line="240" w:lineRule="auto"/>
              <w:rPr>
                <w:rFonts w:eastAsia="DengXian"/>
                <w:lang w:eastAsia="zh-CN"/>
              </w:rPr>
            </w:pPr>
          </w:p>
        </w:tc>
        <w:tc>
          <w:tcPr>
            <w:tcW w:w="0" w:type="auto"/>
            <w:vMerge/>
          </w:tcPr>
          <w:p w14:paraId="3FEB7A9E" w14:textId="77777777" w:rsidR="004443D6" w:rsidRDefault="004443D6">
            <w:pPr>
              <w:spacing w:after="0" w:line="240" w:lineRule="auto"/>
              <w:rPr>
                <w:rFonts w:eastAsia="DengXian"/>
                <w:lang w:eastAsia="zh-CN"/>
              </w:rPr>
            </w:pPr>
          </w:p>
        </w:tc>
        <w:tc>
          <w:tcPr>
            <w:tcW w:w="0" w:type="auto"/>
            <w:vMerge/>
          </w:tcPr>
          <w:p w14:paraId="47CBE6E0" w14:textId="77777777" w:rsidR="004443D6" w:rsidRDefault="004443D6">
            <w:pPr>
              <w:spacing w:after="0" w:line="240" w:lineRule="auto"/>
              <w:rPr>
                <w:rFonts w:eastAsia="DengXian"/>
                <w:lang w:eastAsia="zh-CN"/>
              </w:rPr>
            </w:pPr>
          </w:p>
        </w:tc>
        <w:tc>
          <w:tcPr>
            <w:tcW w:w="0" w:type="auto"/>
            <w:vMerge/>
          </w:tcPr>
          <w:p w14:paraId="7464F34B" w14:textId="77777777" w:rsidR="004443D6" w:rsidRDefault="004443D6">
            <w:pPr>
              <w:spacing w:after="0" w:line="240" w:lineRule="auto"/>
              <w:rPr>
                <w:rFonts w:eastAsia="DengXian"/>
                <w:lang w:eastAsia="zh-CN"/>
              </w:rPr>
            </w:pPr>
          </w:p>
        </w:tc>
        <w:tc>
          <w:tcPr>
            <w:tcW w:w="0" w:type="auto"/>
            <w:vMerge/>
          </w:tcPr>
          <w:p w14:paraId="5FD66EDE" w14:textId="77777777" w:rsidR="004443D6" w:rsidRDefault="004443D6">
            <w:pPr>
              <w:spacing w:after="0" w:line="240" w:lineRule="auto"/>
              <w:rPr>
                <w:rFonts w:eastAsia="DengXian"/>
                <w:lang w:eastAsia="zh-CN"/>
              </w:rPr>
            </w:pPr>
          </w:p>
        </w:tc>
        <w:tc>
          <w:tcPr>
            <w:tcW w:w="0" w:type="auto"/>
          </w:tcPr>
          <w:p w14:paraId="406826C5"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Отсутствует материально-техническое оснащение, помещения, необходимые для реализации дополнительных общеобразовательных программ технической и естественно-научной направленностей.</w:t>
            </w:r>
          </w:p>
        </w:tc>
        <w:tc>
          <w:tcPr>
            <w:tcW w:w="0" w:type="auto"/>
          </w:tcPr>
          <w:p w14:paraId="76A4318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Обеспечить деятельность по привленчению внебюджетного финансирования для восполнения ресурсов.</w:t>
            </w:r>
          </w:p>
          <w:p w14:paraId="140CD95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Организовать проведение мониторинга условий/ресурсов (материальных, информационно-технических, кадровых) для организации на базе общеобразовательной организации кружков технической и естественно-научной направленностей.</w:t>
            </w:r>
          </w:p>
          <w:p w14:paraId="4BFABB9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организации работы кружков технологической и естественно-научной направленности.</w:t>
            </w:r>
          </w:p>
          <w:p w14:paraId="6CFB79A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"Кванториум", мобильных технопарков "Кванториум",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tc>
      </w:tr>
      <w:tr w:rsidR="004443D6" w14:paraId="6ADE6ED2" w14:textId="77777777">
        <w:tc>
          <w:tcPr>
            <w:tcW w:w="0" w:type="auto"/>
            <w:vMerge/>
          </w:tcPr>
          <w:p w14:paraId="1AA70E6C" w14:textId="77777777" w:rsidR="004443D6" w:rsidRDefault="004443D6">
            <w:pPr>
              <w:spacing w:after="0" w:line="240" w:lineRule="auto"/>
              <w:rPr>
                <w:rFonts w:eastAsia="DengXian"/>
                <w:lang w:eastAsia="zh-CN"/>
              </w:rPr>
            </w:pPr>
          </w:p>
        </w:tc>
        <w:tc>
          <w:tcPr>
            <w:tcW w:w="0" w:type="auto"/>
            <w:vMerge/>
          </w:tcPr>
          <w:p w14:paraId="15E0F724" w14:textId="77777777" w:rsidR="004443D6" w:rsidRDefault="004443D6">
            <w:pPr>
              <w:spacing w:after="0" w:line="240" w:lineRule="auto"/>
              <w:rPr>
                <w:rFonts w:eastAsia="DengXian"/>
                <w:lang w:eastAsia="zh-CN"/>
              </w:rPr>
            </w:pPr>
          </w:p>
        </w:tc>
        <w:tc>
          <w:tcPr>
            <w:tcW w:w="0" w:type="auto"/>
            <w:vMerge/>
          </w:tcPr>
          <w:p w14:paraId="7275D281" w14:textId="77777777" w:rsidR="004443D6" w:rsidRDefault="004443D6">
            <w:pPr>
              <w:spacing w:after="0" w:line="240" w:lineRule="auto"/>
              <w:rPr>
                <w:rFonts w:eastAsia="DengXian"/>
                <w:lang w:eastAsia="zh-CN"/>
              </w:rPr>
            </w:pPr>
          </w:p>
        </w:tc>
        <w:tc>
          <w:tcPr>
            <w:tcW w:w="0" w:type="auto"/>
            <w:vMerge/>
          </w:tcPr>
          <w:p w14:paraId="2D198212" w14:textId="77777777" w:rsidR="004443D6" w:rsidRDefault="004443D6">
            <w:pPr>
              <w:spacing w:after="0" w:line="240" w:lineRule="auto"/>
              <w:rPr>
                <w:rFonts w:eastAsia="DengXian"/>
                <w:lang w:eastAsia="zh-CN"/>
              </w:rPr>
            </w:pPr>
          </w:p>
        </w:tc>
        <w:tc>
          <w:tcPr>
            <w:tcW w:w="0" w:type="auto"/>
            <w:vMerge/>
          </w:tcPr>
          <w:p w14:paraId="469FB2E6" w14:textId="77777777" w:rsidR="004443D6" w:rsidRDefault="004443D6">
            <w:pPr>
              <w:spacing w:after="0" w:line="240" w:lineRule="auto"/>
              <w:rPr>
                <w:rFonts w:eastAsia="DengXian"/>
                <w:lang w:eastAsia="zh-CN"/>
              </w:rPr>
            </w:pPr>
          </w:p>
        </w:tc>
        <w:tc>
          <w:tcPr>
            <w:tcW w:w="0" w:type="auto"/>
            <w:vMerge/>
          </w:tcPr>
          <w:p w14:paraId="779EEA88" w14:textId="77777777" w:rsidR="004443D6" w:rsidRDefault="004443D6">
            <w:pPr>
              <w:spacing w:after="0" w:line="240" w:lineRule="auto"/>
              <w:rPr>
                <w:rFonts w:eastAsia="DengXian"/>
                <w:lang w:eastAsia="zh-CN"/>
              </w:rPr>
            </w:pPr>
          </w:p>
        </w:tc>
        <w:tc>
          <w:tcPr>
            <w:tcW w:w="0" w:type="auto"/>
          </w:tcPr>
          <w:p w14:paraId="26986077"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w:t>
            </w:r>
          </w:p>
        </w:tc>
        <w:tc>
          <w:tcPr>
            <w:tcW w:w="0" w:type="auto"/>
          </w:tcPr>
          <w:p w14:paraId="3EB96ED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 сетевого взаимодействия.</w:t>
            </w:r>
          </w:p>
        </w:tc>
      </w:tr>
      <w:tr w:rsidR="004443D6" w14:paraId="6225598A" w14:textId="77777777">
        <w:tc>
          <w:tcPr>
            <w:tcW w:w="0" w:type="auto"/>
            <w:vMerge/>
          </w:tcPr>
          <w:p w14:paraId="724E4F05" w14:textId="77777777" w:rsidR="004443D6" w:rsidRDefault="004443D6">
            <w:pPr>
              <w:spacing w:after="0" w:line="240" w:lineRule="auto"/>
              <w:rPr>
                <w:rFonts w:eastAsia="DengXian"/>
                <w:lang w:eastAsia="zh-CN"/>
              </w:rPr>
            </w:pPr>
          </w:p>
        </w:tc>
        <w:tc>
          <w:tcPr>
            <w:tcW w:w="0" w:type="auto"/>
            <w:vMerge/>
          </w:tcPr>
          <w:p w14:paraId="413A5FD6" w14:textId="77777777" w:rsidR="004443D6" w:rsidRDefault="004443D6">
            <w:pPr>
              <w:spacing w:after="0" w:line="240" w:lineRule="auto"/>
              <w:rPr>
                <w:rFonts w:eastAsia="DengXian"/>
                <w:lang w:eastAsia="zh-CN"/>
              </w:rPr>
            </w:pPr>
          </w:p>
        </w:tc>
        <w:tc>
          <w:tcPr>
            <w:tcW w:w="0" w:type="auto"/>
            <w:vMerge/>
          </w:tcPr>
          <w:p w14:paraId="777B79AB" w14:textId="77777777" w:rsidR="004443D6" w:rsidRDefault="004443D6">
            <w:pPr>
              <w:spacing w:after="0" w:line="240" w:lineRule="auto"/>
              <w:rPr>
                <w:rFonts w:eastAsia="DengXian"/>
                <w:lang w:eastAsia="zh-CN"/>
              </w:rPr>
            </w:pPr>
          </w:p>
        </w:tc>
        <w:tc>
          <w:tcPr>
            <w:tcW w:w="0" w:type="auto"/>
            <w:vMerge/>
          </w:tcPr>
          <w:p w14:paraId="56F788A9" w14:textId="77777777" w:rsidR="004443D6" w:rsidRDefault="004443D6">
            <w:pPr>
              <w:spacing w:after="0" w:line="240" w:lineRule="auto"/>
              <w:rPr>
                <w:rFonts w:eastAsia="DengXian"/>
                <w:lang w:eastAsia="zh-CN"/>
              </w:rPr>
            </w:pPr>
          </w:p>
        </w:tc>
        <w:tc>
          <w:tcPr>
            <w:tcW w:w="0" w:type="auto"/>
            <w:vMerge/>
          </w:tcPr>
          <w:p w14:paraId="714298D4" w14:textId="77777777" w:rsidR="004443D6" w:rsidRDefault="004443D6">
            <w:pPr>
              <w:spacing w:after="0" w:line="240" w:lineRule="auto"/>
              <w:rPr>
                <w:rFonts w:eastAsia="DengXian"/>
                <w:lang w:eastAsia="zh-CN"/>
              </w:rPr>
            </w:pPr>
          </w:p>
        </w:tc>
        <w:tc>
          <w:tcPr>
            <w:tcW w:w="0" w:type="auto"/>
            <w:vMerge/>
          </w:tcPr>
          <w:p w14:paraId="22EDEA43" w14:textId="77777777" w:rsidR="004443D6" w:rsidRDefault="004443D6">
            <w:pPr>
              <w:spacing w:after="0" w:line="240" w:lineRule="auto"/>
              <w:rPr>
                <w:rFonts w:eastAsia="DengXian"/>
                <w:lang w:eastAsia="zh-CN"/>
              </w:rPr>
            </w:pPr>
          </w:p>
        </w:tc>
        <w:tc>
          <w:tcPr>
            <w:tcW w:w="0" w:type="auto"/>
          </w:tcPr>
          <w:p w14:paraId="1C40DFE3"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дополнительных общеобразовательных программ технической и естественно-научной направленностей.</w:t>
            </w:r>
          </w:p>
        </w:tc>
        <w:tc>
          <w:tcPr>
            <w:tcW w:w="0" w:type="auto"/>
          </w:tcPr>
          <w:p w14:paraId="7FD9CF3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Анализ дополнительных образовательных программ на предмет качества их содержания, соответствия интересам и образовательных потребностям обучающихся.</w:t>
            </w:r>
          </w:p>
          <w:p w14:paraId="61F07E2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разработки дополнительных общеобразовательных программ технической и естественно-научной направленностей.</w:t>
            </w:r>
          </w:p>
        </w:tc>
      </w:tr>
      <w:tr w:rsidR="004443D6" w14:paraId="4A986E74" w14:textId="77777777">
        <w:tc>
          <w:tcPr>
            <w:tcW w:w="0" w:type="auto"/>
            <w:vMerge/>
          </w:tcPr>
          <w:p w14:paraId="4DE8F121" w14:textId="77777777" w:rsidR="004443D6" w:rsidRDefault="004443D6">
            <w:pPr>
              <w:spacing w:after="0" w:line="240" w:lineRule="auto"/>
              <w:rPr>
                <w:rFonts w:eastAsia="DengXian"/>
                <w:lang w:eastAsia="zh-CN"/>
              </w:rPr>
            </w:pPr>
          </w:p>
        </w:tc>
        <w:tc>
          <w:tcPr>
            <w:tcW w:w="0" w:type="auto"/>
            <w:vMerge/>
          </w:tcPr>
          <w:p w14:paraId="7C774B56" w14:textId="77777777" w:rsidR="004443D6" w:rsidRDefault="004443D6">
            <w:pPr>
              <w:spacing w:after="0" w:line="240" w:lineRule="auto"/>
              <w:rPr>
                <w:rFonts w:eastAsia="DengXian"/>
                <w:lang w:eastAsia="zh-CN"/>
              </w:rPr>
            </w:pPr>
          </w:p>
        </w:tc>
        <w:tc>
          <w:tcPr>
            <w:tcW w:w="0" w:type="auto"/>
            <w:vMerge/>
          </w:tcPr>
          <w:p w14:paraId="079225F8" w14:textId="77777777" w:rsidR="004443D6" w:rsidRDefault="004443D6">
            <w:pPr>
              <w:spacing w:after="0" w:line="240" w:lineRule="auto"/>
              <w:rPr>
                <w:rFonts w:eastAsia="DengXian"/>
                <w:lang w:eastAsia="zh-CN"/>
              </w:rPr>
            </w:pPr>
          </w:p>
        </w:tc>
        <w:tc>
          <w:tcPr>
            <w:tcW w:w="0" w:type="auto"/>
            <w:vMerge/>
          </w:tcPr>
          <w:p w14:paraId="0CC75B29" w14:textId="77777777" w:rsidR="004443D6" w:rsidRDefault="004443D6">
            <w:pPr>
              <w:spacing w:after="0" w:line="240" w:lineRule="auto"/>
              <w:rPr>
                <w:rFonts w:eastAsia="DengXian"/>
                <w:lang w:eastAsia="zh-CN"/>
              </w:rPr>
            </w:pPr>
          </w:p>
        </w:tc>
        <w:tc>
          <w:tcPr>
            <w:tcW w:w="0" w:type="auto"/>
            <w:vMerge/>
          </w:tcPr>
          <w:p w14:paraId="5700F2FC" w14:textId="77777777" w:rsidR="004443D6" w:rsidRDefault="004443D6">
            <w:pPr>
              <w:spacing w:after="0" w:line="240" w:lineRule="auto"/>
              <w:rPr>
                <w:rFonts w:eastAsia="DengXian"/>
                <w:lang w:eastAsia="zh-CN"/>
              </w:rPr>
            </w:pPr>
          </w:p>
        </w:tc>
        <w:tc>
          <w:tcPr>
            <w:tcW w:w="0" w:type="auto"/>
            <w:vMerge/>
          </w:tcPr>
          <w:p w14:paraId="5A768523" w14:textId="77777777" w:rsidR="004443D6" w:rsidRDefault="004443D6">
            <w:pPr>
              <w:spacing w:after="0" w:line="240" w:lineRule="auto"/>
              <w:rPr>
                <w:rFonts w:eastAsia="DengXian"/>
                <w:lang w:eastAsia="zh-CN"/>
              </w:rPr>
            </w:pPr>
          </w:p>
        </w:tc>
        <w:tc>
          <w:tcPr>
            <w:tcW w:w="0" w:type="auto"/>
          </w:tcPr>
          <w:p w14:paraId="0FDE7685"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Недостаточная работа по формированию интереса и мотивации обучающихся и их родителей (законных представителей) в обучении детей по программам технологической направленности.</w:t>
            </w:r>
          </w:p>
        </w:tc>
        <w:tc>
          <w:tcPr>
            <w:tcW w:w="0" w:type="auto"/>
          </w:tcPr>
          <w:p w14:paraId="647587E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естественно-научной направленностей.</w:t>
            </w:r>
          </w:p>
          <w:p w14:paraId="0BEAD27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Выявление, поддержка и развитие интеллектуальных способностей и талантов обучающихся к научно-техническому творчеству, обеспечение условий для профессиональной ориентации обучающихся, создание сообщества обучающихся и педагогических работников, активно вовлеченных в проекты Кружкового движения.</w:t>
            </w:r>
          </w:p>
        </w:tc>
      </w:tr>
      <w:tr w:rsidR="004443D6" w14:paraId="5A7ABB60" w14:textId="77777777">
        <w:tc>
          <w:tcPr>
            <w:tcW w:w="0" w:type="auto"/>
            <w:vMerge/>
          </w:tcPr>
          <w:p w14:paraId="54D22876" w14:textId="77777777" w:rsidR="004443D6" w:rsidRDefault="004443D6">
            <w:pPr>
              <w:spacing w:after="0" w:line="240" w:lineRule="auto"/>
              <w:rPr>
                <w:rFonts w:eastAsia="DengXian"/>
                <w:lang w:eastAsia="zh-CN"/>
              </w:rPr>
            </w:pPr>
          </w:p>
        </w:tc>
        <w:tc>
          <w:tcPr>
            <w:tcW w:w="0" w:type="auto"/>
            <w:vMerge/>
          </w:tcPr>
          <w:p w14:paraId="1D672C48" w14:textId="77777777" w:rsidR="004443D6" w:rsidRDefault="004443D6">
            <w:pPr>
              <w:spacing w:after="0" w:line="240" w:lineRule="auto"/>
              <w:rPr>
                <w:rFonts w:eastAsia="DengXian"/>
                <w:lang w:eastAsia="zh-CN"/>
              </w:rPr>
            </w:pPr>
          </w:p>
        </w:tc>
        <w:tc>
          <w:tcPr>
            <w:tcW w:w="0" w:type="auto"/>
            <w:vMerge/>
          </w:tcPr>
          <w:p w14:paraId="1A1A91D6" w14:textId="77777777" w:rsidR="004443D6" w:rsidRDefault="004443D6">
            <w:pPr>
              <w:spacing w:after="0" w:line="240" w:lineRule="auto"/>
              <w:rPr>
                <w:rFonts w:eastAsia="DengXian"/>
                <w:lang w:eastAsia="zh-CN"/>
              </w:rPr>
            </w:pPr>
          </w:p>
        </w:tc>
        <w:tc>
          <w:tcPr>
            <w:tcW w:w="0" w:type="auto"/>
            <w:vMerge/>
          </w:tcPr>
          <w:p w14:paraId="085983C1" w14:textId="77777777" w:rsidR="004443D6" w:rsidRDefault="004443D6">
            <w:pPr>
              <w:spacing w:after="0" w:line="240" w:lineRule="auto"/>
              <w:rPr>
                <w:rFonts w:eastAsia="DengXian"/>
                <w:lang w:eastAsia="zh-CN"/>
              </w:rPr>
            </w:pPr>
          </w:p>
        </w:tc>
        <w:tc>
          <w:tcPr>
            <w:tcW w:w="0" w:type="auto"/>
            <w:vMerge/>
          </w:tcPr>
          <w:p w14:paraId="6D2041C0" w14:textId="77777777" w:rsidR="004443D6" w:rsidRDefault="004443D6">
            <w:pPr>
              <w:spacing w:after="0" w:line="240" w:lineRule="auto"/>
              <w:rPr>
                <w:rFonts w:eastAsia="DengXian"/>
                <w:lang w:eastAsia="zh-CN"/>
              </w:rPr>
            </w:pPr>
          </w:p>
        </w:tc>
        <w:tc>
          <w:tcPr>
            <w:tcW w:w="0" w:type="auto"/>
            <w:vMerge/>
          </w:tcPr>
          <w:p w14:paraId="09875D43" w14:textId="77777777" w:rsidR="004443D6" w:rsidRDefault="004443D6">
            <w:pPr>
              <w:spacing w:after="0" w:line="240" w:lineRule="auto"/>
              <w:rPr>
                <w:rFonts w:eastAsia="DengXian"/>
                <w:lang w:eastAsia="zh-CN"/>
              </w:rPr>
            </w:pPr>
          </w:p>
        </w:tc>
        <w:tc>
          <w:tcPr>
            <w:tcW w:w="0" w:type="auto"/>
          </w:tcPr>
          <w:p w14:paraId="29118638" w14:textId="77777777" w:rsidR="004443D6" w:rsidRDefault="003E6650">
            <w:pPr>
              <w:spacing w:after="0" w:line="240" w:lineRule="auto"/>
              <w:rPr>
                <w:rFonts w:eastAsia="DengXian"/>
                <w:lang w:eastAsia="zh-CN"/>
              </w:rPr>
            </w:pPr>
            <w:r>
              <w:rPr>
                <w:rFonts w:ascii="Times New Roman" w:eastAsia="DengXian" w:hAnsi="Times New Roman"/>
                <w:lang w:eastAsia="zh-CN"/>
              </w:rPr>
              <w:t>Не разработана программа технологического кружка.</w:t>
            </w:r>
          </w:p>
        </w:tc>
        <w:tc>
          <w:tcPr>
            <w:tcW w:w="0" w:type="auto"/>
          </w:tcPr>
          <w:p w14:paraId="2056D2A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программы технологического кружка в рамках дополнительного образования.</w:t>
            </w:r>
          </w:p>
          <w:p w14:paraId="3DDB64D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программы технологического кружка в рамках дополнительного образования, реализуемой в сетевой форме при участии представителей работодателей и общественно-деловых объединений, наставников из числа представителей Ассоциации кружков, иных заинтересованных лиц.</w:t>
            </w:r>
          </w:p>
          <w:p w14:paraId="24B8A41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программы технологического кружка в рамках внеурочной деятельности.</w:t>
            </w:r>
          </w:p>
        </w:tc>
      </w:tr>
      <w:tr w:rsidR="004443D6" w14:paraId="60E0157B" w14:textId="77777777">
        <w:tc>
          <w:tcPr>
            <w:tcW w:w="0" w:type="auto"/>
            <w:vMerge/>
          </w:tcPr>
          <w:p w14:paraId="3173293E" w14:textId="77777777" w:rsidR="004443D6" w:rsidRDefault="004443D6">
            <w:pPr>
              <w:spacing w:after="0" w:line="240" w:lineRule="auto"/>
              <w:rPr>
                <w:rFonts w:eastAsia="DengXian"/>
                <w:lang w:eastAsia="zh-CN"/>
              </w:rPr>
            </w:pPr>
          </w:p>
        </w:tc>
        <w:tc>
          <w:tcPr>
            <w:tcW w:w="0" w:type="auto"/>
            <w:vMerge/>
          </w:tcPr>
          <w:p w14:paraId="2A02016C" w14:textId="77777777" w:rsidR="004443D6" w:rsidRDefault="004443D6">
            <w:pPr>
              <w:spacing w:after="0" w:line="240" w:lineRule="auto"/>
              <w:rPr>
                <w:rFonts w:eastAsia="DengXian"/>
                <w:lang w:eastAsia="zh-CN"/>
              </w:rPr>
            </w:pPr>
          </w:p>
        </w:tc>
        <w:tc>
          <w:tcPr>
            <w:tcW w:w="0" w:type="auto"/>
            <w:vMerge/>
          </w:tcPr>
          <w:p w14:paraId="29FD542B" w14:textId="77777777" w:rsidR="004443D6" w:rsidRDefault="004443D6">
            <w:pPr>
              <w:spacing w:after="0" w:line="240" w:lineRule="auto"/>
              <w:rPr>
                <w:rFonts w:eastAsia="DengXian"/>
                <w:lang w:eastAsia="zh-CN"/>
              </w:rPr>
            </w:pPr>
          </w:p>
        </w:tc>
        <w:tc>
          <w:tcPr>
            <w:tcW w:w="0" w:type="auto"/>
            <w:vMerge/>
          </w:tcPr>
          <w:p w14:paraId="7692B77B" w14:textId="77777777" w:rsidR="004443D6" w:rsidRDefault="004443D6">
            <w:pPr>
              <w:spacing w:after="0" w:line="240" w:lineRule="auto"/>
              <w:rPr>
                <w:rFonts w:eastAsia="DengXian"/>
                <w:lang w:eastAsia="zh-CN"/>
              </w:rPr>
            </w:pPr>
          </w:p>
        </w:tc>
        <w:tc>
          <w:tcPr>
            <w:tcW w:w="0" w:type="auto"/>
            <w:vMerge/>
          </w:tcPr>
          <w:p w14:paraId="7595DCEC" w14:textId="77777777" w:rsidR="004443D6" w:rsidRDefault="004443D6">
            <w:pPr>
              <w:spacing w:after="0" w:line="240" w:lineRule="auto"/>
              <w:rPr>
                <w:rFonts w:eastAsia="DengXian"/>
                <w:lang w:eastAsia="zh-CN"/>
              </w:rPr>
            </w:pPr>
          </w:p>
        </w:tc>
        <w:tc>
          <w:tcPr>
            <w:tcW w:w="0" w:type="auto"/>
            <w:vMerge/>
          </w:tcPr>
          <w:p w14:paraId="114931AA" w14:textId="77777777" w:rsidR="004443D6" w:rsidRDefault="004443D6">
            <w:pPr>
              <w:spacing w:after="0" w:line="240" w:lineRule="auto"/>
              <w:rPr>
                <w:rFonts w:eastAsia="DengXian"/>
                <w:lang w:eastAsia="zh-CN"/>
              </w:rPr>
            </w:pPr>
          </w:p>
        </w:tc>
        <w:tc>
          <w:tcPr>
            <w:tcW w:w="0" w:type="auto"/>
          </w:tcPr>
          <w:p w14:paraId="4002F7D6" w14:textId="77777777" w:rsidR="004443D6" w:rsidRDefault="003E6650">
            <w:pPr>
              <w:spacing w:after="0" w:line="240" w:lineRule="auto"/>
              <w:rPr>
                <w:rFonts w:eastAsia="DengXian"/>
                <w:lang w:eastAsia="zh-CN"/>
              </w:rPr>
            </w:pPr>
            <w:r>
              <w:rPr>
                <w:rFonts w:ascii="Times New Roman" w:eastAsia="DengXian" w:hAnsi="Times New Roman"/>
                <w:lang w:eastAsia="zh-CN"/>
              </w:rPr>
              <w:t>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материально-техническими ресурсами.</w:t>
            </w:r>
          </w:p>
        </w:tc>
        <w:tc>
          <w:tcPr>
            <w:tcW w:w="0" w:type="auto"/>
          </w:tcPr>
          <w:p w14:paraId="4CEAA59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(аэронет, автонет, маринет, нейронет, хелснет, фуднет, энерджинет, техиет, сэйфнет и пр.) в соответствии с имеющимися у общеобразовательной организации кадровыми и материально-техническими ресурсами.</w:t>
            </w:r>
          </w:p>
        </w:tc>
      </w:tr>
      <w:tr w:rsidR="004443D6" w14:paraId="12DD87E0" w14:textId="77777777">
        <w:tc>
          <w:tcPr>
            <w:tcW w:w="0" w:type="auto"/>
            <w:vMerge w:val="restart"/>
          </w:tcPr>
          <w:p w14:paraId="0FA4F849" w14:textId="77777777" w:rsidR="004443D6" w:rsidRDefault="003E6650">
            <w:pPr>
              <w:spacing w:after="0" w:line="240" w:lineRule="auto"/>
              <w:rPr>
                <w:rFonts w:eastAsia="DengXian"/>
                <w:lang w:eastAsia="zh-CN"/>
              </w:rPr>
            </w:pPr>
            <w:r>
              <w:rPr>
                <w:rFonts w:ascii="Times New Roman" w:eastAsia="DengXian" w:hAnsi="Times New Roman"/>
                <w:lang w:eastAsia="zh-CN"/>
              </w:rPr>
              <w:t>32</w:t>
            </w:r>
          </w:p>
        </w:tc>
        <w:tc>
          <w:tcPr>
            <w:tcW w:w="0" w:type="auto"/>
            <w:vMerge w:val="restart"/>
          </w:tcPr>
          <w:p w14:paraId="46D5D1E0" w14:textId="77777777" w:rsidR="004443D6" w:rsidRDefault="003E6650">
            <w:pPr>
              <w:spacing w:after="0" w:line="240" w:lineRule="auto"/>
              <w:rPr>
                <w:rFonts w:eastAsia="DengXian"/>
                <w:lang w:eastAsia="zh-CN"/>
              </w:rPr>
            </w:pPr>
            <w:r>
              <w:rPr>
                <w:rFonts w:ascii="Times New Roman" w:eastAsia="DengXian" w:hAnsi="Times New Roman"/>
                <w:lang w:eastAsia="zh-CN"/>
              </w:rPr>
              <w:t>Участие обучающихся в конкурсах, фестивалях, олимпиадах (кроме Всероссийской олимпиады школьников), конференциях</w:t>
            </w:r>
          </w:p>
        </w:tc>
        <w:tc>
          <w:tcPr>
            <w:tcW w:w="0" w:type="auto"/>
            <w:vMerge w:val="restart"/>
          </w:tcPr>
          <w:p w14:paraId="13E1518C" w14:textId="77777777" w:rsidR="004443D6" w:rsidRDefault="003E6650">
            <w:pPr>
              <w:spacing w:after="0" w:line="240" w:lineRule="auto"/>
              <w:rPr>
                <w:rFonts w:eastAsia="DengXian"/>
                <w:lang w:eastAsia="zh-CN"/>
              </w:rPr>
            </w:pPr>
            <w:r>
              <w:rPr>
                <w:rFonts w:ascii="Times New Roman" w:eastAsia="DengXian" w:hAnsi="Times New Roman"/>
                <w:lang w:eastAsia="zh-CN"/>
              </w:rPr>
              <w:t>Участие обучающихся в конкурсах, фестивалях, олимпиадах, конференциях на муниципальном уровне</w:t>
            </w:r>
          </w:p>
        </w:tc>
        <w:tc>
          <w:tcPr>
            <w:tcW w:w="0" w:type="auto"/>
            <w:vMerge w:val="restart"/>
          </w:tcPr>
          <w:p w14:paraId="4602332A" w14:textId="77777777" w:rsidR="004443D6" w:rsidRDefault="003E6650">
            <w:pPr>
              <w:spacing w:after="0" w:line="240" w:lineRule="auto"/>
              <w:rPr>
                <w:rFonts w:eastAsia="DengXian"/>
                <w:lang w:eastAsia="zh-CN"/>
              </w:rPr>
            </w:pPr>
            <w:r>
              <w:rPr>
                <w:rFonts w:ascii="Times New Roman" w:eastAsia="DengXian" w:hAnsi="Times New Roman"/>
                <w:lang w:eastAsia="zh-CN"/>
              </w:rPr>
              <w:t>2</w:t>
            </w:r>
          </w:p>
        </w:tc>
        <w:tc>
          <w:tcPr>
            <w:tcW w:w="0" w:type="auto"/>
            <w:vMerge w:val="restart"/>
          </w:tcPr>
          <w:p w14:paraId="5D719AC9"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«Творчество»</w:t>
            </w:r>
          </w:p>
        </w:tc>
        <w:tc>
          <w:tcPr>
            <w:tcW w:w="0" w:type="auto"/>
            <w:vMerge w:val="restart"/>
          </w:tcPr>
          <w:p w14:paraId="6A4C0AA0" w14:textId="77777777" w:rsidR="004443D6" w:rsidRDefault="003E6650">
            <w:pPr>
              <w:spacing w:after="0" w:line="240" w:lineRule="auto"/>
              <w:rPr>
                <w:rFonts w:eastAsia="DengXian"/>
                <w:lang w:eastAsia="zh-CN"/>
              </w:rPr>
            </w:pPr>
            <w:r>
              <w:rPr>
                <w:rFonts w:ascii="Times New Roman" w:eastAsia="DengXian" w:hAnsi="Times New Roman"/>
                <w:lang w:eastAsia="zh-CN"/>
              </w:rPr>
              <w:t>Развитие талантов</w:t>
            </w:r>
          </w:p>
        </w:tc>
        <w:tc>
          <w:tcPr>
            <w:tcW w:w="0" w:type="auto"/>
          </w:tcPr>
          <w:p w14:paraId="024094C3"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 выстроена система выявления и развития одаренности. </w:t>
            </w:r>
          </w:p>
        </w:tc>
        <w:tc>
          <w:tcPr>
            <w:tcW w:w="0" w:type="auto"/>
          </w:tcPr>
          <w:p w14:paraId="0297C14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локального нормативного акта, описывающего систему выявления и развития интеллектуальных и творческих способностей, талантов обучающихся (предусмотреть наличие разделов: диагностика, учет результатов диагностики, мероприятия по сопровождению и развитию).</w:t>
            </w:r>
          </w:p>
        </w:tc>
      </w:tr>
      <w:tr w:rsidR="004443D6" w14:paraId="6093A837" w14:textId="77777777">
        <w:tc>
          <w:tcPr>
            <w:tcW w:w="0" w:type="auto"/>
            <w:vMerge/>
          </w:tcPr>
          <w:p w14:paraId="57B25BC2" w14:textId="77777777" w:rsidR="004443D6" w:rsidRDefault="004443D6">
            <w:pPr>
              <w:spacing w:after="0" w:line="240" w:lineRule="auto"/>
              <w:rPr>
                <w:rFonts w:eastAsia="DengXian"/>
                <w:lang w:eastAsia="zh-CN"/>
              </w:rPr>
            </w:pPr>
          </w:p>
        </w:tc>
        <w:tc>
          <w:tcPr>
            <w:tcW w:w="0" w:type="auto"/>
            <w:vMerge/>
          </w:tcPr>
          <w:p w14:paraId="70770D51" w14:textId="77777777" w:rsidR="004443D6" w:rsidRDefault="004443D6">
            <w:pPr>
              <w:spacing w:after="0" w:line="240" w:lineRule="auto"/>
              <w:rPr>
                <w:rFonts w:eastAsia="DengXian"/>
                <w:lang w:eastAsia="zh-CN"/>
              </w:rPr>
            </w:pPr>
          </w:p>
        </w:tc>
        <w:tc>
          <w:tcPr>
            <w:tcW w:w="0" w:type="auto"/>
            <w:vMerge/>
          </w:tcPr>
          <w:p w14:paraId="2246BD03" w14:textId="77777777" w:rsidR="004443D6" w:rsidRDefault="004443D6">
            <w:pPr>
              <w:spacing w:after="0" w:line="240" w:lineRule="auto"/>
              <w:rPr>
                <w:rFonts w:eastAsia="DengXian"/>
                <w:lang w:eastAsia="zh-CN"/>
              </w:rPr>
            </w:pPr>
          </w:p>
        </w:tc>
        <w:tc>
          <w:tcPr>
            <w:tcW w:w="0" w:type="auto"/>
            <w:vMerge/>
          </w:tcPr>
          <w:p w14:paraId="0ECDD4D0" w14:textId="77777777" w:rsidR="004443D6" w:rsidRDefault="004443D6">
            <w:pPr>
              <w:spacing w:after="0" w:line="240" w:lineRule="auto"/>
              <w:rPr>
                <w:rFonts w:eastAsia="DengXian"/>
                <w:lang w:eastAsia="zh-CN"/>
              </w:rPr>
            </w:pPr>
          </w:p>
        </w:tc>
        <w:tc>
          <w:tcPr>
            <w:tcW w:w="0" w:type="auto"/>
            <w:vMerge/>
          </w:tcPr>
          <w:p w14:paraId="0969F64C" w14:textId="77777777" w:rsidR="004443D6" w:rsidRDefault="004443D6">
            <w:pPr>
              <w:spacing w:after="0" w:line="240" w:lineRule="auto"/>
              <w:rPr>
                <w:rFonts w:eastAsia="DengXian"/>
                <w:lang w:eastAsia="zh-CN"/>
              </w:rPr>
            </w:pPr>
          </w:p>
        </w:tc>
        <w:tc>
          <w:tcPr>
            <w:tcW w:w="0" w:type="auto"/>
            <w:vMerge/>
          </w:tcPr>
          <w:p w14:paraId="411A8711" w14:textId="77777777" w:rsidR="004443D6" w:rsidRDefault="004443D6">
            <w:pPr>
              <w:spacing w:after="0" w:line="240" w:lineRule="auto"/>
              <w:rPr>
                <w:rFonts w:eastAsia="DengXian"/>
                <w:lang w:eastAsia="zh-CN"/>
              </w:rPr>
            </w:pPr>
          </w:p>
        </w:tc>
        <w:tc>
          <w:tcPr>
            <w:tcW w:w="0" w:type="auto"/>
          </w:tcPr>
          <w:p w14:paraId="31BC7FA1"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мониторинга интересов и способностей обучающихся.</w:t>
            </w:r>
          </w:p>
        </w:tc>
        <w:tc>
          <w:tcPr>
            <w:tcW w:w="0" w:type="auto"/>
          </w:tcPr>
          <w:p w14:paraId="2778FEE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локального нормативного акта, регламентирующего мониторинг интересов обучающихся (предусмотреть наличие разделов: диагностика, учет результатов диагностики, мероприятия по сопровождению и развитию).</w:t>
            </w:r>
          </w:p>
          <w:p w14:paraId="67D7E5B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Выявление, поддержка и развитие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w:t>
            </w:r>
          </w:p>
        </w:tc>
      </w:tr>
      <w:tr w:rsidR="004443D6" w14:paraId="522C10E1" w14:textId="77777777">
        <w:tc>
          <w:tcPr>
            <w:tcW w:w="0" w:type="auto"/>
            <w:vMerge/>
          </w:tcPr>
          <w:p w14:paraId="1BA93BEC" w14:textId="77777777" w:rsidR="004443D6" w:rsidRDefault="004443D6">
            <w:pPr>
              <w:spacing w:after="0" w:line="240" w:lineRule="auto"/>
              <w:rPr>
                <w:rFonts w:eastAsia="DengXian"/>
                <w:lang w:eastAsia="zh-CN"/>
              </w:rPr>
            </w:pPr>
          </w:p>
        </w:tc>
        <w:tc>
          <w:tcPr>
            <w:tcW w:w="0" w:type="auto"/>
            <w:vMerge/>
          </w:tcPr>
          <w:p w14:paraId="466C7C77" w14:textId="77777777" w:rsidR="004443D6" w:rsidRDefault="004443D6">
            <w:pPr>
              <w:spacing w:after="0" w:line="240" w:lineRule="auto"/>
              <w:rPr>
                <w:rFonts w:eastAsia="DengXian"/>
                <w:lang w:eastAsia="zh-CN"/>
              </w:rPr>
            </w:pPr>
          </w:p>
        </w:tc>
        <w:tc>
          <w:tcPr>
            <w:tcW w:w="0" w:type="auto"/>
            <w:vMerge/>
          </w:tcPr>
          <w:p w14:paraId="4AEFAFC1" w14:textId="77777777" w:rsidR="004443D6" w:rsidRDefault="004443D6">
            <w:pPr>
              <w:spacing w:after="0" w:line="240" w:lineRule="auto"/>
              <w:rPr>
                <w:rFonts w:eastAsia="DengXian"/>
                <w:lang w:eastAsia="zh-CN"/>
              </w:rPr>
            </w:pPr>
          </w:p>
        </w:tc>
        <w:tc>
          <w:tcPr>
            <w:tcW w:w="0" w:type="auto"/>
            <w:vMerge/>
          </w:tcPr>
          <w:p w14:paraId="683666BD" w14:textId="77777777" w:rsidR="004443D6" w:rsidRDefault="004443D6">
            <w:pPr>
              <w:spacing w:after="0" w:line="240" w:lineRule="auto"/>
              <w:rPr>
                <w:rFonts w:eastAsia="DengXian"/>
                <w:lang w:eastAsia="zh-CN"/>
              </w:rPr>
            </w:pPr>
          </w:p>
        </w:tc>
        <w:tc>
          <w:tcPr>
            <w:tcW w:w="0" w:type="auto"/>
            <w:vMerge/>
          </w:tcPr>
          <w:p w14:paraId="0A104285" w14:textId="77777777" w:rsidR="004443D6" w:rsidRDefault="004443D6">
            <w:pPr>
              <w:spacing w:after="0" w:line="240" w:lineRule="auto"/>
              <w:rPr>
                <w:rFonts w:eastAsia="DengXian"/>
                <w:lang w:eastAsia="zh-CN"/>
              </w:rPr>
            </w:pPr>
          </w:p>
        </w:tc>
        <w:tc>
          <w:tcPr>
            <w:tcW w:w="0" w:type="auto"/>
            <w:vMerge/>
          </w:tcPr>
          <w:p w14:paraId="2CD4A456" w14:textId="77777777" w:rsidR="004443D6" w:rsidRDefault="004443D6">
            <w:pPr>
              <w:spacing w:after="0" w:line="240" w:lineRule="auto"/>
              <w:rPr>
                <w:rFonts w:eastAsia="DengXian"/>
                <w:lang w:eastAsia="zh-CN"/>
              </w:rPr>
            </w:pPr>
          </w:p>
        </w:tc>
        <w:tc>
          <w:tcPr>
            <w:tcW w:w="0" w:type="auto"/>
          </w:tcPr>
          <w:p w14:paraId="74B13DAC"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Недостаточная работа по привлечению обучающихся к участию в конкурсах, фестивалях, олимпиадах, конференциях.</w:t>
            </w:r>
          </w:p>
        </w:tc>
        <w:tc>
          <w:tcPr>
            <w:tcW w:w="0" w:type="auto"/>
          </w:tcPr>
          <w:p w14:paraId="4E97E5C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мониторинга участия обучающихся в конкурсах, фестивалях, олимпиадах, конференциях.</w:t>
            </w:r>
          </w:p>
          <w:p w14:paraId="345795C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условий для профессиональной ориентации обучающихся.</w:t>
            </w:r>
          </w:p>
          <w:p w14:paraId="1F18F45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сообщества обучающихся и педагогических работников.</w:t>
            </w:r>
          </w:p>
          <w:p w14:paraId="1B63792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системы мотивирования/стимулирования обучающихся к участию в конкурсах, фестивалях, олимпиадах, конференциях.</w:t>
            </w:r>
          </w:p>
        </w:tc>
      </w:tr>
      <w:tr w:rsidR="004443D6" w14:paraId="7A5B958B" w14:textId="77777777">
        <w:tc>
          <w:tcPr>
            <w:tcW w:w="0" w:type="auto"/>
            <w:vMerge/>
          </w:tcPr>
          <w:p w14:paraId="7F9072A8" w14:textId="77777777" w:rsidR="004443D6" w:rsidRDefault="004443D6">
            <w:pPr>
              <w:spacing w:after="0" w:line="240" w:lineRule="auto"/>
              <w:rPr>
                <w:rFonts w:eastAsia="DengXian"/>
                <w:lang w:eastAsia="zh-CN"/>
              </w:rPr>
            </w:pPr>
          </w:p>
        </w:tc>
        <w:tc>
          <w:tcPr>
            <w:tcW w:w="0" w:type="auto"/>
            <w:vMerge/>
          </w:tcPr>
          <w:p w14:paraId="638B9EF3" w14:textId="77777777" w:rsidR="004443D6" w:rsidRDefault="004443D6">
            <w:pPr>
              <w:spacing w:after="0" w:line="240" w:lineRule="auto"/>
              <w:rPr>
                <w:rFonts w:eastAsia="DengXian"/>
                <w:lang w:eastAsia="zh-CN"/>
              </w:rPr>
            </w:pPr>
          </w:p>
        </w:tc>
        <w:tc>
          <w:tcPr>
            <w:tcW w:w="0" w:type="auto"/>
            <w:vMerge/>
          </w:tcPr>
          <w:p w14:paraId="7E5DBD4B" w14:textId="77777777" w:rsidR="004443D6" w:rsidRDefault="004443D6">
            <w:pPr>
              <w:spacing w:after="0" w:line="240" w:lineRule="auto"/>
              <w:rPr>
                <w:rFonts w:eastAsia="DengXian"/>
                <w:lang w:eastAsia="zh-CN"/>
              </w:rPr>
            </w:pPr>
          </w:p>
        </w:tc>
        <w:tc>
          <w:tcPr>
            <w:tcW w:w="0" w:type="auto"/>
            <w:vMerge/>
          </w:tcPr>
          <w:p w14:paraId="6D33F176" w14:textId="77777777" w:rsidR="004443D6" w:rsidRDefault="004443D6">
            <w:pPr>
              <w:spacing w:after="0" w:line="240" w:lineRule="auto"/>
              <w:rPr>
                <w:rFonts w:eastAsia="DengXian"/>
                <w:lang w:eastAsia="zh-CN"/>
              </w:rPr>
            </w:pPr>
          </w:p>
        </w:tc>
        <w:tc>
          <w:tcPr>
            <w:tcW w:w="0" w:type="auto"/>
            <w:vMerge/>
          </w:tcPr>
          <w:p w14:paraId="7CC32896" w14:textId="77777777" w:rsidR="004443D6" w:rsidRDefault="004443D6">
            <w:pPr>
              <w:spacing w:after="0" w:line="240" w:lineRule="auto"/>
              <w:rPr>
                <w:rFonts w:eastAsia="DengXian"/>
                <w:lang w:eastAsia="zh-CN"/>
              </w:rPr>
            </w:pPr>
          </w:p>
        </w:tc>
        <w:tc>
          <w:tcPr>
            <w:tcW w:w="0" w:type="auto"/>
            <w:vMerge/>
          </w:tcPr>
          <w:p w14:paraId="65F8F1E9" w14:textId="77777777" w:rsidR="004443D6" w:rsidRDefault="004443D6">
            <w:pPr>
              <w:spacing w:after="0" w:line="240" w:lineRule="auto"/>
              <w:rPr>
                <w:rFonts w:eastAsia="DengXian"/>
                <w:lang w:eastAsia="zh-CN"/>
              </w:rPr>
            </w:pPr>
          </w:p>
        </w:tc>
        <w:tc>
          <w:tcPr>
            <w:tcW w:w="0" w:type="auto"/>
          </w:tcPr>
          <w:p w14:paraId="1A655562"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Отсутствие системы мотивации педагогических работников. </w:t>
            </w:r>
          </w:p>
        </w:tc>
        <w:tc>
          <w:tcPr>
            <w:tcW w:w="0" w:type="auto"/>
          </w:tcPr>
          <w:p w14:paraId="3C894CF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системы мотивирования/стимулирования педагогических работников к участию обучающихся в конкурсах, фестивалях, олимпиадах, конференциях.</w:t>
            </w:r>
          </w:p>
        </w:tc>
      </w:tr>
      <w:tr w:rsidR="004443D6" w14:paraId="294C35AE" w14:textId="77777777">
        <w:tc>
          <w:tcPr>
            <w:tcW w:w="0" w:type="auto"/>
            <w:vMerge/>
          </w:tcPr>
          <w:p w14:paraId="2684FD91" w14:textId="77777777" w:rsidR="004443D6" w:rsidRDefault="004443D6">
            <w:pPr>
              <w:spacing w:after="0" w:line="240" w:lineRule="auto"/>
              <w:rPr>
                <w:rFonts w:eastAsia="DengXian"/>
                <w:lang w:eastAsia="zh-CN"/>
              </w:rPr>
            </w:pPr>
          </w:p>
        </w:tc>
        <w:tc>
          <w:tcPr>
            <w:tcW w:w="0" w:type="auto"/>
            <w:vMerge/>
          </w:tcPr>
          <w:p w14:paraId="5700781E" w14:textId="77777777" w:rsidR="004443D6" w:rsidRDefault="004443D6">
            <w:pPr>
              <w:spacing w:after="0" w:line="240" w:lineRule="auto"/>
              <w:rPr>
                <w:rFonts w:eastAsia="DengXian"/>
                <w:lang w:eastAsia="zh-CN"/>
              </w:rPr>
            </w:pPr>
          </w:p>
        </w:tc>
        <w:tc>
          <w:tcPr>
            <w:tcW w:w="0" w:type="auto"/>
            <w:vMerge/>
          </w:tcPr>
          <w:p w14:paraId="480D0BF0" w14:textId="77777777" w:rsidR="004443D6" w:rsidRDefault="004443D6">
            <w:pPr>
              <w:spacing w:after="0" w:line="240" w:lineRule="auto"/>
              <w:rPr>
                <w:rFonts w:eastAsia="DengXian"/>
                <w:lang w:eastAsia="zh-CN"/>
              </w:rPr>
            </w:pPr>
          </w:p>
        </w:tc>
        <w:tc>
          <w:tcPr>
            <w:tcW w:w="0" w:type="auto"/>
            <w:vMerge/>
          </w:tcPr>
          <w:p w14:paraId="378FC563" w14:textId="77777777" w:rsidR="004443D6" w:rsidRDefault="004443D6">
            <w:pPr>
              <w:spacing w:after="0" w:line="240" w:lineRule="auto"/>
              <w:rPr>
                <w:rFonts w:eastAsia="DengXian"/>
                <w:lang w:eastAsia="zh-CN"/>
              </w:rPr>
            </w:pPr>
          </w:p>
        </w:tc>
        <w:tc>
          <w:tcPr>
            <w:tcW w:w="0" w:type="auto"/>
            <w:vMerge/>
          </w:tcPr>
          <w:p w14:paraId="21944095" w14:textId="77777777" w:rsidR="004443D6" w:rsidRDefault="004443D6">
            <w:pPr>
              <w:spacing w:after="0" w:line="240" w:lineRule="auto"/>
              <w:rPr>
                <w:rFonts w:eastAsia="DengXian"/>
                <w:lang w:eastAsia="zh-CN"/>
              </w:rPr>
            </w:pPr>
          </w:p>
        </w:tc>
        <w:tc>
          <w:tcPr>
            <w:tcW w:w="0" w:type="auto"/>
            <w:vMerge/>
          </w:tcPr>
          <w:p w14:paraId="4F7E50E5" w14:textId="77777777" w:rsidR="004443D6" w:rsidRDefault="004443D6">
            <w:pPr>
              <w:spacing w:after="0" w:line="240" w:lineRule="auto"/>
              <w:rPr>
                <w:rFonts w:eastAsia="DengXian"/>
                <w:lang w:eastAsia="zh-CN"/>
              </w:rPr>
            </w:pPr>
          </w:p>
        </w:tc>
        <w:tc>
          <w:tcPr>
            <w:tcW w:w="0" w:type="auto"/>
          </w:tcPr>
          <w:p w14:paraId="3BF246F2"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системы подготовки обучающихся к конкурсному движению.</w:t>
            </w:r>
          </w:p>
        </w:tc>
        <w:tc>
          <w:tcPr>
            <w:tcW w:w="0" w:type="auto"/>
          </w:tcPr>
          <w:p w14:paraId="58987F04" w14:textId="7CA624D9"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локального нормативного акта, регламе</w:t>
            </w:r>
            <w:r w:rsidR="001B4469">
              <w:rPr>
                <w:rFonts w:ascii="Times New Roman" w:eastAsia="DengXian" w:hAnsi="Times New Roman"/>
                <w:lang w:eastAsia="zh-CN"/>
              </w:rPr>
              <w:t>н</w:t>
            </w:r>
            <w:r>
              <w:rPr>
                <w:rFonts w:ascii="Times New Roman" w:eastAsia="DengXian" w:hAnsi="Times New Roman"/>
                <w:lang w:eastAsia="zh-CN"/>
              </w:rPr>
              <w:t>тирующего систему подготовки и участия обучающихся в конкурсном движении.</w:t>
            </w:r>
          </w:p>
          <w:p w14:paraId="6D4D92C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плана участия обучающихся образовательной организации в олимпиадах и иных интеллектуальных и (или) творческих конкурсах, мероприятиях в соответствии с  федеральным, региональным, муниципальным перечнями олимпиад и иных интеллектуальных и (или) творческих конкурсов, мероприятий.</w:t>
            </w:r>
          </w:p>
          <w:p w14:paraId="540472F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мониторинга участия обучающихся и анализ результатов участия в конкурсах, фестивалях, олимпиадах, конференциях.</w:t>
            </w:r>
          </w:p>
          <w:p w14:paraId="49BC7BF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работы классных руководителей с мотивированными обучающимися, их родителями и учителями-предметниками.</w:t>
            </w:r>
          </w:p>
          <w:p w14:paraId="5EECE96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индивидуальной и групповой работы учителей-предметников и педагогов дополнительного образования с мотивированными обучающимися; обучающимися, демонстрирующими результаты на конкурсах, фестивалях, олимпиадах, конференциях и иных мероприятиях.</w:t>
            </w:r>
          </w:p>
          <w:p w14:paraId="41C30E7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ИУП для обучающихся, демонстрирующих результаты на конкурсах, фестивалях, олимпиадах, конференциях и иных мероприятиях.</w:t>
            </w:r>
          </w:p>
          <w:p w14:paraId="730F340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психолого-педагогической поддержки участников конкурсов, фестивалей, олимпиад, конференций.</w:t>
            </w:r>
          </w:p>
        </w:tc>
      </w:tr>
      <w:tr w:rsidR="004443D6" w14:paraId="126CC868" w14:textId="77777777">
        <w:tc>
          <w:tcPr>
            <w:tcW w:w="0" w:type="auto"/>
            <w:vMerge/>
          </w:tcPr>
          <w:p w14:paraId="6BB42A27" w14:textId="77777777" w:rsidR="004443D6" w:rsidRDefault="004443D6">
            <w:pPr>
              <w:spacing w:after="0" w:line="240" w:lineRule="auto"/>
              <w:rPr>
                <w:rFonts w:eastAsia="DengXian"/>
                <w:lang w:eastAsia="zh-CN"/>
              </w:rPr>
            </w:pPr>
          </w:p>
        </w:tc>
        <w:tc>
          <w:tcPr>
            <w:tcW w:w="0" w:type="auto"/>
            <w:vMerge/>
          </w:tcPr>
          <w:p w14:paraId="79C2011E" w14:textId="77777777" w:rsidR="004443D6" w:rsidRDefault="004443D6">
            <w:pPr>
              <w:spacing w:after="0" w:line="240" w:lineRule="auto"/>
              <w:rPr>
                <w:rFonts w:eastAsia="DengXian"/>
                <w:lang w:eastAsia="zh-CN"/>
              </w:rPr>
            </w:pPr>
          </w:p>
        </w:tc>
        <w:tc>
          <w:tcPr>
            <w:tcW w:w="0" w:type="auto"/>
            <w:vMerge/>
          </w:tcPr>
          <w:p w14:paraId="22B1CBEB" w14:textId="77777777" w:rsidR="004443D6" w:rsidRDefault="004443D6">
            <w:pPr>
              <w:spacing w:after="0" w:line="240" w:lineRule="auto"/>
              <w:rPr>
                <w:rFonts w:eastAsia="DengXian"/>
                <w:lang w:eastAsia="zh-CN"/>
              </w:rPr>
            </w:pPr>
          </w:p>
        </w:tc>
        <w:tc>
          <w:tcPr>
            <w:tcW w:w="0" w:type="auto"/>
            <w:vMerge/>
          </w:tcPr>
          <w:p w14:paraId="19E8BF21" w14:textId="77777777" w:rsidR="004443D6" w:rsidRDefault="004443D6">
            <w:pPr>
              <w:spacing w:after="0" w:line="240" w:lineRule="auto"/>
              <w:rPr>
                <w:rFonts w:eastAsia="DengXian"/>
                <w:lang w:eastAsia="zh-CN"/>
              </w:rPr>
            </w:pPr>
          </w:p>
        </w:tc>
        <w:tc>
          <w:tcPr>
            <w:tcW w:w="0" w:type="auto"/>
            <w:vMerge/>
          </w:tcPr>
          <w:p w14:paraId="10F916C7" w14:textId="77777777" w:rsidR="004443D6" w:rsidRDefault="004443D6">
            <w:pPr>
              <w:spacing w:after="0" w:line="240" w:lineRule="auto"/>
              <w:rPr>
                <w:rFonts w:eastAsia="DengXian"/>
                <w:lang w:eastAsia="zh-CN"/>
              </w:rPr>
            </w:pPr>
          </w:p>
        </w:tc>
        <w:tc>
          <w:tcPr>
            <w:tcW w:w="0" w:type="auto"/>
            <w:vMerge/>
          </w:tcPr>
          <w:p w14:paraId="3EEB9634" w14:textId="77777777" w:rsidR="004443D6" w:rsidRDefault="004443D6">
            <w:pPr>
              <w:spacing w:after="0" w:line="240" w:lineRule="auto"/>
              <w:rPr>
                <w:rFonts w:eastAsia="DengXian"/>
                <w:lang w:eastAsia="zh-CN"/>
              </w:rPr>
            </w:pPr>
          </w:p>
        </w:tc>
        <w:tc>
          <w:tcPr>
            <w:tcW w:w="0" w:type="auto"/>
          </w:tcPr>
          <w:p w14:paraId="6EEE0E6C"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 участия обучающихся в конкурсах, фестивалях, олимпиадах, конференциях.</w:t>
            </w:r>
          </w:p>
        </w:tc>
        <w:tc>
          <w:tcPr>
            <w:tcW w:w="0" w:type="auto"/>
          </w:tcPr>
          <w:p w14:paraId="3DAC34A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повышения квалификации заместителя директора по воспитательной работе в части организации участия обучающихся в конкурсах, фестивалях, олимпиадах, конференциях и иных мероприятиях.</w:t>
            </w:r>
          </w:p>
        </w:tc>
      </w:tr>
      <w:tr w:rsidR="004443D6" w14:paraId="4E29DD50" w14:textId="77777777">
        <w:tc>
          <w:tcPr>
            <w:tcW w:w="0" w:type="auto"/>
            <w:vMerge/>
          </w:tcPr>
          <w:p w14:paraId="7250FA2C" w14:textId="77777777" w:rsidR="004443D6" w:rsidRDefault="004443D6">
            <w:pPr>
              <w:spacing w:after="0" w:line="240" w:lineRule="auto"/>
              <w:rPr>
                <w:rFonts w:eastAsia="DengXian"/>
                <w:lang w:eastAsia="zh-CN"/>
              </w:rPr>
            </w:pPr>
          </w:p>
        </w:tc>
        <w:tc>
          <w:tcPr>
            <w:tcW w:w="0" w:type="auto"/>
            <w:vMerge/>
          </w:tcPr>
          <w:p w14:paraId="279A5343" w14:textId="77777777" w:rsidR="004443D6" w:rsidRDefault="004443D6">
            <w:pPr>
              <w:spacing w:after="0" w:line="240" w:lineRule="auto"/>
              <w:rPr>
                <w:rFonts w:eastAsia="DengXian"/>
                <w:lang w:eastAsia="zh-CN"/>
              </w:rPr>
            </w:pPr>
          </w:p>
        </w:tc>
        <w:tc>
          <w:tcPr>
            <w:tcW w:w="0" w:type="auto"/>
            <w:vMerge/>
          </w:tcPr>
          <w:p w14:paraId="6678ECC2" w14:textId="77777777" w:rsidR="004443D6" w:rsidRDefault="004443D6">
            <w:pPr>
              <w:spacing w:after="0" w:line="240" w:lineRule="auto"/>
              <w:rPr>
                <w:rFonts w:eastAsia="DengXian"/>
                <w:lang w:eastAsia="zh-CN"/>
              </w:rPr>
            </w:pPr>
          </w:p>
        </w:tc>
        <w:tc>
          <w:tcPr>
            <w:tcW w:w="0" w:type="auto"/>
            <w:vMerge/>
          </w:tcPr>
          <w:p w14:paraId="481FA9E4" w14:textId="77777777" w:rsidR="004443D6" w:rsidRDefault="004443D6">
            <w:pPr>
              <w:spacing w:after="0" w:line="240" w:lineRule="auto"/>
              <w:rPr>
                <w:rFonts w:eastAsia="DengXian"/>
                <w:lang w:eastAsia="zh-CN"/>
              </w:rPr>
            </w:pPr>
          </w:p>
        </w:tc>
        <w:tc>
          <w:tcPr>
            <w:tcW w:w="0" w:type="auto"/>
            <w:vMerge/>
          </w:tcPr>
          <w:p w14:paraId="01C55A63" w14:textId="77777777" w:rsidR="004443D6" w:rsidRDefault="004443D6">
            <w:pPr>
              <w:spacing w:after="0" w:line="240" w:lineRule="auto"/>
              <w:rPr>
                <w:rFonts w:eastAsia="DengXian"/>
                <w:lang w:eastAsia="zh-CN"/>
              </w:rPr>
            </w:pPr>
          </w:p>
        </w:tc>
        <w:tc>
          <w:tcPr>
            <w:tcW w:w="0" w:type="auto"/>
            <w:vMerge/>
          </w:tcPr>
          <w:p w14:paraId="0B29312E" w14:textId="77777777" w:rsidR="004443D6" w:rsidRDefault="004443D6">
            <w:pPr>
              <w:spacing w:after="0" w:line="240" w:lineRule="auto"/>
              <w:rPr>
                <w:rFonts w:eastAsia="DengXian"/>
                <w:lang w:eastAsia="zh-CN"/>
              </w:rPr>
            </w:pPr>
          </w:p>
        </w:tc>
        <w:tc>
          <w:tcPr>
            <w:tcW w:w="0" w:type="auto"/>
          </w:tcPr>
          <w:p w14:paraId="46506171"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профессиональных дефицитов у педагогических работников, реализующих программы внеурочной деятельности и дополнительные образовательные программы, в части подготовки обучающихся к участию в конкурсах, фестивалях, олимпиадах, конференциях.</w:t>
            </w:r>
          </w:p>
        </w:tc>
        <w:tc>
          <w:tcPr>
            <w:tcW w:w="0" w:type="auto"/>
          </w:tcPr>
          <w:p w14:paraId="14B7119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Направление запроса в ЦНППМ на формирование ИОМ для педагога в части подготовки обучающихся к участию в конкурсах, фестивалях, олимпиадах, конференциях.</w:t>
            </w:r>
          </w:p>
        </w:tc>
      </w:tr>
      <w:tr w:rsidR="004443D6" w14:paraId="3F9354E1" w14:textId="77777777">
        <w:tc>
          <w:tcPr>
            <w:tcW w:w="0" w:type="auto"/>
            <w:vMerge/>
          </w:tcPr>
          <w:p w14:paraId="371C26A5" w14:textId="77777777" w:rsidR="004443D6" w:rsidRDefault="004443D6">
            <w:pPr>
              <w:spacing w:after="0" w:line="240" w:lineRule="auto"/>
              <w:rPr>
                <w:rFonts w:eastAsia="DengXian"/>
                <w:lang w:eastAsia="zh-CN"/>
              </w:rPr>
            </w:pPr>
          </w:p>
        </w:tc>
        <w:tc>
          <w:tcPr>
            <w:tcW w:w="0" w:type="auto"/>
            <w:vMerge/>
          </w:tcPr>
          <w:p w14:paraId="4E0366F3" w14:textId="77777777" w:rsidR="004443D6" w:rsidRDefault="004443D6">
            <w:pPr>
              <w:spacing w:after="0" w:line="240" w:lineRule="auto"/>
              <w:rPr>
                <w:rFonts w:eastAsia="DengXian"/>
                <w:lang w:eastAsia="zh-CN"/>
              </w:rPr>
            </w:pPr>
          </w:p>
        </w:tc>
        <w:tc>
          <w:tcPr>
            <w:tcW w:w="0" w:type="auto"/>
            <w:vMerge/>
          </w:tcPr>
          <w:p w14:paraId="73915E67" w14:textId="77777777" w:rsidR="004443D6" w:rsidRDefault="004443D6">
            <w:pPr>
              <w:spacing w:after="0" w:line="240" w:lineRule="auto"/>
              <w:rPr>
                <w:rFonts w:eastAsia="DengXian"/>
                <w:lang w:eastAsia="zh-CN"/>
              </w:rPr>
            </w:pPr>
          </w:p>
        </w:tc>
        <w:tc>
          <w:tcPr>
            <w:tcW w:w="0" w:type="auto"/>
            <w:vMerge/>
          </w:tcPr>
          <w:p w14:paraId="2ADF855D" w14:textId="77777777" w:rsidR="004443D6" w:rsidRDefault="004443D6">
            <w:pPr>
              <w:spacing w:after="0" w:line="240" w:lineRule="auto"/>
              <w:rPr>
                <w:rFonts w:eastAsia="DengXian"/>
                <w:lang w:eastAsia="zh-CN"/>
              </w:rPr>
            </w:pPr>
          </w:p>
        </w:tc>
        <w:tc>
          <w:tcPr>
            <w:tcW w:w="0" w:type="auto"/>
            <w:vMerge/>
          </w:tcPr>
          <w:p w14:paraId="5C0C02A5" w14:textId="77777777" w:rsidR="004443D6" w:rsidRDefault="004443D6">
            <w:pPr>
              <w:spacing w:after="0" w:line="240" w:lineRule="auto"/>
              <w:rPr>
                <w:rFonts w:eastAsia="DengXian"/>
                <w:lang w:eastAsia="zh-CN"/>
              </w:rPr>
            </w:pPr>
          </w:p>
        </w:tc>
        <w:tc>
          <w:tcPr>
            <w:tcW w:w="0" w:type="auto"/>
            <w:vMerge/>
          </w:tcPr>
          <w:p w14:paraId="53CE672E" w14:textId="77777777" w:rsidR="004443D6" w:rsidRDefault="004443D6">
            <w:pPr>
              <w:spacing w:after="0" w:line="240" w:lineRule="auto"/>
              <w:rPr>
                <w:rFonts w:eastAsia="DengXian"/>
                <w:lang w:eastAsia="zh-CN"/>
              </w:rPr>
            </w:pPr>
          </w:p>
        </w:tc>
        <w:tc>
          <w:tcPr>
            <w:tcW w:w="0" w:type="auto"/>
          </w:tcPr>
          <w:p w14:paraId="3059377D"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Кадровый дефицит специалистов по дополнительному образованию детей.  </w:t>
            </w:r>
          </w:p>
        </w:tc>
        <w:tc>
          <w:tcPr>
            <w:tcW w:w="0" w:type="auto"/>
          </w:tcPr>
          <w:p w14:paraId="69B27FD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Направление запроса в ЦНППМ на формирование ИОМ для педагога.</w:t>
            </w:r>
          </w:p>
          <w:p w14:paraId="7FDF353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обучения педагогических работников, профессиональной переподготовки кадров в части подготовки обучающихся к участию в конкурсах, фестивалях, олимпиадах, конференциях.</w:t>
            </w:r>
          </w:p>
          <w:p w14:paraId="310A791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Устранение кадрового дефицита за счет своевременного выявления кадровых потребностей; развитие кадрового потенциала; осуществление профессиональной переподготовки по образовательным программам педагогической направленности; привлечение молодых специалистов дополнительного образования, привлечение квалифицированных специалистов из других организаций, предприятий.</w:t>
            </w:r>
          </w:p>
          <w:p w14:paraId="79D3709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Кадровое обеспечение (организация обучения педагогических работников, привлечение квалифицированных специалистов из других организаций, предприятий) для реализации образовательных программ, подготовки обучающихся к участию в конкурсах, фестивалях, олимпиадах, конференциях.</w:t>
            </w:r>
          </w:p>
        </w:tc>
      </w:tr>
      <w:tr w:rsidR="004443D6" w14:paraId="36DB1B41" w14:textId="77777777">
        <w:tc>
          <w:tcPr>
            <w:tcW w:w="0" w:type="auto"/>
            <w:vMerge/>
          </w:tcPr>
          <w:p w14:paraId="122C17AE" w14:textId="77777777" w:rsidR="004443D6" w:rsidRDefault="004443D6">
            <w:pPr>
              <w:spacing w:after="0" w:line="240" w:lineRule="auto"/>
              <w:rPr>
                <w:rFonts w:eastAsia="DengXian"/>
                <w:lang w:eastAsia="zh-CN"/>
              </w:rPr>
            </w:pPr>
          </w:p>
        </w:tc>
        <w:tc>
          <w:tcPr>
            <w:tcW w:w="0" w:type="auto"/>
            <w:vMerge/>
          </w:tcPr>
          <w:p w14:paraId="40951CD1" w14:textId="77777777" w:rsidR="004443D6" w:rsidRDefault="004443D6">
            <w:pPr>
              <w:spacing w:after="0" w:line="240" w:lineRule="auto"/>
              <w:rPr>
                <w:rFonts w:eastAsia="DengXian"/>
                <w:lang w:eastAsia="zh-CN"/>
              </w:rPr>
            </w:pPr>
          </w:p>
        </w:tc>
        <w:tc>
          <w:tcPr>
            <w:tcW w:w="0" w:type="auto"/>
            <w:vMerge/>
          </w:tcPr>
          <w:p w14:paraId="337F5704" w14:textId="77777777" w:rsidR="004443D6" w:rsidRDefault="004443D6">
            <w:pPr>
              <w:spacing w:after="0" w:line="240" w:lineRule="auto"/>
              <w:rPr>
                <w:rFonts w:eastAsia="DengXian"/>
                <w:lang w:eastAsia="zh-CN"/>
              </w:rPr>
            </w:pPr>
          </w:p>
        </w:tc>
        <w:tc>
          <w:tcPr>
            <w:tcW w:w="0" w:type="auto"/>
            <w:vMerge/>
          </w:tcPr>
          <w:p w14:paraId="373A0D2B" w14:textId="77777777" w:rsidR="004443D6" w:rsidRDefault="004443D6">
            <w:pPr>
              <w:spacing w:after="0" w:line="240" w:lineRule="auto"/>
              <w:rPr>
                <w:rFonts w:eastAsia="DengXian"/>
                <w:lang w:eastAsia="zh-CN"/>
              </w:rPr>
            </w:pPr>
          </w:p>
        </w:tc>
        <w:tc>
          <w:tcPr>
            <w:tcW w:w="0" w:type="auto"/>
            <w:vMerge/>
          </w:tcPr>
          <w:p w14:paraId="491806DC" w14:textId="77777777" w:rsidR="004443D6" w:rsidRDefault="004443D6">
            <w:pPr>
              <w:spacing w:after="0" w:line="240" w:lineRule="auto"/>
              <w:rPr>
                <w:rFonts w:eastAsia="DengXian"/>
                <w:lang w:eastAsia="zh-CN"/>
              </w:rPr>
            </w:pPr>
          </w:p>
        </w:tc>
        <w:tc>
          <w:tcPr>
            <w:tcW w:w="0" w:type="auto"/>
            <w:vMerge/>
          </w:tcPr>
          <w:p w14:paraId="39CBF067" w14:textId="77777777" w:rsidR="004443D6" w:rsidRDefault="004443D6">
            <w:pPr>
              <w:spacing w:after="0" w:line="240" w:lineRule="auto"/>
              <w:rPr>
                <w:rFonts w:eastAsia="DengXian"/>
                <w:lang w:eastAsia="zh-CN"/>
              </w:rPr>
            </w:pPr>
          </w:p>
        </w:tc>
        <w:tc>
          <w:tcPr>
            <w:tcW w:w="0" w:type="auto"/>
          </w:tcPr>
          <w:p w14:paraId="5FD26806"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или недостаточное материально-техническое оснащение.</w:t>
            </w:r>
          </w:p>
        </w:tc>
        <w:tc>
          <w:tcPr>
            <w:tcW w:w="0" w:type="auto"/>
          </w:tcPr>
          <w:p w14:paraId="25ED886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мониторинга условий/ресурсов (материальных, информационно-технических, кадровых) для организации технологических кружков на базе общеобразовательной организации.</w:t>
            </w:r>
          </w:p>
          <w:p w14:paraId="249658D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организации работы кружков технологической направленности.</w:t>
            </w:r>
          </w:p>
        </w:tc>
      </w:tr>
      <w:tr w:rsidR="004443D6" w14:paraId="12913D09" w14:textId="77777777">
        <w:tc>
          <w:tcPr>
            <w:tcW w:w="0" w:type="auto"/>
            <w:vMerge/>
          </w:tcPr>
          <w:p w14:paraId="0EB15CB7" w14:textId="77777777" w:rsidR="004443D6" w:rsidRDefault="004443D6">
            <w:pPr>
              <w:spacing w:after="0" w:line="240" w:lineRule="auto"/>
              <w:rPr>
                <w:rFonts w:eastAsia="DengXian"/>
                <w:lang w:eastAsia="zh-CN"/>
              </w:rPr>
            </w:pPr>
          </w:p>
        </w:tc>
        <w:tc>
          <w:tcPr>
            <w:tcW w:w="0" w:type="auto"/>
            <w:vMerge/>
          </w:tcPr>
          <w:p w14:paraId="453E92A0" w14:textId="77777777" w:rsidR="004443D6" w:rsidRDefault="004443D6">
            <w:pPr>
              <w:spacing w:after="0" w:line="240" w:lineRule="auto"/>
              <w:rPr>
                <w:rFonts w:eastAsia="DengXian"/>
                <w:lang w:eastAsia="zh-CN"/>
              </w:rPr>
            </w:pPr>
          </w:p>
        </w:tc>
        <w:tc>
          <w:tcPr>
            <w:tcW w:w="0" w:type="auto"/>
            <w:vMerge/>
          </w:tcPr>
          <w:p w14:paraId="0C8BDC2B" w14:textId="77777777" w:rsidR="004443D6" w:rsidRDefault="004443D6">
            <w:pPr>
              <w:spacing w:after="0" w:line="240" w:lineRule="auto"/>
              <w:rPr>
                <w:rFonts w:eastAsia="DengXian"/>
                <w:lang w:eastAsia="zh-CN"/>
              </w:rPr>
            </w:pPr>
          </w:p>
        </w:tc>
        <w:tc>
          <w:tcPr>
            <w:tcW w:w="0" w:type="auto"/>
            <w:vMerge/>
          </w:tcPr>
          <w:p w14:paraId="6C8A2181" w14:textId="77777777" w:rsidR="004443D6" w:rsidRDefault="004443D6">
            <w:pPr>
              <w:spacing w:after="0" w:line="240" w:lineRule="auto"/>
              <w:rPr>
                <w:rFonts w:eastAsia="DengXian"/>
                <w:lang w:eastAsia="zh-CN"/>
              </w:rPr>
            </w:pPr>
          </w:p>
        </w:tc>
        <w:tc>
          <w:tcPr>
            <w:tcW w:w="0" w:type="auto"/>
            <w:vMerge/>
          </w:tcPr>
          <w:p w14:paraId="0A34416F" w14:textId="77777777" w:rsidR="004443D6" w:rsidRDefault="004443D6">
            <w:pPr>
              <w:spacing w:after="0" w:line="240" w:lineRule="auto"/>
              <w:rPr>
                <w:rFonts w:eastAsia="DengXian"/>
                <w:lang w:eastAsia="zh-CN"/>
              </w:rPr>
            </w:pPr>
          </w:p>
        </w:tc>
        <w:tc>
          <w:tcPr>
            <w:tcW w:w="0" w:type="auto"/>
            <w:vMerge/>
          </w:tcPr>
          <w:p w14:paraId="11BF04A3" w14:textId="77777777" w:rsidR="004443D6" w:rsidRDefault="004443D6">
            <w:pPr>
              <w:spacing w:after="0" w:line="240" w:lineRule="auto"/>
              <w:rPr>
                <w:rFonts w:eastAsia="DengXian"/>
                <w:lang w:eastAsia="zh-CN"/>
              </w:rPr>
            </w:pPr>
          </w:p>
        </w:tc>
        <w:tc>
          <w:tcPr>
            <w:tcW w:w="0" w:type="auto"/>
          </w:tcPr>
          <w:p w14:paraId="6821955D"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 разработаны программы, направленные на развитие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  </w:t>
            </w:r>
          </w:p>
        </w:tc>
        <w:tc>
          <w:tcPr>
            <w:tcW w:w="0" w:type="auto"/>
          </w:tcPr>
          <w:p w14:paraId="6B6BFAC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программ внеурочной деятельности, направленных на развитие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w:t>
            </w:r>
          </w:p>
          <w:p w14:paraId="2881B1D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дополнительных программ, направленных на развитие интеллектуальных и творческих способностей и талантов обучающихся, интереса к научной (научно- исследовательской), инженерно-технической, изобретательской, творческой деятельности.</w:t>
            </w:r>
          </w:p>
        </w:tc>
      </w:tr>
      <w:tr w:rsidR="004443D6" w14:paraId="4FBDDD6B" w14:textId="77777777">
        <w:tc>
          <w:tcPr>
            <w:tcW w:w="0" w:type="auto"/>
            <w:vMerge w:val="restart"/>
          </w:tcPr>
          <w:p w14:paraId="68DF3C43" w14:textId="77777777" w:rsidR="004443D6" w:rsidRDefault="003E6650">
            <w:pPr>
              <w:spacing w:after="0" w:line="240" w:lineRule="auto"/>
              <w:rPr>
                <w:rFonts w:eastAsia="DengXian"/>
                <w:lang w:eastAsia="zh-CN"/>
              </w:rPr>
            </w:pPr>
            <w:r>
              <w:rPr>
                <w:rFonts w:ascii="Times New Roman" w:eastAsia="DengXian" w:hAnsi="Times New Roman"/>
                <w:lang w:eastAsia="zh-CN"/>
              </w:rPr>
              <w:t>33</w:t>
            </w:r>
          </w:p>
        </w:tc>
        <w:tc>
          <w:tcPr>
            <w:tcW w:w="0" w:type="auto"/>
            <w:vMerge w:val="restart"/>
          </w:tcPr>
          <w:p w14:paraId="5717C6CE"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победителей и призеров различных олимпиад (кроме ВСОШ), смотров, конкурсов, конференций</w:t>
            </w:r>
          </w:p>
        </w:tc>
        <w:tc>
          <w:tcPr>
            <w:tcW w:w="0" w:type="auto"/>
            <w:vMerge w:val="restart"/>
          </w:tcPr>
          <w:p w14:paraId="4632BF54"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Наличие победителей и (или) призеров конкурсов, фестивалей, олимпиад, конференций на муниципальном уровне </w:t>
            </w:r>
          </w:p>
        </w:tc>
        <w:tc>
          <w:tcPr>
            <w:tcW w:w="0" w:type="auto"/>
            <w:vMerge w:val="restart"/>
          </w:tcPr>
          <w:p w14:paraId="23E2C1F9"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4D3839BC"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«Творчество»</w:t>
            </w:r>
          </w:p>
        </w:tc>
        <w:tc>
          <w:tcPr>
            <w:tcW w:w="0" w:type="auto"/>
            <w:vMerge w:val="restart"/>
          </w:tcPr>
          <w:p w14:paraId="010BB7B2" w14:textId="77777777" w:rsidR="004443D6" w:rsidRDefault="003E6650">
            <w:pPr>
              <w:spacing w:after="0" w:line="240" w:lineRule="auto"/>
              <w:rPr>
                <w:rFonts w:eastAsia="DengXian"/>
                <w:lang w:eastAsia="zh-CN"/>
              </w:rPr>
            </w:pPr>
            <w:r>
              <w:rPr>
                <w:rFonts w:ascii="Times New Roman" w:eastAsia="DengXian" w:hAnsi="Times New Roman"/>
                <w:lang w:eastAsia="zh-CN"/>
              </w:rPr>
              <w:t>Развитие талантов</w:t>
            </w:r>
          </w:p>
        </w:tc>
        <w:tc>
          <w:tcPr>
            <w:tcW w:w="0" w:type="auto"/>
          </w:tcPr>
          <w:p w14:paraId="3992C556"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 выстроена система выявления и развития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  </w:t>
            </w:r>
          </w:p>
        </w:tc>
        <w:tc>
          <w:tcPr>
            <w:tcW w:w="0" w:type="auto"/>
          </w:tcPr>
          <w:p w14:paraId="4EA94B6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разработки локального нормативного акта, описывающего систему выявления и развития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   (предусмотреть наличие разделов: диагностика, учет результатов диагностики, меропрриятия по сопровождению и развитию).</w:t>
            </w:r>
          </w:p>
        </w:tc>
      </w:tr>
      <w:tr w:rsidR="004443D6" w14:paraId="1FCEF0F8" w14:textId="77777777">
        <w:tc>
          <w:tcPr>
            <w:tcW w:w="0" w:type="auto"/>
            <w:vMerge/>
          </w:tcPr>
          <w:p w14:paraId="41E44483" w14:textId="77777777" w:rsidR="004443D6" w:rsidRDefault="004443D6">
            <w:pPr>
              <w:spacing w:after="0" w:line="240" w:lineRule="auto"/>
              <w:rPr>
                <w:rFonts w:eastAsia="DengXian"/>
                <w:lang w:eastAsia="zh-CN"/>
              </w:rPr>
            </w:pPr>
          </w:p>
        </w:tc>
        <w:tc>
          <w:tcPr>
            <w:tcW w:w="0" w:type="auto"/>
            <w:vMerge/>
          </w:tcPr>
          <w:p w14:paraId="6D252BFB" w14:textId="77777777" w:rsidR="004443D6" w:rsidRDefault="004443D6">
            <w:pPr>
              <w:spacing w:after="0" w:line="240" w:lineRule="auto"/>
              <w:rPr>
                <w:rFonts w:eastAsia="DengXian"/>
                <w:lang w:eastAsia="zh-CN"/>
              </w:rPr>
            </w:pPr>
          </w:p>
        </w:tc>
        <w:tc>
          <w:tcPr>
            <w:tcW w:w="0" w:type="auto"/>
            <w:vMerge/>
          </w:tcPr>
          <w:p w14:paraId="46152695" w14:textId="77777777" w:rsidR="004443D6" w:rsidRDefault="004443D6">
            <w:pPr>
              <w:spacing w:after="0" w:line="240" w:lineRule="auto"/>
              <w:rPr>
                <w:rFonts w:eastAsia="DengXian"/>
                <w:lang w:eastAsia="zh-CN"/>
              </w:rPr>
            </w:pPr>
          </w:p>
        </w:tc>
        <w:tc>
          <w:tcPr>
            <w:tcW w:w="0" w:type="auto"/>
            <w:vMerge/>
          </w:tcPr>
          <w:p w14:paraId="3475F946" w14:textId="77777777" w:rsidR="004443D6" w:rsidRDefault="004443D6">
            <w:pPr>
              <w:spacing w:after="0" w:line="240" w:lineRule="auto"/>
              <w:rPr>
                <w:rFonts w:eastAsia="DengXian"/>
                <w:lang w:eastAsia="zh-CN"/>
              </w:rPr>
            </w:pPr>
          </w:p>
        </w:tc>
        <w:tc>
          <w:tcPr>
            <w:tcW w:w="0" w:type="auto"/>
            <w:vMerge/>
          </w:tcPr>
          <w:p w14:paraId="2CE8AF6C" w14:textId="77777777" w:rsidR="004443D6" w:rsidRDefault="004443D6">
            <w:pPr>
              <w:spacing w:after="0" w:line="240" w:lineRule="auto"/>
              <w:rPr>
                <w:rFonts w:eastAsia="DengXian"/>
                <w:lang w:eastAsia="zh-CN"/>
              </w:rPr>
            </w:pPr>
          </w:p>
        </w:tc>
        <w:tc>
          <w:tcPr>
            <w:tcW w:w="0" w:type="auto"/>
            <w:vMerge/>
          </w:tcPr>
          <w:p w14:paraId="759E9687" w14:textId="77777777" w:rsidR="004443D6" w:rsidRDefault="004443D6">
            <w:pPr>
              <w:spacing w:after="0" w:line="240" w:lineRule="auto"/>
              <w:rPr>
                <w:rFonts w:eastAsia="DengXian"/>
                <w:lang w:eastAsia="zh-CN"/>
              </w:rPr>
            </w:pPr>
          </w:p>
        </w:tc>
        <w:tc>
          <w:tcPr>
            <w:tcW w:w="0" w:type="auto"/>
          </w:tcPr>
          <w:p w14:paraId="6001A025"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Отсутствие системы мотивации педагогических работников. </w:t>
            </w:r>
          </w:p>
        </w:tc>
        <w:tc>
          <w:tcPr>
            <w:tcW w:w="0" w:type="auto"/>
          </w:tcPr>
          <w:p w14:paraId="396982E2" w14:textId="2010D7F2"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Внесение в положение об оплате труда критериев стимулирования педагогических работников за работу по выявлению, сопровождению и развитию детской одаренности</w:t>
            </w:r>
          </w:p>
        </w:tc>
      </w:tr>
      <w:tr w:rsidR="004443D6" w14:paraId="46C32D2C" w14:textId="77777777">
        <w:tc>
          <w:tcPr>
            <w:tcW w:w="0" w:type="auto"/>
            <w:vMerge/>
          </w:tcPr>
          <w:p w14:paraId="60FF1DE7" w14:textId="77777777" w:rsidR="004443D6" w:rsidRDefault="004443D6">
            <w:pPr>
              <w:spacing w:after="0" w:line="240" w:lineRule="auto"/>
              <w:rPr>
                <w:rFonts w:eastAsia="DengXian"/>
                <w:lang w:eastAsia="zh-CN"/>
              </w:rPr>
            </w:pPr>
          </w:p>
        </w:tc>
        <w:tc>
          <w:tcPr>
            <w:tcW w:w="0" w:type="auto"/>
            <w:vMerge/>
          </w:tcPr>
          <w:p w14:paraId="362B0F85" w14:textId="77777777" w:rsidR="004443D6" w:rsidRDefault="004443D6">
            <w:pPr>
              <w:spacing w:after="0" w:line="240" w:lineRule="auto"/>
              <w:rPr>
                <w:rFonts w:eastAsia="DengXian"/>
                <w:lang w:eastAsia="zh-CN"/>
              </w:rPr>
            </w:pPr>
          </w:p>
        </w:tc>
        <w:tc>
          <w:tcPr>
            <w:tcW w:w="0" w:type="auto"/>
            <w:vMerge/>
          </w:tcPr>
          <w:p w14:paraId="2CFF2AAC" w14:textId="77777777" w:rsidR="004443D6" w:rsidRDefault="004443D6">
            <w:pPr>
              <w:spacing w:after="0" w:line="240" w:lineRule="auto"/>
              <w:rPr>
                <w:rFonts w:eastAsia="DengXian"/>
                <w:lang w:eastAsia="zh-CN"/>
              </w:rPr>
            </w:pPr>
          </w:p>
        </w:tc>
        <w:tc>
          <w:tcPr>
            <w:tcW w:w="0" w:type="auto"/>
            <w:vMerge/>
          </w:tcPr>
          <w:p w14:paraId="5414DBA7" w14:textId="77777777" w:rsidR="004443D6" w:rsidRDefault="004443D6">
            <w:pPr>
              <w:spacing w:after="0" w:line="240" w:lineRule="auto"/>
              <w:rPr>
                <w:rFonts w:eastAsia="DengXian"/>
                <w:lang w:eastAsia="zh-CN"/>
              </w:rPr>
            </w:pPr>
          </w:p>
        </w:tc>
        <w:tc>
          <w:tcPr>
            <w:tcW w:w="0" w:type="auto"/>
            <w:vMerge/>
          </w:tcPr>
          <w:p w14:paraId="3F3B8756" w14:textId="77777777" w:rsidR="004443D6" w:rsidRDefault="004443D6">
            <w:pPr>
              <w:spacing w:after="0" w:line="240" w:lineRule="auto"/>
              <w:rPr>
                <w:rFonts w:eastAsia="DengXian"/>
                <w:lang w:eastAsia="zh-CN"/>
              </w:rPr>
            </w:pPr>
          </w:p>
        </w:tc>
        <w:tc>
          <w:tcPr>
            <w:tcW w:w="0" w:type="auto"/>
            <w:vMerge/>
          </w:tcPr>
          <w:p w14:paraId="69C3B6C5" w14:textId="77777777" w:rsidR="004443D6" w:rsidRDefault="004443D6">
            <w:pPr>
              <w:spacing w:after="0" w:line="240" w:lineRule="auto"/>
              <w:rPr>
                <w:rFonts w:eastAsia="DengXian"/>
                <w:lang w:eastAsia="zh-CN"/>
              </w:rPr>
            </w:pPr>
          </w:p>
        </w:tc>
        <w:tc>
          <w:tcPr>
            <w:tcW w:w="0" w:type="auto"/>
          </w:tcPr>
          <w:p w14:paraId="14479D2E"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предметных дефицитов педагогов, недостаточных профессиональный уровень для подготовки обучающихся к олимпиадам различного уровня (кроме ВСОШ), смотров, конкурсов, конференций.</w:t>
            </w:r>
          </w:p>
        </w:tc>
        <w:tc>
          <w:tcPr>
            <w:tcW w:w="0" w:type="auto"/>
          </w:tcPr>
          <w:p w14:paraId="1A65999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Повышение квалификации педагогов в части устранения предметных дефицитов; повышение профессионального уровня для подготовки обучающихся к олимпиадам различного уровня, смотрам, конкурсам, конференциям разработка ИОМ педагога; привлечение специалистов высшего и среднего профессионального образования для подготовки обучающихся к олимпиадам различного уровня</w:t>
            </w:r>
          </w:p>
        </w:tc>
      </w:tr>
      <w:tr w:rsidR="004443D6" w14:paraId="3590D9E8" w14:textId="77777777">
        <w:tc>
          <w:tcPr>
            <w:tcW w:w="0" w:type="auto"/>
            <w:vMerge/>
          </w:tcPr>
          <w:p w14:paraId="48A8C49B" w14:textId="77777777" w:rsidR="004443D6" w:rsidRDefault="004443D6">
            <w:pPr>
              <w:spacing w:after="0" w:line="240" w:lineRule="auto"/>
              <w:rPr>
                <w:rFonts w:eastAsia="DengXian"/>
                <w:lang w:eastAsia="zh-CN"/>
              </w:rPr>
            </w:pPr>
          </w:p>
        </w:tc>
        <w:tc>
          <w:tcPr>
            <w:tcW w:w="0" w:type="auto"/>
            <w:vMerge/>
          </w:tcPr>
          <w:p w14:paraId="0D8B3D10" w14:textId="77777777" w:rsidR="004443D6" w:rsidRDefault="004443D6">
            <w:pPr>
              <w:spacing w:after="0" w:line="240" w:lineRule="auto"/>
              <w:rPr>
                <w:rFonts w:eastAsia="DengXian"/>
                <w:lang w:eastAsia="zh-CN"/>
              </w:rPr>
            </w:pPr>
          </w:p>
        </w:tc>
        <w:tc>
          <w:tcPr>
            <w:tcW w:w="0" w:type="auto"/>
            <w:vMerge/>
          </w:tcPr>
          <w:p w14:paraId="31B23E9E" w14:textId="77777777" w:rsidR="004443D6" w:rsidRDefault="004443D6">
            <w:pPr>
              <w:spacing w:after="0" w:line="240" w:lineRule="auto"/>
              <w:rPr>
                <w:rFonts w:eastAsia="DengXian"/>
                <w:lang w:eastAsia="zh-CN"/>
              </w:rPr>
            </w:pPr>
          </w:p>
        </w:tc>
        <w:tc>
          <w:tcPr>
            <w:tcW w:w="0" w:type="auto"/>
            <w:vMerge/>
          </w:tcPr>
          <w:p w14:paraId="1E1908E5" w14:textId="77777777" w:rsidR="004443D6" w:rsidRDefault="004443D6">
            <w:pPr>
              <w:spacing w:after="0" w:line="240" w:lineRule="auto"/>
              <w:rPr>
                <w:rFonts w:eastAsia="DengXian"/>
                <w:lang w:eastAsia="zh-CN"/>
              </w:rPr>
            </w:pPr>
          </w:p>
        </w:tc>
        <w:tc>
          <w:tcPr>
            <w:tcW w:w="0" w:type="auto"/>
            <w:vMerge/>
          </w:tcPr>
          <w:p w14:paraId="4176F655" w14:textId="77777777" w:rsidR="004443D6" w:rsidRDefault="004443D6">
            <w:pPr>
              <w:spacing w:after="0" w:line="240" w:lineRule="auto"/>
              <w:rPr>
                <w:rFonts w:eastAsia="DengXian"/>
                <w:lang w:eastAsia="zh-CN"/>
              </w:rPr>
            </w:pPr>
          </w:p>
        </w:tc>
        <w:tc>
          <w:tcPr>
            <w:tcW w:w="0" w:type="auto"/>
            <w:vMerge/>
          </w:tcPr>
          <w:p w14:paraId="0BD4FD1D" w14:textId="77777777" w:rsidR="004443D6" w:rsidRDefault="004443D6">
            <w:pPr>
              <w:spacing w:after="0" w:line="240" w:lineRule="auto"/>
              <w:rPr>
                <w:rFonts w:eastAsia="DengXian"/>
                <w:lang w:eastAsia="zh-CN"/>
              </w:rPr>
            </w:pPr>
          </w:p>
        </w:tc>
        <w:tc>
          <w:tcPr>
            <w:tcW w:w="0" w:type="auto"/>
          </w:tcPr>
          <w:p w14:paraId="04FEFA09"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Отсутствие системы мотивации педагогических работников. </w:t>
            </w:r>
          </w:p>
        </w:tc>
        <w:tc>
          <w:tcPr>
            <w:tcW w:w="0" w:type="auto"/>
          </w:tcPr>
          <w:p w14:paraId="44CADD1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системы мотивирования/стимулирования педагогических работников к участию обучающихся в конкурсах, фестивалях, олимпиадах, конференциях.</w:t>
            </w:r>
          </w:p>
        </w:tc>
      </w:tr>
      <w:tr w:rsidR="004443D6" w14:paraId="03B1EE98" w14:textId="77777777">
        <w:tc>
          <w:tcPr>
            <w:tcW w:w="0" w:type="auto"/>
            <w:vMerge/>
          </w:tcPr>
          <w:p w14:paraId="11045A3F" w14:textId="77777777" w:rsidR="004443D6" w:rsidRDefault="004443D6">
            <w:pPr>
              <w:spacing w:after="0" w:line="240" w:lineRule="auto"/>
              <w:rPr>
                <w:rFonts w:eastAsia="DengXian"/>
                <w:lang w:eastAsia="zh-CN"/>
              </w:rPr>
            </w:pPr>
          </w:p>
        </w:tc>
        <w:tc>
          <w:tcPr>
            <w:tcW w:w="0" w:type="auto"/>
            <w:vMerge/>
          </w:tcPr>
          <w:p w14:paraId="6F06E8DE" w14:textId="77777777" w:rsidR="004443D6" w:rsidRDefault="004443D6">
            <w:pPr>
              <w:spacing w:after="0" w:line="240" w:lineRule="auto"/>
              <w:rPr>
                <w:rFonts w:eastAsia="DengXian"/>
                <w:lang w:eastAsia="zh-CN"/>
              </w:rPr>
            </w:pPr>
          </w:p>
        </w:tc>
        <w:tc>
          <w:tcPr>
            <w:tcW w:w="0" w:type="auto"/>
            <w:vMerge/>
          </w:tcPr>
          <w:p w14:paraId="77207F83" w14:textId="77777777" w:rsidR="004443D6" w:rsidRDefault="004443D6">
            <w:pPr>
              <w:spacing w:after="0" w:line="240" w:lineRule="auto"/>
              <w:rPr>
                <w:rFonts w:eastAsia="DengXian"/>
                <w:lang w:eastAsia="zh-CN"/>
              </w:rPr>
            </w:pPr>
          </w:p>
        </w:tc>
        <w:tc>
          <w:tcPr>
            <w:tcW w:w="0" w:type="auto"/>
            <w:vMerge/>
          </w:tcPr>
          <w:p w14:paraId="34C8AFF7" w14:textId="77777777" w:rsidR="004443D6" w:rsidRDefault="004443D6">
            <w:pPr>
              <w:spacing w:after="0" w:line="240" w:lineRule="auto"/>
              <w:rPr>
                <w:rFonts w:eastAsia="DengXian"/>
                <w:lang w:eastAsia="zh-CN"/>
              </w:rPr>
            </w:pPr>
          </w:p>
        </w:tc>
        <w:tc>
          <w:tcPr>
            <w:tcW w:w="0" w:type="auto"/>
            <w:vMerge/>
          </w:tcPr>
          <w:p w14:paraId="12135573" w14:textId="77777777" w:rsidR="004443D6" w:rsidRDefault="004443D6">
            <w:pPr>
              <w:spacing w:after="0" w:line="240" w:lineRule="auto"/>
              <w:rPr>
                <w:rFonts w:eastAsia="DengXian"/>
                <w:lang w:eastAsia="zh-CN"/>
              </w:rPr>
            </w:pPr>
          </w:p>
        </w:tc>
        <w:tc>
          <w:tcPr>
            <w:tcW w:w="0" w:type="auto"/>
            <w:vMerge/>
          </w:tcPr>
          <w:p w14:paraId="0AC1D188" w14:textId="77777777" w:rsidR="004443D6" w:rsidRDefault="004443D6">
            <w:pPr>
              <w:spacing w:after="0" w:line="240" w:lineRule="auto"/>
              <w:rPr>
                <w:rFonts w:eastAsia="DengXian"/>
                <w:lang w:eastAsia="zh-CN"/>
              </w:rPr>
            </w:pPr>
          </w:p>
        </w:tc>
        <w:tc>
          <w:tcPr>
            <w:tcW w:w="0" w:type="auto"/>
          </w:tcPr>
          <w:p w14:paraId="488FFD16"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Недостаточная работа по формированию интереса обучающихся и их родителей (законных представителей) в части подготовки обучающихся к олимпиадам различного уровня. </w:t>
            </w:r>
          </w:p>
        </w:tc>
        <w:tc>
          <w:tcPr>
            <w:tcW w:w="0" w:type="auto"/>
          </w:tcPr>
          <w:p w14:paraId="56ED150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ИУП обучающихся, демонстрирующих результаты на конкурсах, фестивалях, олимпиадах, конференциях и иных мероприятиях.</w:t>
            </w:r>
          </w:p>
          <w:p w14:paraId="604D685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обучающихся к участию в конкурсах, фестивалях, олимпиадах, конференциях.</w:t>
            </w:r>
          </w:p>
          <w:p w14:paraId="14A7C80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системы мотивирования/стимулирования педагогических работников и обучающихся к участию в конкурсах, фестивалях, олимпиадах, конференциях</w:t>
            </w:r>
          </w:p>
        </w:tc>
      </w:tr>
      <w:tr w:rsidR="004443D6" w14:paraId="112071CB" w14:textId="77777777">
        <w:tc>
          <w:tcPr>
            <w:tcW w:w="0" w:type="auto"/>
            <w:vMerge/>
          </w:tcPr>
          <w:p w14:paraId="5C1AF138" w14:textId="77777777" w:rsidR="004443D6" w:rsidRDefault="004443D6">
            <w:pPr>
              <w:spacing w:after="0" w:line="240" w:lineRule="auto"/>
              <w:rPr>
                <w:rFonts w:eastAsia="DengXian"/>
                <w:lang w:eastAsia="zh-CN"/>
              </w:rPr>
            </w:pPr>
          </w:p>
        </w:tc>
        <w:tc>
          <w:tcPr>
            <w:tcW w:w="0" w:type="auto"/>
            <w:vMerge/>
          </w:tcPr>
          <w:p w14:paraId="10A4CD6F" w14:textId="77777777" w:rsidR="004443D6" w:rsidRDefault="004443D6">
            <w:pPr>
              <w:spacing w:after="0" w:line="240" w:lineRule="auto"/>
              <w:rPr>
                <w:rFonts w:eastAsia="DengXian"/>
                <w:lang w:eastAsia="zh-CN"/>
              </w:rPr>
            </w:pPr>
          </w:p>
        </w:tc>
        <w:tc>
          <w:tcPr>
            <w:tcW w:w="0" w:type="auto"/>
            <w:vMerge/>
          </w:tcPr>
          <w:p w14:paraId="1D69D7DE" w14:textId="77777777" w:rsidR="004443D6" w:rsidRDefault="004443D6">
            <w:pPr>
              <w:spacing w:after="0" w:line="240" w:lineRule="auto"/>
              <w:rPr>
                <w:rFonts w:eastAsia="DengXian"/>
                <w:lang w:eastAsia="zh-CN"/>
              </w:rPr>
            </w:pPr>
          </w:p>
        </w:tc>
        <w:tc>
          <w:tcPr>
            <w:tcW w:w="0" w:type="auto"/>
            <w:vMerge/>
          </w:tcPr>
          <w:p w14:paraId="008B3080" w14:textId="77777777" w:rsidR="004443D6" w:rsidRDefault="004443D6">
            <w:pPr>
              <w:spacing w:after="0" w:line="240" w:lineRule="auto"/>
              <w:rPr>
                <w:rFonts w:eastAsia="DengXian"/>
                <w:lang w:eastAsia="zh-CN"/>
              </w:rPr>
            </w:pPr>
          </w:p>
        </w:tc>
        <w:tc>
          <w:tcPr>
            <w:tcW w:w="0" w:type="auto"/>
            <w:vMerge/>
          </w:tcPr>
          <w:p w14:paraId="76D05199" w14:textId="77777777" w:rsidR="004443D6" w:rsidRDefault="004443D6">
            <w:pPr>
              <w:spacing w:after="0" w:line="240" w:lineRule="auto"/>
              <w:rPr>
                <w:rFonts w:eastAsia="DengXian"/>
                <w:lang w:eastAsia="zh-CN"/>
              </w:rPr>
            </w:pPr>
          </w:p>
        </w:tc>
        <w:tc>
          <w:tcPr>
            <w:tcW w:w="0" w:type="auto"/>
            <w:vMerge/>
          </w:tcPr>
          <w:p w14:paraId="30D75624" w14:textId="77777777" w:rsidR="004443D6" w:rsidRDefault="004443D6">
            <w:pPr>
              <w:spacing w:after="0" w:line="240" w:lineRule="auto"/>
              <w:rPr>
                <w:rFonts w:eastAsia="DengXian"/>
                <w:lang w:eastAsia="zh-CN"/>
              </w:rPr>
            </w:pPr>
          </w:p>
        </w:tc>
        <w:tc>
          <w:tcPr>
            <w:tcW w:w="0" w:type="auto"/>
          </w:tcPr>
          <w:p w14:paraId="50107653"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системы подготовки обучающихся к конкурсному движению.</w:t>
            </w:r>
          </w:p>
        </w:tc>
        <w:tc>
          <w:tcPr>
            <w:tcW w:w="0" w:type="auto"/>
          </w:tcPr>
          <w:p w14:paraId="2298206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локального нормативного акта, регламетирующего систему подготовки и участию в конкурсном движении.</w:t>
            </w:r>
          </w:p>
          <w:p w14:paraId="4120BA0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плана участия обучающихся образовательной организации в олимпиадах и иных интеллектуальных и (или) творческих конкурсах, мероприятиях в соответствии с  федеральным, региональным, муниципальным перечнями олимпиад и иных интеллектуальных и (или) творческих конкурсов, мероприятий.</w:t>
            </w:r>
          </w:p>
          <w:p w14:paraId="1F8CB25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мониторинга участия обучающихся и анализ результатов участия в конкурсах, фестивалях, олимпиадах, конференциях.</w:t>
            </w:r>
          </w:p>
          <w:p w14:paraId="73A2CF1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работы классных руководителей с мотивированными обучающимися, их родителями и учителями-предметниками.</w:t>
            </w:r>
          </w:p>
          <w:p w14:paraId="47EF2EC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индивидуальной и групповой работы учителей-предметников и педагогов дополнительного образования с мотивированными обучающимися.</w:t>
            </w:r>
          </w:p>
          <w:p w14:paraId="3DE31DC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ИУП обучающихся, демонстрирующих результаты на конкурсах, фестивалях, олимпиадах, конференциях и иных мероприятиях.</w:t>
            </w:r>
          </w:p>
          <w:p w14:paraId="4CF9403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психолого-педагогической поддержки участников конкурсов, фестивалей, олимпиад, конференций.</w:t>
            </w:r>
          </w:p>
        </w:tc>
      </w:tr>
      <w:tr w:rsidR="004443D6" w14:paraId="257934BF" w14:textId="77777777">
        <w:tc>
          <w:tcPr>
            <w:tcW w:w="0" w:type="auto"/>
            <w:vMerge/>
          </w:tcPr>
          <w:p w14:paraId="24BA31FE" w14:textId="77777777" w:rsidR="004443D6" w:rsidRDefault="004443D6">
            <w:pPr>
              <w:spacing w:after="0" w:line="240" w:lineRule="auto"/>
              <w:rPr>
                <w:rFonts w:eastAsia="DengXian"/>
                <w:lang w:eastAsia="zh-CN"/>
              </w:rPr>
            </w:pPr>
          </w:p>
        </w:tc>
        <w:tc>
          <w:tcPr>
            <w:tcW w:w="0" w:type="auto"/>
            <w:vMerge/>
          </w:tcPr>
          <w:p w14:paraId="161CAE6C" w14:textId="77777777" w:rsidR="004443D6" w:rsidRDefault="004443D6">
            <w:pPr>
              <w:spacing w:after="0" w:line="240" w:lineRule="auto"/>
              <w:rPr>
                <w:rFonts w:eastAsia="DengXian"/>
                <w:lang w:eastAsia="zh-CN"/>
              </w:rPr>
            </w:pPr>
          </w:p>
        </w:tc>
        <w:tc>
          <w:tcPr>
            <w:tcW w:w="0" w:type="auto"/>
            <w:vMerge/>
          </w:tcPr>
          <w:p w14:paraId="655C3435" w14:textId="77777777" w:rsidR="004443D6" w:rsidRDefault="004443D6">
            <w:pPr>
              <w:spacing w:after="0" w:line="240" w:lineRule="auto"/>
              <w:rPr>
                <w:rFonts w:eastAsia="DengXian"/>
                <w:lang w:eastAsia="zh-CN"/>
              </w:rPr>
            </w:pPr>
          </w:p>
        </w:tc>
        <w:tc>
          <w:tcPr>
            <w:tcW w:w="0" w:type="auto"/>
            <w:vMerge/>
          </w:tcPr>
          <w:p w14:paraId="1D4BC054" w14:textId="77777777" w:rsidR="004443D6" w:rsidRDefault="004443D6">
            <w:pPr>
              <w:spacing w:after="0" w:line="240" w:lineRule="auto"/>
              <w:rPr>
                <w:rFonts w:eastAsia="DengXian"/>
                <w:lang w:eastAsia="zh-CN"/>
              </w:rPr>
            </w:pPr>
          </w:p>
        </w:tc>
        <w:tc>
          <w:tcPr>
            <w:tcW w:w="0" w:type="auto"/>
            <w:vMerge/>
          </w:tcPr>
          <w:p w14:paraId="7E1E1FA4" w14:textId="77777777" w:rsidR="004443D6" w:rsidRDefault="004443D6">
            <w:pPr>
              <w:spacing w:after="0" w:line="240" w:lineRule="auto"/>
              <w:rPr>
                <w:rFonts w:eastAsia="DengXian"/>
                <w:lang w:eastAsia="zh-CN"/>
              </w:rPr>
            </w:pPr>
          </w:p>
        </w:tc>
        <w:tc>
          <w:tcPr>
            <w:tcW w:w="0" w:type="auto"/>
            <w:vMerge/>
          </w:tcPr>
          <w:p w14:paraId="64B0E191" w14:textId="77777777" w:rsidR="004443D6" w:rsidRDefault="004443D6">
            <w:pPr>
              <w:spacing w:after="0" w:line="240" w:lineRule="auto"/>
              <w:rPr>
                <w:rFonts w:eastAsia="DengXian"/>
                <w:lang w:eastAsia="zh-CN"/>
              </w:rPr>
            </w:pPr>
          </w:p>
        </w:tc>
        <w:tc>
          <w:tcPr>
            <w:tcW w:w="0" w:type="auto"/>
          </w:tcPr>
          <w:p w14:paraId="70CA75C7"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профессиональных дефицитов у педагогических работников, реализующих программы внеурочной деятельности и дополнительные образовательные программы, в части подготовки обучающихся к участию в конкурсах, фестивалях, олимпиадах, конференциях.</w:t>
            </w:r>
          </w:p>
        </w:tc>
        <w:tc>
          <w:tcPr>
            <w:tcW w:w="0" w:type="auto"/>
          </w:tcPr>
          <w:p w14:paraId="2215480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Направление запроса в ЦНППМ на формирование ИОМ для педагога в части подготовки обучающихся к участию в конкурсах, фестивалях, олимпиадах, конференциях.</w:t>
            </w:r>
          </w:p>
        </w:tc>
      </w:tr>
      <w:tr w:rsidR="004443D6" w14:paraId="22D33A2E" w14:textId="77777777">
        <w:tc>
          <w:tcPr>
            <w:tcW w:w="0" w:type="auto"/>
            <w:vMerge w:val="restart"/>
          </w:tcPr>
          <w:p w14:paraId="35E9550F" w14:textId="77777777" w:rsidR="004443D6" w:rsidRDefault="003E6650">
            <w:pPr>
              <w:spacing w:after="0" w:line="240" w:lineRule="auto"/>
              <w:rPr>
                <w:rFonts w:eastAsia="DengXian"/>
                <w:lang w:eastAsia="zh-CN"/>
              </w:rPr>
            </w:pPr>
            <w:r>
              <w:rPr>
                <w:rFonts w:ascii="Times New Roman" w:eastAsia="DengXian" w:hAnsi="Times New Roman"/>
                <w:lang w:eastAsia="zh-CN"/>
              </w:rPr>
              <w:t>34</w:t>
            </w:r>
          </w:p>
        </w:tc>
        <w:tc>
          <w:tcPr>
            <w:tcW w:w="0" w:type="auto"/>
            <w:vMerge w:val="restart"/>
          </w:tcPr>
          <w:p w14:paraId="5370F9D6" w14:textId="77777777" w:rsidR="004443D6" w:rsidRDefault="003E6650">
            <w:pPr>
              <w:spacing w:after="0" w:line="240" w:lineRule="auto"/>
              <w:rPr>
                <w:rFonts w:eastAsia="DengXian"/>
                <w:lang w:eastAsia="zh-CN"/>
              </w:rPr>
            </w:pPr>
            <w:r>
              <w:rPr>
                <w:rFonts w:ascii="Times New Roman" w:eastAsia="DengXian" w:hAnsi="Times New Roman"/>
                <w:lang w:eastAsia="zh-CN"/>
              </w:rPr>
              <w:t>Сетевая форма реализации дополнительных общеобразовательных программ (организации культуры и искусств, технопарки Кванториум, мобильные технопарки Кванториум, Дома научной коллаборации, центры IT-куб, Точка роста, экостанции, ведущие предприятия региона, профессиональные образовательные организации и образовательные организации высшего образования и др.)</w:t>
            </w:r>
          </w:p>
        </w:tc>
        <w:tc>
          <w:tcPr>
            <w:tcW w:w="0" w:type="auto"/>
            <w:vMerge w:val="restart"/>
          </w:tcPr>
          <w:p w14:paraId="302D7B55" w14:textId="77777777" w:rsidR="004443D6" w:rsidRDefault="003E6650">
            <w:pPr>
              <w:spacing w:after="0" w:line="240" w:lineRule="auto"/>
              <w:rPr>
                <w:rFonts w:eastAsia="DengXian"/>
                <w:lang w:eastAsia="zh-CN"/>
              </w:rPr>
            </w:pPr>
            <w:r>
              <w:rPr>
                <w:rFonts w:ascii="Times New Roman" w:eastAsia="DengXian" w:hAnsi="Times New Roman"/>
                <w:lang w:eastAsia="zh-CN"/>
              </w:rPr>
              <w:t>Сетевая форма реализации дополнительных общеобразовательных программ с 1 организацией</w:t>
            </w:r>
          </w:p>
        </w:tc>
        <w:tc>
          <w:tcPr>
            <w:tcW w:w="0" w:type="auto"/>
            <w:vMerge w:val="restart"/>
          </w:tcPr>
          <w:p w14:paraId="5BE137A1"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6A200DD4"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«Творчество»</w:t>
            </w:r>
          </w:p>
        </w:tc>
        <w:tc>
          <w:tcPr>
            <w:tcW w:w="0" w:type="auto"/>
            <w:vMerge w:val="restart"/>
          </w:tcPr>
          <w:p w14:paraId="6ABF5EE5" w14:textId="77777777" w:rsidR="004443D6" w:rsidRDefault="003E6650">
            <w:pPr>
              <w:spacing w:after="0" w:line="240" w:lineRule="auto"/>
              <w:rPr>
                <w:rFonts w:eastAsia="DengXian"/>
                <w:lang w:eastAsia="zh-CN"/>
              </w:rPr>
            </w:pPr>
            <w:r>
              <w:rPr>
                <w:rFonts w:ascii="Times New Roman" w:eastAsia="DengXian" w:hAnsi="Times New Roman"/>
                <w:lang w:eastAsia="zh-CN"/>
              </w:rPr>
              <w:t>Развитие талантов</w:t>
            </w:r>
          </w:p>
        </w:tc>
        <w:tc>
          <w:tcPr>
            <w:tcW w:w="0" w:type="auto"/>
          </w:tcPr>
          <w:p w14:paraId="4AA87213" w14:textId="77777777" w:rsidR="004443D6" w:rsidRDefault="003E6650">
            <w:pPr>
              <w:spacing w:after="0" w:line="240" w:lineRule="auto"/>
              <w:rPr>
                <w:rFonts w:eastAsia="DengXian"/>
                <w:lang w:eastAsia="zh-CN"/>
              </w:rPr>
            </w:pPr>
            <w:r>
              <w:rPr>
                <w:rFonts w:ascii="Times New Roman" w:eastAsia="DengXian" w:hAnsi="Times New Roman"/>
                <w:lang w:eastAsia="zh-CN"/>
              </w:rPr>
              <w:t>Низкий уровень организационно-управленческих компетенций управленческой команды.</w:t>
            </w:r>
          </w:p>
        </w:tc>
        <w:tc>
          <w:tcPr>
            <w:tcW w:w="0" w:type="auto"/>
          </w:tcPr>
          <w:p w14:paraId="3B2D188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Направление запроса в ЦНППМ на формирование ИОМ для руководителя (заместителя руководителя).</w:t>
            </w:r>
          </w:p>
          <w:p w14:paraId="4C137DF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взаимодействия с организациями культуры и искусств, кванториумами, мобильными кванториумами, ДНК, «IT-кубами», «Точками роста», экостанциями, ведущими предприятиями региона, профессиональными образовательные организациями и образовательными организациями высшего образования и др.).</w:t>
            </w:r>
          </w:p>
        </w:tc>
      </w:tr>
      <w:tr w:rsidR="004443D6" w14:paraId="776CE357" w14:textId="77777777">
        <w:tc>
          <w:tcPr>
            <w:tcW w:w="0" w:type="auto"/>
            <w:vMerge/>
          </w:tcPr>
          <w:p w14:paraId="1C6BAFF5" w14:textId="77777777" w:rsidR="004443D6" w:rsidRDefault="004443D6">
            <w:pPr>
              <w:spacing w:after="0" w:line="240" w:lineRule="auto"/>
              <w:rPr>
                <w:rFonts w:eastAsia="DengXian"/>
                <w:lang w:eastAsia="zh-CN"/>
              </w:rPr>
            </w:pPr>
          </w:p>
        </w:tc>
        <w:tc>
          <w:tcPr>
            <w:tcW w:w="0" w:type="auto"/>
            <w:vMerge/>
          </w:tcPr>
          <w:p w14:paraId="6A4A1B26" w14:textId="77777777" w:rsidR="004443D6" w:rsidRDefault="004443D6">
            <w:pPr>
              <w:spacing w:after="0" w:line="240" w:lineRule="auto"/>
              <w:rPr>
                <w:rFonts w:eastAsia="DengXian"/>
                <w:lang w:eastAsia="zh-CN"/>
              </w:rPr>
            </w:pPr>
          </w:p>
        </w:tc>
        <w:tc>
          <w:tcPr>
            <w:tcW w:w="0" w:type="auto"/>
            <w:vMerge/>
          </w:tcPr>
          <w:p w14:paraId="38007625" w14:textId="77777777" w:rsidR="004443D6" w:rsidRDefault="004443D6">
            <w:pPr>
              <w:spacing w:after="0" w:line="240" w:lineRule="auto"/>
              <w:rPr>
                <w:rFonts w:eastAsia="DengXian"/>
                <w:lang w:eastAsia="zh-CN"/>
              </w:rPr>
            </w:pPr>
          </w:p>
        </w:tc>
        <w:tc>
          <w:tcPr>
            <w:tcW w:w="0" w:type="auto"/>
            <w:vMerge/>
          </w:tcPr>
          <w:p w14:paraId="04C12E28" w14:textId="77777777" w:rsidR="004443D6" w:rsidRDefault="004443D6">
            <w:pPr>
              <w:spacing w:after="0" w:line="240" w:lineRule="auto"/>
              <w:rPr>
                <w:rFonts w:eastAsia="DengXian"/>
                <w:lang w:eastAsia="zh-CN"/>
              </w:rPr>
            </w:pPr>
          </w:p>
        </w:tc>
        <w:tc>
          <w:tcPr>
            <w:tcW w:w="0" w:type="auto"/>
            <w:vMerge/>
          </w:tcPr>
          <w:p w14:paraId="0214574D" w14:textId="77777777" w:rsidR="004443D6" w:rsidRDefault="004443D6">
            <w:pPr>
              <w:spacing w:after="0" w:line="240" w:lineRule="auto"/>
              <w:rPr>
                <w:rFonts w:eastAsia="DengXian"/>
                <w:lang w:eastAsia="zh-CN"/>
              </w:rPr>
            </w:pPr>
          </w:p>
        </w:tc>
        <w:tc>
          <w:tcPr>
            <w:tcW w:w="0" w:type="auto"/>
            <w:vMerge/>
          </w:tcPr>
          <w:p w14:paraId="6165E33D" w14:textId="77777777" w:rsidR="004443D6" w:rsidRDefault="004443D6">
            <w:pPr>
              <w:spacing w:after="0" w:line="240" w:lineRule="auto"/>
              <w:rPr>
                <w:rFonts w:eastAsia="DengXian"/>
                <w:lang w:eastAsia="zh-CN"/>
              </w:rPr>
            </w:pPr>
          </w:p>
        </w:tc>
        <w:tc>
          <w:tcPr>
            <w:tcW w:w="0" w:type="auto"/>
          </w:tcPr>
          <w:p w14:paraId="1CCB72D5"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Недостаточная работа по формированию заинтересованности в сетевом взаимодействии педагогических работников, обучающихся и их родителей (законных представителей)</w:t>
            </w:r>
          </w:p>
        </w:tc>
        <w:tc>
          <w:tcPr>
            <w:tcW w:w="0" w:type="auto"/>
          </w:tcPr>
          <w:p w14:paraId="44010D6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обучающихся к сетевой форме обучения по дополнительным общеобразовательным программам.</w:t>
            </w:r>
          </w:p>
        </w:tc>
      </w:tr>
      <w:tr w:rsidR="004443D6" w14:paraId="128717F5" w14:textId="77777777">
        <w:tc>
          <w:tcPr>
            <w:tcW w:w="0" w:type="auto"/>
            <w:vMerge/>
          </w:tcPr>
          <w:p w14:paraId="275A6B28" w14:textId="77777777" w:rsidR="004443D6" w:rsidRDefault="004443D6">
            <w:pPr>
              <w:spacing w:after="0" w:line="240" w:lineRule="auto"/>
              <w:rPr>
                <w:rFonts w:eastAsia="DengXian"/>
                <w:lang w:eastAsia="zh-CN"/>
              </w:rPr>
            </w:pPr>
          </w:p>
        </w:tc>
        <w:tc>
          <w:tcPr>
            <w:tcW w:w="0" w:type="auto"/>
            <w:vMerge/>
          </w:tcPr>
          <w:p w14:paraId="52CD9C65" w14:textId="77777777" w:rsidR="004443D6" w:rsidRDefault="004443D6">
            <w:pPr>
              <w:spacing w:after="0" w:line="240" w:lineRule="auto"/>
              <w:rPr>
                <w:rFonts w:eastAsia="DengXian"/>
                <w:lang w:eastAsia="zh-CN"/>
              </w:rPr>
            </w:pPr>
          </w:p>
        </w:tc>
        <w:tc>
          <w:tcPr>
            <w:tcW w:w="0" w:type="auto"/>
            <w:vMerge/>
          </w:tcPr>
          <w:p w14:paraId="34F5B7BE" w14:textId="77777777" w:rsidR="004443D6" w:rsidRDefault="004443D6">
            <w:pPr>
              <w:spacing w:after="0" w:line="240" w:lineRule="auto"/>
              <w:rPr>
                <w:rFonts w:eastAsia="DengXian"/>
                <w:lang w:eastAsia="zh-CN"/>
              </w:rPr>
            </w:pPr>
          </w:p>
        </w:tc>
        <w:tc>
          <w:tcPr>
            <w:tcW w:w="0" w:type="auto"/>
            <w:vMerge/>
          </w:tcPr>
          <w:p w14:paraId="5196C0D3" w14:textId="77777777" w:rsidR="004443D6" w:rsidRDefault="004443D6">
            <w:pPr>
              <w:spacing w:after="0" w:line="240" w:lineRule="auto"/>
              <w:rPr>
                <w:rFonts w:eastAsia="DengXian"/>
                <w:lang w:eastAsia="zh-CN"/>
              </w:rPr>
            </w:pPr>
          </w:p>
        </w:tc>
        <w:tc>
          <w:tcPr>
            <w:tcW w:w="0" w:type="auto"/>
            <w:vMerge/>
          </w:tcPr>
          <w:p w14:paraId="1F703F76" w14:textId="77777777" w:rsidR="004443D6" w:rsidRDefault="004443D6">
            <w:pPr>
              <w:spacing w:after="0" w:line="240" w:lineRule="auto"/>
              <w:rPr>
                <w:rFonts w:eastAsia="DengXian"/>
                <w:lang w:eastAsia="zh-CN"/>
              </w:rPr>
            </w:pPr>
          </w:p>
        </w:tc>
        <w:tc>
          <w:tcPr>
            <w:tcW w:w="0" w:type="auto"/>
            <w:vMerge/>
          </w:tcPr>
          <w:p w14:paraId="303F5F6B" w14:textId="77777777" w:rsidR="004443D6" w:rsidRDefault="004443D6">
            <w:pPr>
              <w:spacing w:after="0" w:line="240" w:lineRule="auto"/>
              <w:rPr>
                <w:rFonts w:eastAsia="DengXian"/>
                <w:lang w:eastAsia="zh-CN"/>
              </w:rPr>
            </w:pPr>
          </w:p>
        </w:tc>
        <w:tc>
          <w:tcPr>
            <w:tcW w:w="0" w:type="auto"/>
          </w:tcPr>
          <w:p w14:paraId="0A3C65A4"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разработанных образовательных программ, реализующихся в сетевой форме, по всем шести направленностям.</w:t>
            </w:r>
          </w:p>
        </w:tc>
        <w:tc>
          <w:tcPr>
            <w:tcW w:w="0" w:type="auto"/>
          </w:tcPr>
          <w:p w14:paraId="4A13E8E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ресурсных условий в общеобразовательной организации для обеспечения сетевого взаимодействия (нормативно-правовые, материально-, информационно-технические, кадровые).</w:t>
            </w:r>
          </w:p>
          <w:p w14:paraId="78DB5CE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взаимодействия в том числе в сетевой форме (заключение договоров) с организациями культуры и искусства, кванториумами, центрами «IT-кубы», «Точками роста», экостанциями, ведущими предприятиями региона, профессиональными образовательными организациями и образовательными организациями высшего образования и др.</w:t>
            </w:r>
          </w:p>
        </w:tc>
      </w:tr>
      <w:tr w:rsidR="004443D6" w14:paraId="4F8A1315" w14:textId="77777777">
        <w:tc>
          <w:tcPr>
            <w:tcW w:w="0" w:type="auto"/>
            <w:vMerge/>
          </w:tcPr>
          <w:p w14:paraId="63AEBAFD" w14:textId="77777777" w:rsidR="004443D6" w:rsidRDefault="004443D6">
            <w:pPr>
              <w:spacing w:after="0" w:line="240" w:lineRule="auto"/>
              <w:rPr>
                <w:rFonts w:eastAsia="DengXian"/>
                <w:lang w:eastAsia="zh-CN"/>
              </w:rPr>
            </w:pPr>
          </w:p>
        </w:tc>
        <w:tc>
          <w:tcPr>
            <w:tcW w:w="0" w:type="auto"/>
            <w:vMerge/>
          </w:tcPr>
          <w:p w14:paraId="41486376" w14:textId="77777777" w:rsidR="004443D6" w:rsidRDefault="004443D6">
            <w:pPr>
              <w:spacing w:after="0" w:line="240" w:lineRule="auto"/>
              <w:rPr>
                <w:rFonts w:eastAsia="DengXian"/>
                <w:lang w:eastAsia="zh-CN"/>
              </w:rPr>
            </w:pPr>
          </w:p>
        </w:tc>
        <w:tc>
          <w:tcPr>
            <w:tcW w:w="0" w:type="auto"/>
            <w:vMerge/>
          </w:tcPr>
          <w:p w14:paraId="111C80C2" w14:textId="77777777" w:rsidR="004443D6" w:rsidRDefault="004443D6">
            <w:pPr>
              <w:spacing w:after="0" w:line="240" w:lineRule="auto"/>
              <w:rPr>
                <w:rFonts w:eastAsia="DengXian"/>
                <w:lang w:eastAsia="zh-CN"/>
              </w:rPr>
            </w:pPr>
          </w:p>
        </w:tc>
        <w:tc>
          <w:tcPr>
            <w:tcW w:w="0" w:type="auto"/>
            <w:vMerge/>
          </w:tcPr>
          <w:p w14:paraId="0D84529E" w14:textId="77777777" w:rsidR="004443D6" w:rsidRDefault="004443D6">
            <w:pPr>
              <w:spacing w:after="0" w:line="240" w:lineRule="auto"/>
              <w:rPr>
                <w:rFonts w:eastAsia="DengXian"/>
                <w:lang w:eastAsia="zh-CN"/>
              </w:rPr>
            </w:pPr>
          </w:p>
        </w:tc>
        <w:tc>
          <w:tcPr>
            <w:tcW w:w="0" w:type="auto"/>
            <w:vMerge/>
          </w:tcPr>
          <w:p w14:paraId="28623D75" w14:textId="77777777" w:rsidR="004443D6" w:rsidRDefault="004443D6">
            <w:pPr>
              <w:spacing w:after="0" w:line="240" w:lineRule="auto"/>
              <w:rPr>
                <w:rFonts w:eastAsia="DengXian"/>
                <w:lang w:eastAsia="zh-CN"/>
              </w:rPr>
            </w:pPr>
          </w:p>
        </w:tc>
        <w:tc>
          <w:tcPr>
            <w:tcW w:w="0" w:type="auto"/>
            <w:vMerge/>
          </w:tcPr>
          <w:p w14:paraId="5BDC84F9" w14:textId="77777777" w:rsidR="004443D6" w:rsidRDefault="004443D6">
            <w:pPr>
              <w:spacing w:after="0" w:line="240" w:lineRule="auto"/>
              <w:rPr>
                <w:rFonts w:eastAsia="DengXian"/>
                <w:lang w:eastAsia="zh-CN"/>
              </w:rPr>
            </w:pPr>
          </w:p>
        </w:tc>
        <w:tc>
          <w:tcPr>
            <w:tcW w:w="0" w:type="auto"/>
          </w:tcPr>
          <w:p w14:paraId="35E62BA2"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Наличие профессиональных дефицитов у специалистов по дополнительному образованию детей в части организации сетевого взаимодействия. </w:t>
            </w:r>
          </w:p>
        </w:tc>
        <w:tc>
          <w:tcPr>
            <w:tcW w:w="0" w:type="auto"/>
          </w:tcPr>
          <w:p w14:paraId="5A24C44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обучения педагогических работников по реализации программ дополнительного образования в сетевой форме.</w:t>
            </w:r>
          </w:p>
        </w:tc>
      </w:tr>
      <w:tr w:rsidR="004443D6" w14:paraId="2E372839" w14:textId="77777777">
        <w:tc>
          <w:tcPr>
            <w:tcW w:w="0" w:type="auto"/>
            <w:vMerge/>
          </w:tcPr>
          <w:p w14:paraId="7F0AF72C" w14:textId="77777777" w:rsidR="004443D6" w:rsidRDefault="004443D6">
            <w:pPr>
              <w:spacing w:after="0" w:line="240" w:lineRule="auto"/>
              <w:rPr>
                <w:rFonts w:eastAsia="DengXian"/>
                <w:lang w:eastAsia="zh-CN"/>
              </w:rPr>
            </w:pPr>
          </w:p>
        </w:tc>
        <w:tc>
          <w:tcPr>
            <w:tcW w:w="0" w:type="auto"/>
            <w:vMerge/>
          </w:tcPr>
          <w:p w14:paraId="62B95E6D" w14:textId="77777777" w:rsidR="004443D6" w:rsidRDefault="004443D6">
            <w:pPr>
              <w:spacing w:after="0" w:line="240" w:lineRule="auto"/>
              <w:rPr>
                <w:rFonts w:eastAsia="DengXian"/>
                <w:lang w:eastAsia="zh-CN"/>
              </w:rPr>
            </w:pPr>
          </w:p>
        </w:tc>
        <w:tc>
          <w:tcPr>
            <w:tcW w:w="0" w:type="auto"/>
            <w:vMerge/>
          </w:tcPr>
          <w:p w14:paraId="7C6856C8" w14:textId="77777777" w:rsidR="004443D6" w:rsidRDefault="004443D6">
            <w:pPr>
              <w:spacing w:after="0" w:line="240" w:lineRule="auto"/>
              <w:rPr>
                <w:rFonts w:eastAsia="DengXian"/>
                <w:lang w:eastAsia="zh-CN"/>
              </w:rPr>
            </w:pPr>
          </w:p>
        </w:tc>
        <w:tc>
          <w:tcPr>
            <w:tcW w:w="0" w:type="auto"/>
            <w:vMerge/>
          </w:tcPr>
          <w:p w14:paraId="49D63908" w14:textId="77777777" w:rsidR="004443D6" w:rsidRDefault="004443D6">
            <w:pPr>
              <w:spacing w:after="0" w:line="240" w:lineRule="auto"/>
              <w:rPr>
                <w:rFonts w:eastAsia="DengXian"/>
                <w:lang w:eastAsia="zh-CN"/>
              </w:rPr>
            </w:pPr>
          </w:p>
        </w:tc>
        <w:tc>
          <w:tcPr>
            <w:tcW w:w="0" w:type="auto"/>
            <w:vMerge/>
          </w:tcPr>
          <w:p w14:paraId="3A56C3D8" w14:textId="77777777" w:rsidR="004443D6" w:rsidRDefault="004443D6">
            <w:pPr>
              <w:spacing w:after="0" w:line="240" w:lineRule="auto"/>
              <w:rPr>
                <w:rFonts w:eastAsia="DengXian"/>
                <w:lang w:eastAsia="zh-CN"/>
              </w:rPr>
            </w:pPr>
          </w:p>
        </w:tc>
        <w:tc>
          <w:tcPr>
            <w:tcW w:w="0" w:type="auto"/>
            <w:vMerge/>
          </w:tcPr>
          <w:p w14:paraId="2DA40A70" w14:textId="77777777" w:rsidR="004443D6" w:rsidRDefault="004443D6">
            <w:pPr>
              <w:spacing w:after="0" w:line="240" w:lineRule="auto"/>
              <w:rPr>
                <w:rFonts w:eastAsia="DengXian"/>
                <w:lang w:eastAsia="zh-CN"/>
              </w:rPr>
            </w:pPr>
          </w:p>
        </w:tc>
        <w:tc>
          <w:tcPr>
            <w:tcW w:w="0" w:type="auto"/>
          </w:tcPr>
          <w:p w14:paraId="093143C8" w14:textId="77777777" w:rsidR="004443D6" w:rsidRDefault="003E6650">
            <w:pPr>
              <w:spacing w:after="0" w:line="240" w:lineRule="auto"/>
              <w:rPr>
                <w:rFonts w:eastAsia="DengXian"/>
                <w:lang w:eastAsia="zh-CN"/>
              </w:rPr>
            </w:pPr>
            <w:r>
              <w:rPr>
                <w:rFonts w:ascii="Times New Roman" w:eastAsia="DengXian" w:hAnsi="Times New Roman"/>
                <w:lang w:eastAsia="zh-CN"/>
              </w:rPr>
              <w:t>При реализации дополнительных образовательных программ образовательная организация не использует ресурсы других организаций, осуществляющих образовательную деятельность, а также научных, медицинских, физкультурно-спортивных организаций, организаций культуры и иных организаций, обладающих ресурсами, необходимыми для осуществления образовательной деятельности по соответствующей дополнительной общеобразовательной программе.</w:t>
            </w:r>
          </w:p>
        </w:tc>
        <w:tc>
          <w:tcPr>
            <w:tcW w:w="0" w:type="auto"/>
          </w:tcPr>
          <w:p w14:paraId="4202020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Планирование при разработке программ, реализуемых в сетевой форме, наряду со школой, учреждением дополнительного образования, СПО, вузами, участия организаций культуры и искусств, кванториумов, мобильных кванториумов, ДНК, «IT-кубы», «Точки роста», экостанций, ведущих предприятий региона и иных организаций, обладающих ресурсами, необходимыми для осуществления образовательной деятельности по дополнительным общеобразовательным программ.</w:t>
            </w:r>
          </w:p>
          <w:p w14:paraId="6213E2F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Определение образовательных организаций-участников и (или) организаций, обладающих ресурсами.</w:t>
            </w:r>
          </w:p>
          <w:p w14:paraId="2FF6E83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Осуществление сетевой формы реализации программы на основании договора, заключенного между школой, и теми учреждениями, которые заинтересованы в реализации такой программы, в соответствии с целями и задачами образовательной организации, интересами и потребностями обучающихся.</w:t>
            </w:r>
          </w:p>
        </w:tc>
      </w:tr>
      <w:tr w:rsidR="004443D6" w14:paraId="2265600B" w14:textId="77777777">
        <w:tc>
          <w:tcPr>
            <w:tcW w:w="0" w:type="auto"/>
            <w:vMerge w:val="restart"/>
          </w:tcPr>
          <w:p w14:paraId="150EECEC" w14:textId="77777777" w:rsidR="004443D6" w:rsidRDefault="003E6650">
            <w:pPr>
              <w:spacing w:after="0" w:line="240" w:lineRule="auto"/>
              <w:rPr>
                <w:rFonts w:eastAsia="DengXian"/>
                <w:lang w:eastAsia="zh-CN"/>
              </w:rPr>
            </w:pPr>
            <w:r>
              <w:rPr>
                <w:rFonts w:ascii="Times New Roman" w:eastAsia="DengXian" w:hAnsi="Times New Roman"/>
                <w:lang w:eastAsia="zh-CN"/>
              </w:rPr>
              <w:t>35</w:t>
            </w:r>
          </w:p>
        </w:tc>
        <w:tc>
          <w:tcPr>
            <w:tcW w:w="0" w:type="auto"/>
            <w:vMerge w:val="restart"/>
          </w:tcPr>
          <w:p w14:paraId="78A3E7E2"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школьных творческих объединений (школьный театр, школьный музей, школьный музыкальный коллектив, школьный медиацентр (телевидение, газета, журнал) и др.)(критический показатель)</w:t>
            </w:r>
          </w:p>
        </w:tc>
        <w:tc>
          <w:tcPr>
            <w:tcW w:w="0" w:type="auto"/>
            <w:vMerge w:val="restart"/>
          </w:tcPr>
          <w:p w14:paraId="4303B440"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1‒2 объединения  </w:t>
            </w:r>
          </w:p>
        </w:tc>
        <w:tc>
          <w:tcPr>
            <w:tcW w:w="0" w:type="auto"/>
            <w:vMerge w:val="restart"/>
          </w:tcPr>
          <w:p w14:paraId="0026CB81"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6B59B594"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«Творчество»</w:t>
            </w:r>
          </w:p>
        </w:tc>
        <w:tc>
          <w:tcPr>
            <w:tcW w:w="0" w:type="auto"/>
            <w:vMerge w:val="restart"/>
          </w:tcPr>
          <w:p w14:paraId="6B97E4ED" w14:textId="77777777" w:rsidR="004443D6" w:rsidRDefault="003E6650">
            <w:pPr>
              <w:spacing w:after="0" w:line="240" w:lineRule="auto"/>
              <w:rPr>
                <w:rFonts w:eastAsia="DengXian"/>
                <w:lang w:eastAsia="zh-CN"/>
              </w:rPr>
            </w:pPr>
            <w:r>
              <w:rPr>
                <w:rFonts w:ascii="Times New Roman" w:eastAsia="DengXian" w:hAnsi="Times New Roman"/>
                <w:lang w:eastAsia="zh-CN"/>
              </w:rPr>
              <w:t>Школьные творческие объединения</w:t>
            </w:r>
          </w:p>
        </w:tc>
        <w:tc>
          <w:tcPr>
            <w:tcW w:w="0" w:type="auto"/>
          </w:tcPr>
          <w:p w14:paraId="3D36518F"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Несбалансированность системы внеурочной деятельности </w:t>
            </w:r>
          </w:p>
        </w:tc>
        <w:tc>
          <w:tcPr>
            <w:tcW w:w="0" w:type="auto"/>
          </w:tcPr>
          <w:p w14:paraId="67E39F5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Разработка/корректировка план внеурочной деятельности на основе методических рекомендаций Минпросвещения России.</w:t>
            </w:r>
          </w:p>
        </w:tc>
      </w:tr>
      <w:tr w:rsidR="004443D6" w14:paraId="1036BFEF" w14:textId="77777777">
        <w:tc>
          <w:tcPr>
            <w:tcW w:w="0" w:type="auto"/>
            <w:vMerge/>
          </w:tcPr>
          <w:p w14:paraId="262254BF" w14:textId="77777777" w:rsidR="004443D6" w:rsidRDefault="004443D6">
            <w:pPr>
              <w:spacing w:after="0" w:line="240" w:lineRule="auto"/>
              <w:rPr>
                <w:rFonts w:eastAsia="DengXian"/>
                <w:lang w:eastAsia="zh-CN"/>
              </w:rPr>
            </w:pPr>
          </w:p>
        </w:tc>
        <w:tc>
          <w:tcPr>
            <w:tcW w:w="0" w:type="auto"/>
            <w:vMerge/>
          </w:tcPr>
          <w:p w14:paraId="0E19F98F" w14:textId="77777777" w:rsidR="004443D6" w:rsidRDefault="004443D6">
            <w:pPr>
              <w:spacing w:after="0" w:line="240" w:lineRule="auto"/>
              <w:rPr>
                <w:rFonts w:eastAsia="DengXian"/>
                <w:lang w:eastAsia="zh-CN"/>
              </w:rPr>
            </w:pPr>
          </w:p>
        </w:tc>
        <w:tc>
          <w:tcPr>
            <w:tcW w:w="0" w:type="auto"/>
            <w:vMerge/>
          </w:tcPr>
          <w:p w14:paraId="15879215" w14:textId="77777777" w:rsidR="004443D6" w:rsidRDefault="004443D6">
            <w:pPr>
              <w:spacing w:after="0" w:line="240" w:lineRule="auto"/>
              <w:rPr>
                <w:rFonts w:eastAsia="DengXian"/>
                <w:lang w:eastAsia="zh-CN"/>
              </w:rPr>
            </w:pPr>
          </w:p>
        </w:tc>
        <w:tc>
          <w:tcPr>
            <w:tcW w:w="0" w:type="auto"/>
            <w:vMerge/>
          </w:tcPr>
          <w:p w14:paraId="0CFBECC6" w14:textId="77777777" w:rsidR="004443D6" w:rsidRDefault="004443D6">
            <w:pPr>
              <w:spacing w:after="0" w:line="240" w:lineRule="auto"/>
              <w:rPr>
                <w:rFonts w:eastAsia="DengXian"/>
                <w:lang w:eastAsia="zh-CN"/>
              </w:rPr>
            </w:pPr>
          </w:p>
        </w:tc>
        <w:tc>
          <w:tcPr>
            <w:tcW w:w="0" w:type="auto"/>
            <w:vMerge/>
          </w:tcPr>
          <w:p w14:paraId="37B723CC" w14:textId="77777777" w:rsidR="004443D6" w:rsidRDefault="004443D6">
            <w:pPr>
              <w:spacing w:after="0" w:line="240" w:lineRule="auto"/>
              <w:rPr>
                <w:rFonts w:eastAsia="DengXian"/>
                <w:lang w:eastAsia="zh-CN"/>
              </w:rPr>
            </w:pPr>
          </w:p>
        </w:tc>
        <w:tc>
          <w:tcPr>
            <w:tcW w:w="0" w:type="auto"/>
            <w:vMerge/>
          </w:tcPr>
          <w:p w14:paraId="07E527F9" w14:textId="77777777" w:rsidR="004443D6" w:rsidRDefault="004443D6">
            <w:pPr>
              <w:spacing w:after="0" w:line="240" w:lineRule="auto"/>
              <w:rPr>
                <w:rFonts w:eastAsia="DengXian"/>
                <w:lang w:eastAsia="zh-CN"/>
              </w:rPr>
            </w:pPr>
          </w:p>
        </w:tc>
        <w:tc>
          <w:tcPr>
            <w:tcW w:w="0" w:type="auto"/>
          </w:tcPr>
          <w:p w14:paraId="7D3B2D48"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 сформирована система воспитательной работы школы. </w:t>
            </w:r>
          </w:p>
        </w:tc>
        <w:tc>
          <w:tcPr>
            <w:tcW w:w="0" w:type="auto"/>
          </w:tcPr>
          <w:p w14:paraId="62451B5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Штабом воспитательной работы диверсификации палитры школьных творческих объединений.</w:t>
            </w:r>
          </w:p>
        </w:tc>
      </w:tr>
      <w:tr w:rsidR="004443D6" w14:paraId="2BB8EBEA" w14:textId="77777777">
        <w:tc>
          <w:tcPr>
            <w:tcW w:w="0" w:type="auto"/>
            <w:vMerge/>
          </w:tcPr>
          <w:p w14:paraId="1F6DF9CF" w14:textId="77777777" w:rsidR="004443D6" w:rsidRDefault="004443D6">
            <w:pPr>
              <w:spacing w:after="0" w:line="240" w:lineRule="auto"/>
              <w:rPr>
                <w:rFonts w:eastAsia="DengXian"/>
                <w:lang w:eastAsia="zh-CN"/>
              </w:rPr>
            </w:pPr>
          </w:p>
        </w:tc>
        <w:tc>
          <w:tcPr>
            <w:tcW w:w="0" w:type="auto"/>
            <w:vMerge/>
          </w:tcPr>
          <w:p w14:paraId="591546B3" w14:textId="77777777" w:rsidR="004443D6" w:rsidRDefault="004443D6">
            <w:pPr>
              <w:spacing w:after="0" w:line="240" w:lineRule="auto"/>
              <w:rPr>
                <w:rFonts w:eastAsia="DengXian"/>
                <w:lang w:eastAsia="zh-CN"/>
              </w:rPr>
            </w:pPr>
          </w:p>
        </w:tc>
        <w:tc>
          <w:tcPr>
            <w:tcW w:w="0" w:type="auto"/>
            <w:vMerge/>
          </w:tcPr>
          <w:p w14:paraId="20462C54" w14:textId="77777777" w:rsidR="004443D6" w:rsidRDefault="004443D6">
            <w:pPr>
              <w:spacing w:after="0" w:line="240" w:lineRule="auto"/>
              <w:rPr>
                <w:rFonts w:eastAsia="DengXian"/>
                <w:lang w:eastAsia="zh-CN"/>
              </w:rPr>
            </w:pPr>
          </w:p>
        </w:tc>
        <w:tc>
          <w:tcPr>
            <w:tcW w:w="0" w:type="auto"/>
            <w:vMerge/>
          </w:tcPr>
          <w:p w14:paraId="3F1F4A30" w14:textId="77777777" w:rsidR="004443D6" w:rsidRDefault="004443D6">
            <w:pPr>
              <w:spacing w:after="0" w:line="240" w:lineRule="auto"/>
              <w:rPr>
                <w:rFonts w:eastAsia="DengXian"/>
                <w:lang w:eastAsia="zh-CN"/>
              </w:rPr>
            </w:pPr>
          </w:p>
        </w:tc>
        <w:tc>
          <w:tcPr>
            <w:tcW w:w="0" w:type="auto"/>
            <w:vMerge/>
          </w:tcPr>
          <w:p w14:paraId="2E6DEBB4" w14:textId="77777777" w:rsidR="004443D6" w:rsidRDefault="004443D6">
            <w:pPr>
              <w:spacing w:after="0" w:line="240" w:lineRule="auto"/>
              <w:rPr>
                <w:rFonts w:eastAsia="DengXian"/>
                <w:lang w:eastAsia="zh-CN"/>
              </w:rPr>
            </w:pPr>
          </w:p>
        </w:tc>
        <w:tc>
          <w:tcPr>
            <w:tcW w:w="0" w:type="auto"/>
            <w:vMerge/>
          </w:tcPr>
          <w:p w14:paraId="49F8312E" w14:textId="77777777" w:rsidR="004443D6" w:rsidRDefault="004443D6">
            <w:pPr>
              <w:spacing w:after="0" w:line="240" w:lineRule="auto"/>
              <w:rPr>
                <w:rFonts w:eastAsia="DengXian"/>
                <w:lang w:eastAsia="zh-CN"/>
              </w:rPr>
            </w:pPr>
          </w:p>
        </w:tc>
        <w:tc>
          <w:tcPr>
            <w:tcW w:w="0" w:type="auto"/>
          </w:tcPr>
          <w:p w14:paraId="518394EA"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Низкий уровень компетенций педагогических работников, непозволяющий реализовать палитру творческих объединений </w:t>
            </w:r>
          </w:p>
        </w:tc>
        <w:tc>
          <w:tcPr>
            <w:tcW w:w="0" w:type="auto"/>
          </w:tcPr>
          <w:p w14:paraId="3FF4C1B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Направление запроса в ЦНППМ на формирование ИОМ для педагогов.</w:t>
            </w:r>
          </w:p>
        </w:tc>
      </w:tr>
      <w:tr w:rsidR="004443D6" w14:paraId="70E89954" w14:textId="77777777">
        <w:tc>
          <w:tcPr>
            <w:tcW w:w="0" w:type="auto"/>
            <w:vMerge/>
          </w:tcPr>
          <w:p w14:paraId="703F46B2" w14:textId="77777777" w:rsidR="004443D6" w:rsidRDefault="004443D6">
            <w:pPr>
              <w:spacing w:after="0" w:line="240" w:lineRule="auto"/>
              <w:rPr>
                <w:rFonts w:eastAsia="DengXian"/>
                <w:lang w:eastAsia="zh-CN"/>
              </w:rPr>
            </w:pPr>
          </w:p>
        </w:tc>
        <w:tc>
          <w:tcPr>
            <w:tcW w:w="0" w:type="auto"/>
            <w:vMerge/>
          </w:tcPr>
          <w:p w14:paraId="468820EF" w14:textId="77777777" w:rsidR="004443D6" w:rsidRDefault="004443D6">
            <w:pPr>
              <w:spacing w:after="0" w:line="240" w:lineRule="auto"/>
              <w:rPr>
                <w:rFonts w:eastAsia="DengXian"/>
                <w:lang w:eastAsia="zh-CN"/>
              </w:rPr>
            </w:pPr>
          </w:p>
        </w:tc>
        <w:tc>
          <w:tcPr>
            <w:tcW w:w="0" w:type="auto"/>
            <w:vMerge/>
          </w:tcPr>
          <w:p w14:paraId="6F645DD8" w14:textId="77777777" w:rsidR="004443D6" w:rsidRDefault="004443D6">
            <w:pPr>
              <w:spacing w:after="0" w:line="240" w:lineRule="auto"/>
              <w:rPr>
                <w:rFonts w:eastAsia="DengXian"/>
                <w:lang w:eastAsia="zh-CN"/>
              </w:rPr>
            </w:pPr>
          </w:p>
        </w:tc>
        <w:tc>
          <w:tcPr>
            <w:tcW w:w="0" w:type="auto"/>
            <w:vMerge/>
          </w:tcPr>
          <w:p w14:paraId="78710C52" w14:textId="77777777" w:rsidR="004443D6" w:rsidRDefault="004443D6">
            <w:pPr>
              <w:spacing w:after="0" w:line="240" w:lineRule="auto"/>
              <w:rPr>
                <w:rFonts w:eastAsia="DengXian"/>
                <w:lang w:eastAsia="zh-CN"/>
              </w:rPr>
            </w:pPr>
          </w:p>
        </w:tc>
        <w:tc>
          <w:tcPr>
            <w:tcW w:w="0" w:type="auto"/>
            <w:vMerge/>
          </w:tcPr>
          <w:p w14:paraId="23F29283" w14:textId="77777777" w:rsidR="004443D6" w:rsidRDefault="004443D6">
            <w:pPr>
              <w:spacing w:after="0" w:line="240" w:lineRule="auto"/>
              <w:rPr>
                <w:rFonts w:eastAsia="DengXian"/>
                <w:lang w:eastAsia="zh-CN"/>
              </w:rPr>
            </w:pPr>
          </w:p>
        </w:tc>
        <w:tc>
          <w:tcPr>
            <w:tcW w:w="0" w:type="auto"/>
            <w:vMerge/>
          </w:tcPr>
          <w:p w14:paraId="2BEB74A5" w14:textId="77777777" w:rsidR="004443D6" w:rsidRDefault="004443D6">
            <w:pPr>
              <w:spacing w:after="0" w:line="240" w:lineRule="auto"/>
              <w:rPr>
                <w:rFonts w:eastAsia="DengXian"/>
                <w:lang w:eastAsia="zh-CN"/>
              </w:rPr>
            </w:pPr>
          </w:p>
        </w:tc>
        <w:tc>
          <w:tcPr>
            <w:tcW w:w="0" w:type="auto"/>
          </w:tcPr>
          <w:p w14:paraId="02E6BB9B"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развития в общеобразовательной организации для реализации ключевых направлений образовательного организации.</w:t>
            </w:r>
          </w:p>
        </w:tc>
        <w:tc>
          <w:tcPr>
            <w:tcW w:w="0" w:type="auto"/>
          </w:tcPr>
          <w:p w14:paraId="68B7DEB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повышения квалификации управленческой команды в части организации школьных творческих объединений.</w:t>
            </w:r>
          </w:p>
        </w:tc>
      </w:tr>
      <w:tr w:rsidR="004443D6" w14:paraId="738C9E90" w14:textId="77777777">
        <w:tc>
          <w:tcPr>
            <w:tcW w:w="0" w:type="auto"/>
            <w:vMerge/>
          </w:tcPr>
          <w:p w14:paraId="264F23DA" w14:textId="77777777" w:rsidR="004443D6" w:rsidRDefault="004443D6">
            <w:pPr>
              <w:spacing w:after="0" w:line="240" w:lineRule="auto"/>
              <w:rPr>
                <w:rFonts w:eastAsia="DengXian"/>
                <w:lang w:eastAsia="zh-CN"/>
              </w:rPr>
            </w:pPr>
          </w:p>
        </w:tc>
        <w:tc>
          <w:tcPr>
            <w:tcW w:w="0" w:type="auto"/>
            <w:vMerge/>
          </w:tcPr>
          <w:p w14:paraId="451F313F" w14:textId="77777777" w:rsidR="004443D6" w:rsidRDefault="004443D6">
            <w:pPr>
              <w:spacing w:after="0" w:line="240" w:lineRule="auto"/>
              <w:rPr>
                <w:rFonts w:eastAsia="DengXian"/>
                <w:lang w:eastAsia="zh-CN"/>
              </w:rPr>
            </w:pPr>
          </w:p>
        </w:tc>
        <w:tc>
          <w:tcPr>
            <w:tcW w:w="0" w:type="auto"/>
            <w:vMerge/>
          </w:tcPr>
          <w:p w14:paraId="58B10990" w14:textId="77777777" w:rsidR="004443D6" w:rsidRDefault="004443D6">
            <w:pPr>
              <w:spacing w:after="0" w:line="240" w:lineRule="auto"/>
              <w:rPr>
                <w:rFonts w:eastAsia="DengXian"/>
                <w:lang w:eastAsia="zh-CN"/>
              </w:rPr>
            </w:pPr>
          </w:p>
        </w:tc>
        <w:tc>
          <w:tcPr>
            <w:tcW w:w="0" w:type="auto"/>
            <w:vMerge/>
          </w:tcPr>
          <w:p w14:paraId="1AC8C4B0" w14:textId="77777777" w:rsidR="004443D6" w:rsidRDefault="004443D6">
            <w:pPr>
              <w:spacing w:after="0" w:line="240" w:lineRule="auto"/>
              <w:rPr>
                <w:rFonts w:eastAsia="DengXian"/>
                <w:lang w:eastAsia="zh-CN"/>
              </w:rPr>
            </w:pPr>
          </w:p>
        </w:tc>
        <w:tc>
          <w:tcPr>
            <w:tcW w:w="0" w:type="auto"/>
            <w:vMerge/>
          </w:tcPr>
          <w:p w14:paraId="232E5294" w14:textId="77777777" w:rsidR="004443D6" w:rsidRDefault="004443D6">
            <w:pPr>
              <w:spacing w:after="0" w:line="240" w:lineRule="auto"/>
              <w:rPr>
                <w:rFonts w:eastAsia="DengXian"/>
                <w:lang w:eastAsia="zh-CN"/>
              </w:rPr>
            </w:pPr>
          </w:p>
        </w:tc>
        <w:tc>
          <w:tcPr>
            <w:tcW w:w="0" w:type="auto"/>
            <w:vMerge/>
          </w:tcPr>
          <w:p w14:paraId="4322CBE9" w14:textId="77777777" w:rsidR="004443D6" w:rsidRDefault="004443D6">
            <w:pPr>
              <w:spacing w:after="0" w:line="240" w:lineRule="auto"/>
              <w:rPr>
                <w:rFonts w:eastAsia="DengXian"/>
                <w:lang w:eastAsia="zh-CN"/>
              </w:rPr>
            </w:pPr>
          </w:p>
        </w:tc>
        <w:tc>
          <w:tcPr>
            <w:tcW w:w="0" w:type="auto"/>
          </w:tcPr>
          <w:p w14:paraId="28F582D0" w14:textId="77777777" w:rsidR="004443D6" w:rsidRDefault="003E6650">
            <w:pPr>
              <w:spacing w:after="0" w:line="240" w:lineRule="auto"/>
              <w:rPr>
                <w:rFonts w:eastAsia="DengXian"/>
                <w:lang w:eastAsia="zh-CN"/>
              </w:rPr>
            </w:pPr>
            <w:r>
              <w:rPr>
                <w:rFonts w:ascii="Times New Roman" w:eastAsia="DengXian" w:hAnsi="Times New Roman"/>
                <w:lang w:eastAsia="zh-CN"/>
              </w:rPr>
              <w:t>Не созданы условия для функционирования школьных творческих объединений.</w:t>
            </w:r>
          </w:p>
        </w:tc>
        <w:tc>
          <w:tcPr>
            <w:tcW w:w="0" w:type="auto"/>
          </w:tcPr>
          <w:p w14:paraId="6DA81EE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мониторинговых исследований:                                      ресурсных условий и материально-технических условий для организации школьных творческих объединений (школьный театр, школьный музей, школьный музыкальный коллектив, школьный медиацентр (телевидение, газета, журнал) и др.); интересов, склонностей, образовательных потребностей обучающихся в функционировании школьных творческих объединений (школьный театр, школьный музей, школьный музыкальный коллектив, школьный медиацентр (телевидение, газета, журнал) и др.); создания техносферы школы, материально-технического обновления образовательной среды посредством рационального использования школьных пространств–зданий, помещений (классы, залы, коридоры и т.д.), территорий, модернизации учебных помещений;  использования возможностей трансформирования, зонирования школьного пространства для обучающихся, мест для занятий творчеством, самодеятельностью, осуществления любой другой деятельности.</w:t>
            </w:r>
          </w:p>
          <w:p w14:paraId="65B59C3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деятельности школьных творческих объединений в сетевой форме.</w:t>
            </w:r>
          </w:p>
          <w:p w14:paraId="0336DB3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специалистов из других организаций к созданию и функционированию школьных творческих объединений (школьный театр, школьный музей, школьный музыкальный коллектив, школьный медиацентр (телевидение, газета, журнал) и др.)</w:t>
            </w:r>
          </w:p>
          <w:p w14:paraId="6A83F89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обучающихся к участию в творческих  объединениях (школьный театр, школьный музей, школьный музыкальный коллектив, школьный медиацентр (телевидение, газета, журнал) и др.)</w:t>
            </w:r>
          </w:p>
          <w:p w14:paraId="63E564A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Информирование, привлечение родителей (законных представителей) к созданию творческих объединений (школьный театр, школьный музей, школьный музыкальный коллектив, школьный медиацентр (телевидение, газета, журнал) и др.)</w:t>
            </w:r>
          </w:p>
          <w:p w14:paraId="7252F4F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мотивирования/стимулирования организаторов и участников творческих объединений (школьный театр, школьный музей, школьный музыкальный коллектив, школьный медиацентр (телевидение, газета, журнал) и др.).</w:t>
            </w:r>
          </w:p>
        </w:tc>
      </w:tr>
      <w:tr w:rsidR="004443D6" w14:paraId="73957D7D" w14:textId="77777777">
        <w:tc>
          <w:tcPr>
            <w:tcW w:w="0" w:type="auto"/>
            <w:vMerge w:val="restart"/>
          </w:tcPr>
          <w:p w14:paraId="74ABFDCF" w14:textId="77777777" w:rsidR="004443D6" w:rsidRDefault="003E6650">
            <w:pPr>
              <w:spacing w:after="0" w:line="240" w:lineRule="auto"/>
              <w:rPr>
                <w:rFonts w:eastAsia="DengXian"/>
                <w:lang w:eastAsia="zh-CN"/>
              </w:rPr>
            </w:pPr>
            <w:r>
              <w:rPr>
                <w:rFonts w:ascii="Times New Roman" w:eastAsia="DengXian" w:hAnsi="Times New Roman"/>
                <w:lang w:eastAsia="zh-CN"/>
              </w:rPr>
              <w:t>36</w:t>
            </w:r>
          </w:p>
        </w:tc>
        <w:tc>
          <w:tcPr>
            <w:tcW w:w="0" w:type="auto"/>
            <w:vMerge w:val="restart"/>
          </w:tcPr>
          <w:p w14:paraId="0534E603"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школьного театра</w:t>
            </w:r>
          </w:p>
        </w:tc>
        <w:tc>
          <w:tcPr>
            <w:tcW w:w="0" w:type="auto"/>
            <w:vMerge w:val="restart"/>
          </w:tcPr>
          <w:p w14:paraId="5968C5A6"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школьного театра</w:t>
            </w:r>
          </w:p>
        </w:tc>
        <w:tc>
          <w:tcPr>
            <w:tcW w:w="0" w:type="auto"/>
            <w:vMerge w:val="restart"/>
          </w:tcPr>
          <w:p w14:paraId="237352DD"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1A3EAECC"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«Творчество»</w:t>
            </w:r>
          </w:p>
        </w:tc>
        <w:tc>
          <w:tcPr>
            <w:tcW w:w="0" w:type="auto"/>
            <w:vMerge w:val="restart"/>
          </w:tcPr>
          <w:p w14:paraId="71C478A9" w14:textId="77777777" w:rsidR="004443D6" w:rsidRDefault="003E6650">
            <w:pPr>
              <w:spacing w:after="0" w:line="240" w:lineRule="auto"/>
              <w:rPr>
                <w:rFonts w:eastAsia="DengXian"/>
                <w:lang w:eastAsia="zh-CN"/>
              </w:rPr>
            </w:pPr>
            <w:r>
              <w:rPr>
                <w:rFonts w:ascii="Times New Roman" w:eastAsia="DengXian" w:hAnsi="Times New Roman"/>
                <w:lang w:eastAsia="zh-CN"/>
              </w:rPr>
              <w:t>Школьные творческие объединения</w:t>
            </w:r>
          </w:p>
        </w:tc>
        <w:tc>
          <w:tcPr>
            <w:tcW w:w="0" w:type="auto"/>
          </w:tcPr>
          <w:p w14:paraId="1955E036" w14:textId="77777777" w:rsidR="004443D6" w:rsidRDefault="004443D6">
            <w:pPr>
              <w:spacing w:after="0" w:line="240" w:lineRule="auto"/>
              <w:rPr>
                <w:rFonts w:eastAsia="DengXian"/>
                <w:lang w:eastAsia="zh-CN"/>
              </w:rPr>
            </w:pPr>
          </w:p>
        </w:tc>
        <w:tc>
          <w:tcPr>
            <w:tcW w:w="0" w:type="auto"/>
          </w:tcPr>
          <w:p w14:paraId="0E8731FD" w14:textId="77777777" w:rsidR="004443D6" w:rsidRDefault="004443D6">
            <w:pPr>
              <w:spacing w:after="0" w:line="240" w:lineRule="auto"/>
              <w:rPr>
                <w:rFonts w:eastAsia="DengXian"/>
                <w:lang w:eastAsia="zh-CN"/>
              </w:rPr>
            </w:pPr>
          </w:p>
        </w:tc>
      </w:tr>
      <w:tr w:rsidR="004443D6" w14:paraId="4660408A" w14:textId="77777777">
        <w:tc>
          <w:tcPr>
            <w:tcW w:w="0" w:type="auto"/>
            <w:vMerge w:val="restart"/>
          </w:tcPr>
          <w:p w14:paraId="48FC28A9" w14:textId="77777777" w:rsidR="004443D6" w:rsidRDefault="003E6650">
            <w:pPr>
              <w:spacing w:after="0" w:line="240" w:lineRule="auto"/>
              <w:rPr>
                <w:rFonts w:eastAsia="DengXian"/>
                <w:lang w:eastAsia="zh-CN"/>
              </w:rPr>
            </w:pPr>
            <w:r>
              <w:rPr>
                <w:rFonts w:ascii="Times New Roman" w:eastAsia="DengXian" w:hAnsi="Times New Roman"/>
                <w:lang w:eastAsia="zh-CN"/>
              </w:rPr>
              <w:t>37</w:t>
            </w:r>
          </w:p>
        </w:tc>
        <w:tc>
          <w:tcPr>
            <w:tcW w:w="0" w:type="auto"/>
            <w:vMerge w:val="restart"/>
          </w:tcPr>
          <w:p w14:paraId="0CB0A5CD"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школьного музея</w:t>
            </w:r>
          </w:p>
        </w:tc>
        <w:tc>
          <w:tcPr>
            <w:tcW w:w="0" w:type="auto"/>
            <w:vMerge w:val="restart"/>
          </w:tcPr>
          <w:p w14:paraId="6FD56B1B"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школьного музея</w:t>
            </w:r>
          </w:p>
        </w:tc>
        <w:tc>
          <w:tcPr>
            <w:tcW w:w="0" w:type="auto"/>
            <w:vMerge w:val="restart"/>
          </w:tcPr>
          <w:p w14:paraId="697AEF81"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2C431C14"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«Творчество»</w:t>
            </w:r>
          </w:p>
        </w:tc>
        <w:tc>
          <w:tcPr>
            <w:tcW w:w="0" w:type="auto"/>
            <w:vMerge w:val="restart"/>
          </w:tcPr>
          <w:p w14:paraId="2598FA8B" w14:textId="77777777" w:rsidR="004443D6" w:rsidRDefault="003E6650">
            <w:pPr>
              <w:spacing w:after="0" w:line="240" w:lineRule="auto"/>
              <w:rPr>
                <w:rFonts w:eastAsia="DengXian"/>
                <w:lang w:eastAsia="zh-CN"/>
              </w:rPr>
            </w:pPr>
            <w:r>
              <w:rPr>
                <w:rFonts w:ascii="Times New Roman" w:eastAsia="DengXian" w:hAnsi="Times New Roman"/>
                <w:lang w:eastAsia="zh-CN"/>
              </w:rPr>
              <w:t>Школьные творческие объединения</w:t>
            </w:r>
          </w:p>
        </w:tc>
        <w:tc>
          <w:tcPr>
            <w:tcW w:w="0" w:type="auto"/>
          </w:tcPr>
          <w:p w14:paraId="78D060B6" w14:textId="77777777" w:rsidR="004443D6" w:rsidRDefault="004443D6">
            <w:pPr>
              <w:spacing w:after="0" w:line="240" w:lineRule="auto"/>
              <w:rPr>
                <w:rFonts w:eastAsia="DengXian"/>
                <w:lang w:eastAsia="zh-CN"/>
              </w:rPr>
            </w:pPr>
          </w:p>
        </w:tc>
        <w:tc>
          <w:tcPr>
            <w:tcW w:w="0" w:type="auto"/>
          </w:tcPr>
          <w:p w14:paraId="6D1B2B7D" w14:textId="77777777" w:rsidR="004443D6" w:rsidRDefault="004443D6">
            <w:pPr>
              <w:spacing w:after="0" w:line="240" w:lineRule="auto"/>
              <w:rPr>
                <w:rFonts w:eastAsia="DengXian"/>
                <w:lang w:eastAsia="zh-CN"/>
              </w:rPr>
            </w:pPr>
          </w:p>
        </w:tc>
      </w:tr>
      <w:tr w:rsidR="004443D6" w14:paraId="2F3D3626" w14:textId="77777777">
        <w:tc>
          <w:tcPr>
            <w:tcW w:w="0" w:type="auto"/>
            <w:vMerge w:val="restart"/>
          </w:tcPr>
          <w:p w14:paraId="7598B7C9" w14:textId="77777777" w:rsidR="004443D6" w:rsidRDefault="003E6650">
            <w:pPr>
              <w:spacing w:after="0" w:line="240" w:lineRule="auto"/>
              <w:rPr>
                <w:rFonts w:eastAsia="DengXian"/>
                <w:lang w:eastAsia="zh-CN"/>
              </w:rPr>
            </w:pPr>
            <w:r>
              <w:rPr>
                <w:rFonts w:ascii="Times New Roman" w:eastAsia="DengXian" w:hAnsi="Times New Roman"/>
                <w:lang w:eastAsia="zh-CN"/>
              </w:rPr>
              <w:t>38</w:t>
            </w:r>
          </w:p>
        </w:tc>
        <w:tc>
          <w:tcPr>
            <w:tcW w:w="0" w:type="auto"/>
            <w:vMerge w:val="restart"/>
          </w:tcPr>
          <w:p w14:paraId="7ECF890F"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школьного хора</w:t>
            </w:r>
          </w:p>
        </w:tc>
        <w:tc>
          <w:tcPr>
            <w:tcW w:w="0" w:type="auto"/>
            <w:vMerge w:val="restart"/>
          </w:tcPr>
          <w:p w14:paraId="7ACA0C24"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школьного хора</w:t>
            </w:r>
          </w:p>
        </w:tc>
        <w:tc>
          <w:tcPr>
            <w:tcW w:w="0" w:type="auto"/>
            <w:vMerge w:val="restart"/>
          </w:tcPr>
          <w:p w14:paraId="3440BF7C"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32FEBC02"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«Творчество»</w:t>
            </w:r>
          </w:p>
        </w:tc>
        <w:tc>
          <w:tcPr>
            <w:tcW w:w="0" w:type="auto"/>
            <w:vMerge w:val="restart"/>
          </w:tcPr>
          <w:p w14:paraId="717F68E6" w14:textId="77777777" w:rsidR="004443D6" w:rsidRDefault="003E6650">
            <w:pPr>
              <w:spacing w:after="0" w:line="240" w:lineRule="auto"/>
              <w:rPr>
                <w:rFonts w:eastAsia="DengXian"/>
                <w:lang w:eastAsia="zh-CN"/>
              </w:rPr>
            </w:pPr>
            <w:r>
              <w:rPr>
                <w:rFonts w:ascii="Times New Roman" w:eastAsia="DengXian" w:hAnsi="Times New Roman"/>
                <w:lang w:eastAsia="zh-CN"/>
              </w:rPr>
              <w:t>Школьные творческие объединения</w:t>
            </w:r>
          </w:p>
        </w:tc>
        <w:tc>
          <w:tcPr>
            <w:tcW w:w="0" w:type="auto"/>
          </w:tcPr>
          <w:p w14:paraId="3FE82708" w14:textId="77777777" w:rsidR="004443D6" w:rsidRDefault="004443D6">
            <w:pPr>
              <w:spacing w:after="0" w:line="240" w:lineRule="auto"/>
              <w:rPr>
                <w:rFonts w:eastAsia="DengXian"/>
                <w:lang w:eastAsia="zh-CN"/>
              </w:rPr>
            </w:pPr>
          </w:p>
        </w:tc>
        <w:tc>
          <w:tcPr>
            <w:tcW w:w="0" w:type="auto"/>
          </w:tcPr>
          <w:p w14:paraId="482E31E7" w14:textId="77777777" w:rsidR="004443D6" w:rsidRDefault="004443D6">
            <w:pPr>
              <w:spacing w:after="0" w:line="240" w:lineRule="auto"/>
              <w:rPr>
                <w:rFonts w:eastAsia="DengXian"/>
                <w:lang w:eastAsia="zh-CN"/>
              </w:rPr>
            </w:pPr>
          </w:p>
        </w:tc>
      </w:tr>
      <w:tr w:rsidR="004443D6" w14:paraId="78D810CA" w14:textId="77777777">
        <w:tc>
          <w:tcPr>
            <w:tcW w:w="0" w:type="auto"/>
            <w:vMerge w:val="restart"/>
          </w:tcPr>
          <w:p w14:paraId="5A53115E" w14:textId="77777777" w:rsidR="004443D6" w:rsidRDefault="003E6650">
            <w:pPr>
              <w:spacing w:after="0" w:line="240" w:lineRule="auto"/>
              <w:rPr>
                <w:rFonts w:eastAsia="DengXian"/>
                <w:lang w:eastAsia="zh-CN"/>
              </w:rPr>
            </w:pPr>
            <w:r>
              <w:rPr>
                <w:rFonts w:ascii="Times New Roman" w:eastAsia="DengXian" w:hAnsi="Times New Roman"/>
                <w:lang w:eastAsia="zh-CN"/>
              </w:rPr>
              <w:t>39</w:t>
            </w:r>
          </w:p>
        </w:tc>
        <w:tc>
          <w:tcPr>
            <w:tcW w:w="0" w:type="auto"/>
            <w:vMerge w:val="restart"/>
          </w:tcPr>
          <w:p w14:paraId="3FCE1A84"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школьного медиацентра (телевидение, газета, журнал и др.)</w:t>
            </w:r>
          </w:p>
        </w:tc>
        <w:tc>
          <w:tcPr>
            <w:tcW w:w="0" w:type="auto"/>
            <w:vMerge w:val="restart"/>
          </w:tcPr>
          <w:p w14:paraId="60DC0BD9"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школьного медиацентра</w:t>
            </w:r>
          </w:p>
        </w:tc>
        <w:tc>
          <w:tcPr>
            <w:tcW w:w="0" w:type="auto"/>
            <w:vMerge w:val="restart"/>
          </w:tcPr>
          <w:p w14:paraId="74BF7220"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6F8A1DD9"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«Творчество»</w:t>
            </w:r>
          </w:p>
        </w:tc>
        <w:tc>
          <w:tcPr>
            <w:tcW w:w="0" w:type="auto"/>
            <w:vMerge w:val="restart"/>
          </w:tcPr>
          <w:p w14:paraId="20A80126" w14:textId="77777777" w:rsidR="004443D6" w:rsidRDefault="003E6650">
            <w:pPr>
              <w:spacing w:after="0" w:line="240" w:lineRule="auto"/>
              <w:rPr>
                <w:rFonts w:eastAsia="DengXian"/>
                <w:lang w:eastAsia="zh-CN"/>
              </w:rPr>
            </w:pPr>
            <w:r>
              <w:rPr>
                <w:rFonts w:ascii="Times New Roman" w:eastAsia="DengXian" w:hAnsi="Times New Roman"/>
                <w:lang w:eastAsia="zh-CN"/>
              </w:rPr>
              <w:t>Школьные творческие объединения</w:t>
            </w:r>
          </w:p>
        </w:tc>
        <w:tc>
          <w:tcPr>
            <w:tcW w:w="0" w:type="auto"/>
          </w:tcPr>
          <w:p w14:paraId="6840D742" w14:textId="77777777" w:rsidR="004443D6" w:rsidRDefault="004443D6">
            <w:pPr>
              <w:spacing w:after="0" w:line="240" w:lineRule="auto"/>
              <w:rPr>
                <w:rFonts w:eastAsia="DengXian"/>
                <w:lang w:eastAsia="zh-CN"/>
              </w:rPr>
            </w:pPr>
          </w:p>
        </w:tc>
        <w:tc>
          <w:tcPr>
            <w:tcW w:w="0" w:type="auto"/>
          </w:tcPr>
          <w:p w14:paraId="1A8EF19F" w14:textId="77777777" w:rsidR="004443D6" w:rsidRDefault="004443D6">
            <w:pPr>
              <w:spacing w:after="0" w:line="240" w:lineRule="auto"/>
              <w:rPr>
                <w:rFonts w:eastAsia="DengXian"/>
                <w:lang w:eastAsia="zh-CN"/>
              </w:rPr>
            </w:pPr>
          </w:p>
        </w:tc>
      </w:tr>
      <w:tr w:rsidR="004443D6" w14:paraId="322587F6" w14:textId="77777777">
        <w:tc>
          <w:tcPr>
            <w:tcW w:w="0" w:type="auto"/>
            <w:vMerge w:val="restart"/>
          </w:tcPr>
          <w:p w14:paraId="1408FFC9" w14:textId="77777777" w:rsidR="004443D6" w:rsidRDefault="003E6650">
            <w:pPr>
              <w:spacing w:after="0" w:line="240" w:lineRule="auto"/>
              <w:rPr>
                <w:rFonts w:eastAsia="DengXian"/>
                <w:lang w:eastAsia="zh-CN"/>
              </w:rPr>
            </w:pPr>
            <w:r>
              <w:rPr>
                <w:rFonts w:ascii="Times New Roman" w:eastAsia="DengXian" w:hAnsi="Times New Roman"/>
                <w:lang w:eastAsia="zh-CN"/>
              </w:rPr>
              <w:t>40</w:t>
            </w:r>
          </w:p>
        </w:tc>
        <w:tc>
          <w:tcPr>
            <w:tcW w:w="0" w:type="auto"/>
            <w:vMerge w:val="restart"/>
          </w:tcPr>
          <w:p w14:paraId="384972CC" w14:textId="77777777" w:rsidR="004443D6" w:rsidRDefault="003E6650">
            <w:pPr>
              <w:spacing w:after="0" w:line="240" w:lineRule="auto"/>
              <w:rPr>
                <w:rFonts w:eastAsia="DengXian"/>
                <w:lang w:eastAsia="zh-CN"/>
              </w:rPr>
            </w:pPr>
            <w:r>
              <w:rPr>
                <w:rFonts w:ascii="Times New Roman" w:eastAsia="DengXian" w:hAnsi="Times New Roman"/>
                <w:lang w:eastAsia="zh-CN"/>
              </w:rPr>
              <w:t>Доля обучающихся, являющихся членами школьных творческих объединений, от общего количества обучающихся в организации</w:t>
            </w:r>
          </w:p>
        </w:tc>
        <w:tc>
          <w:tcPr>
            <w:tcW w:w="0" w:type="auto"/>
            <w:vMerge w:val="restart"/>
          </w:tcPr>
          <w:p w14:paraId="74C5DF76"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30% и более обучающихся </w:t>
            </w:r>
          </w:p>
        </w:tc>
        <w:tc>
          <w:tcPr>
            <w:tcW w:w="0" w:type="auto"/>
            <w:vMerge w:val="restart"/>
          </w:tcPr>
          <w:p w14:paraId="661AAC86" w14:textId="77777777" w:rsidR="004443D6" w:rsidRDefault="003E6650">
            <w:pPr>
              <w:spacing w:after="0" w:line="240" w:lineRule="auto"/>
              <w:rPr>
                <w:rFonts w:eastAsia="DengXian"/>
                <w:lang w:eastAsia="zh-CN"/>
              </w:rPr>
            </w:pPr>
            <w:r>
              <w:rPr>
                <w:rFonts w:ascii="Times New Roman" w:eastAsia="DengXian" w:hAnsi="Times New Roman"/>
                <w:lang w:eastAsia="zh-CN"/>
              </w:rPr>
              <w:t>3</w:t>
            </w:r>
          </w:p>
        </w:tc>
        <w:tc>
          <w:tcPr>
            <w:tcW w:w="0" w:type="auto"/>
            <w:vMerge w:val="restart"/>
          </w:tcPr>
          <w:p w14:paraId="285977DC"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«Творчество»</w:t>
            </w:r>
          </w:p>
        </w:tc>
        <w:tc>
          <w:tcPr>
            <w:tcW w:w="0" w:type="auto"/>
            <w:vMerge w:val="restart"/>
          </w:tcPr>
          <w:p w14:paraId="0B57EAF9" w14:textId="77777777" w:rsidR="004443D6" w:rsidRDefault="003E6650">
            <w:pPr>
              <w:spacing w:after="0" w:line="240" w:lineRule="auto"/>
              <w:rPr>
                <w:rFonts w:eastAsia="DengXian"/>
                <w:lang w:eastAsia="zh-CN"/>
              </w:rPr>
            </w:pPr>
            <w:r>
              <w:rPr>
                <w:rFonts w:ascii="Times New Roman" w:eastAsia="DengXian" w:hAnsi="Times New Roman"/>
                <w:lang w:eastAsia="zh-CN"/>
              </w:rPr>
              <w:t>Школьные творческие объединения</w:t>
            </w:r>
          </w:p>
        </w:tc>
        <w:tc>
          <w:tcPr>
            <w:tcW w:w="0" w:type="auto"/>
          </w:tcPr>
          <w:p w14:paraId="46DE00D6" w14:textId="77777777" w:rsidR="004443D6" w:rsidRDefault="004443D6">
            <w:pPr>
              <w:spacing w:after="0" w:line="240" w:lineRule="auto"/>
              <w:rPr>
                <w:rFonts w:eastAsia="DengXian"/>
                <w:lang w:eastAsia="zh-CN"/>
              </w:rPr>
            </w:pPr>
          </w:p>
        </w:tc>
        <w:tc>
          <w:tcPr>
            <w:tcW w:w="0" w:type="auto"/>
          </w:tcPr>
          <w:p w14:paraId="4DD2FC4A" w14:textId="77777777" w:rsidR="004443D6" w:rsidRDefault="004443D6">
            <w:pPr>
              <w:spacing w:after="0" w:line="240" w:lineRule="auto"/>
              <w:rPr>
                <w:rFonts w:eastAsia="DengXian"/>
                <w:lang w:eastAsia="zh-CN"/>
              </w:rPr>
            </w:pPr>
          </w:p>
        </w:tc>
      </w:tr>
      <w:tr w:rsidR="004443D6" w14:paraId="7F92D157" w14:textId="77777777">
        <w:tc>
          <w:tcPr>
            <w:tcW w:w="0" w:type="auto"/>
            <w:vMerge w:val="restart"/>
          </w:tcPr>
          <w:p w14:paraId="64DDC37A" w14:textId="77777777" w:rsidR="004443D6" w:rsidRDefault="003E6650">
            <w:pPr>
              <w:spacing w:after="0" w:line="240" w:lineRule="auto"/>
              <w:rPr>
                <w:rFonts w:eastAsia="DengXian"/>
                <w:lang w:eastAsia="zh-CN"/>
              </w:rPr>
            </w:pPr>
            <w:r>
              <w:rPr>
                <w:rFonts w:ascii="Times New Roman" w:eastAsia="DengXian" w:hAnsi="Times New Roman"/>
                <w:lang w:eastAsia="zh-CN"/>
              </w:rPr>
              <w:t>41</w:t>
            </w:r>
          </w:p>
        </w:tc>
        <w:tc>
          <w:tcPr>
            <w:tcW w:w="0" w:type="auto"/>
            <w:vMerge w:val="restart"/>
          </w:tcPr>
          <w:p w14:paraId="2AA11ABB" w14:textId="77777777" w:rsidR="004443D6" w:rsidRDefault="003E6650">
            <w:pPr>
              <w:spacing w:after="0" w:line="240" w:lineRule="auto"/>
              <w:rPr>
                <w:rFonts w:eastAsia="DengXian"/>
                <w:lang w:eastAsia="zh-CN"/>
              </w:rPr>
            </w:pPr>
            <w:r>
              <w:rPr>
                <w:rFonts w:ascii="Times New Roman" w:eastAsia="DengXian" w:hAnsi="Times New Roman"/>
                <w:lang w:eastAsia="zh-CN"/>
              </w:rPr>
              <w:t>Количество мероприятий школьных творческих объединений: концерты, спектакли, выпуски газет, журналов и т. д. (для каждого школьного творческого объединения)</w:t>
            </w:r>
          </w:p>
        </w:tc>
        <w:tc>
          <w:tcPr>
            <w:tcW w:w="0" w:type="auto"/>
            <w:vMerge w:val="restart"/>
          </w:tcPr>
          <w:p w14:paraId="018B31A2" w14:textId="77777777" w:rsidR="004443D6" w:rsidRDefault="003E6650">
            <w:pPr>
              <w:spacing w:after="0" w:line="240" w:lineRule="auto"/>
              <w:rPr>
                <w:rFonts w:eastAsia="DengXian"/>
                <w:lang w:eastAsia="zh-CN"/>
              </w:rPr>
            </w:pPr>
            <w:r>
              <w:rPr>
                <w:rFonts w:ascii="Times New Roman" w:eastAsia="DengXian" w:hAnsi="Times New Roman"/>
                <w:lang w:eastAsia="zh-CN"/>
              </w:rPr>
              <w:t>Более 2 в год (для каждого школьного творческого объединения)</w:t>
            </w:r>
          </w:p>
        </w:tc>
        <w:tc>
          <w:tcPr>
            <w:tcW w:w="0" w:type="auto"/>
            <w:vMerge w:val="restart"/>
          </w:tcPr>
          <w:p w14:paraId="53FBC215" w14:textId="77777777" w:rsidR="004443D6" w:rsidRDefault="003E6650">
            <w:pPr>
              <w:spacing w:after="0" w:line="240" w:lineRule="auto"/>
              <w:rPr>
                <w:rFonts w:eastAsia="DengXian"/>
                <w:lang w:eastAsia="zh-CN"/>
              </w:rPr>
            </w:pPr>
            <w:r>
              <w:rPr>
                <w:rFonts w:ascii="Times New Roman" w:eastAsia="DengXian" w:hAnsi="Times New Roman"/>
                <w:lang w:eastAsia="zh-CN"/>
              </w:rPr>
              <w:t>2</w:t>
            </w:r>
          </w:p>
        </w:tc>
        <w:tc>
          <w:tcPr>
            <w:tcW w:w="0" w:type="auto"/>
            <w:vMerge w:val="restart"/>
          </w:tcPr>
          <w:p w14:paraId="7C517C3D"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«Творчество»</w:t>
            </w:r>
          </w:p>
        </w:tc>
        <w:tc>
          <w:tcPr>
            <w:tcW w:w="0" w:type="auto"/>
            <w:vMerge w:val="restart"/>
          </w:tcPr>
          <w:p w14:paraId="5D1828F1" w14:textId="77777777" w:rsidR="004443D6" w:rsidRDefault="003E6650">
            <w:pPr>
              <w:spacing w:after="0" w:line="240" w:lineRule="auto"/>
              <w:rPr>
                <w:rFonts w:eastAsia="DengXian"/>
                <w:lang w:eastAsia="zh-CN"/>
              </w:rPr>
            </w:pPr>
            <w:r>
              <w:rPr>
                <w:rFonts w:ascii="Times New Roman" w:eastAsia="DengXian" w:hAnsi="Times New Roman"/>
                <w:lang w:eastAsia="zh-CN"/>
              </w:rPr>
              <w:t>Школьные творческие объединения</w:t>
            </w:r>
          </w:p>
        </w:tc>
        <w:tc>
          <w:tcPr>
            <w:tcW w:w="0" w:type="auto"/>
          </w:tcPr>
          <w:p w14:paraId="02E79E44" w14:textId="77777777" w:rsidR="004443D6" w:rsidRDefault="004443D6">
            <w:pPr>
              <w:spacing w:after="0" w:line="240" w:lineRule="auto"/>
              <w:rPr>
                <w:rFonts w:eastAsia="DengXian"/>
                <w:lang w:eastAsia="zh-CN"/>
              </w:rPr>
            </w:pPr>
          </w:p>
        </w:tc>
        <w:tc>
          <w:tcPr>
            <w:tcW w:w="0" w:type="auto"/>
          </w:tcPr>
          <w:p w14:paraId="0AAF3BB9" w14:textId="77777777" w:rsidR="004443D6" w:rsidRDefault="004443D6">
            <w:pPr>
              <w:spacing w:after="0" w:line="240" w:lineRule="auto"/>
              <w:rPr>
                <w:rFonts w:eastAsia="DengXian"/>
                <w:lang w:eastAsia="zh-CN"/>
              </w:rPr>
            </w:pPr>
          </w:p>
        </w:tc>
      </w:tr>
      <w:tr w:rsidR="004443D6" w14:paraId="74D20ACD" w14:textId="77777777">
        <w:tc>
          <w:tcPr>
            <w:tcW w:w="0" w:type="auto"/>
            <w:vMerge w:val="restart"/>
          </w:tcPr>
          <w:p w14:paraId="3E760316" w14:textId="77777777" w:rsidR="004443D6" w:rsidRDefault="003E6650">
            <w:pPr>
              <w:spacing w:after="0" w:line="240" w:lineRule="auto"/>
              <w:rPr>
                <w:rFonts w:eastAsia="DengXian"/>
                <w:lang w:eastAsia="zh-CN"/>
              </w:rPr>
            </w:pPr>
            <w:r>
              <w:rPr>
                <w:rFonts w:ascii="Times New Roman" w:eastAsia="DengXian" w:hAnsi="Times New Roman"/>
                <w:lang w:eastAsia="zh-CN"/>
              </w:rPr>
              <w:t>42</w:t>
            </w:r>
          </w:p>
        </w:tc>
        <w:tc>
          <w:tcPr>
            <w:tcW w:w="0" w:type="auto"/>
            <w:vMerge w:val="restart"/>
          </w:tcPr>
          <w:p w14:paraId="506143B9" w14:textId="77777777" w:rsidR="004443D6" w:rsidRDefault="003E6650">
            <w:pPr>
              <w:spacing w:after="0" w:line="240" w:lineRule="auto"/>
              <w:rPr>
                <w:rFonts w:eastAsia="DengXian"/>
                <w:lang w:eastAsia="zh-CN"/>
              </w:rPr>
            </w:pPr>
            <w:r>
              <w:rPr>
                <w:rFonts w:ascii="Times New Roman" w:eastAsia="DengXian" w:hAnsi="Times New Roman"/>
                <w:lang w:eastAsia="zh-CN"/>
              </w:rPr>
              <w:t>Использование государственных символов при обучении и воспитании(критический показатель)</w:t>
            </w:r>
          </w:p>
        </w:tc>
        <w:tc>
          <w:tcPr>
            <w:tcW w:w="0" w:type="auto"/>
            <w:vMerge w:val="restart"/>
          </w:tcPr>
          <w:p w14:paraId="3E6FFD27"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694F9F0D" w14:textId="77777777" w:rsidR="004443D6" w:rsidRDefault="003E6650">
            <w:pPr>
              <w:spacing w:after="0" w:line="240" w:lineRule="auto"/>
              <w:rPr>
                <w:rFonts w:eastAsia="DengXian"/>
                <w:lang w:eastAsia="zh-CN"/>
              </w:rPr>
            </w:pPr>
            <w:r>
              <w:rPr>
                <w:rFonts w:ascii="Times New Roman" w:eastAsia="DengXian" w:hAnsi="Times New Roman"/>
                <w:lang w:eastAsia="zh-CN"/>
              </w:rPr>
              <w:t>3</w:t>
            </w:r>
          </w:p>
        </w:tc>
        <w:tc>
          <w:tcPr>
            <w:tcW w:w="0" w:type="auto"/>
            <w:vMerge w:val="restart"/>
          </w:tcPr>
          <w:p w14:paraId="2E95A66B"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«Воспитание»</w:t>
            </w:r>
          </w:p>
        </w:tc>
        <w:tc>
          <w:tcPr>
            <w:tcW w:w="0" w:type="auto"/>
            <w:vMerge w:val="restart"/>
          </w:tcPr>
          <w:p w14:paraId="3E1E118A"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воспитательной деятельности</w:t>
            </w:r>
          </w:p>
        </w:tc>
        <w:tc>
          <w:tcPr>
            <w:tcW w:w="0" w:type="auto"/>
          </w:tcPr>
          <w:p w14:paraId="2293BD97" w14:textId="77777777" w:rsidR="004443D6" w:rsidRDefault="004443D6">
            <w:pPr>
              <w:spacing w:after="0" w:line="240" w:lineRule="auto"/>
              <w:rPr>
                <w:rFonts w:eastAsia="DengXian"/>
                <w:lang w:eastAsia="zh-CN"/>
              </w:rPr>
            </w:pPr>
          </w:p>
        </w:tc>
        <w:tc>
          <w:tcPr>
            <w:tcW w:w="0" w:type="auto"/>
          </w:tcPr>
          <w:p w14:paraId="18DD1742" w14:textId="77777777" w:rsidR="004443D6" w:rsidRDefault="004443D6">
            <w:pPr>
              <w:spacing w:after="0" w:line="240" w:lineRule="auto"/>
              <w:rPr>
                <w:rFonts w:eastAsia="DengXian"/>
                <w:lang w:eastAsia="zh-CN"/>
              </w:rPr>
            </w:pPr>
          </w:p>
        </w:tc>
      </w:tr>
      <w:tr w:rsidR="004443D6" w14:paraId="47ACDABF" w14:textId="77777777">
        <w:tc>
          <w:tcPr>
            <w:tcW w:w="0" w:type="auto"/>
            <w:vMerge w:val="restart"/>
          </w:tcPr>
          <w:p w14:paraId="38F553C8" w14:textId="77777777" w:rsidR="004443D6" w:rsidRDefault="003E6650">
            <w:pPr>
              <w:spacing w:after="0" w:line="240" w:lineRule="auto"/>
              <w:rPr>
                <w:rFonts w:eastAsia="DengXian"/>
                <w:lang w:eastAsia="zh-CN"/>
              </w:rPr>
            </w:pPr>
            <w:r>
              <w:rPr>
                <w:rFonts w:ascii="Times New Roman" w:eastAsia="DengXian" w:hAnsi="Times New Roman"/>
                <w:lang w:eastAsia="zh-CN"/>
              </w:rPr>
              <w:t>43</w:t>
            </w:r>
          </w:p>
        </w:tc>
        <w:tc>
          <w:tcPr>
            <w:tcW w:w="0" w:type="auto"/>
            <w:vMerge w:val="restart"/>
          </w:tcPr>
          <w:p w14:paraId="369BFC7E" w14:textId="77777777" w:rsidR="004443D6" w:rsidRDefault="003E6650">
            <w:pPr>
              <w:spacing w:after="0" w:line="240" w:lineRule="auto"/>
              <w:rPr>
                <w:rFonts w:eastAsia="DengXian"/>
                <w:lang w:eastAsia="zh-CN"/>
              </w:rPr>
            </w:pPr>
            <w:r>
              <w:rPr>
                <w:rFonts w:ascii="Times New Roman" w:eastAsia="DengXian" w:hAnsi="Times New Roman"/>
                <w:lang w:eastAsia="zh-CN"/>
              </w:rPr>
              <w:t>Реализация рабочей программы воспитания, в том числе для обучающихся с ОВЗ(критический показатель)</w:t>
            </w:r>
          </w:p>
        </w:tc>
        <w:tc>
          <w:tcPr>
            <w:tcW w:w="0" w:type="auto"/>
            <w:vMerge w:val="restart"/>
          </w:tcPr>
          <w:p w14:paraId="193249A3"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393FC037"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5DBDDB31"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«Воспитание»</w:t>
            </w:r>
          </w:p>
        </w:tc>
        <w:tc>
          <w:tcPr>
            <w:tcW w:w="0" w:type="auto"/>
            <w:vMerge w:val="restart"/>
          </w:tcPr>
          <w:p w14:paraId="578EBF24"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воспитательной деятельности</w:t>
            </w:r>
          </w:p>
        </w:tc>
        <w:tc>
          <w:tcPr>
            <w:tcW w:w="0" w:type="auto"/>
          </w:tcPr>
          <w:p w14:paraId="1A47A7D7" w14:textId="77777777" w:rsidR="004443D6" w:rsidRDefault="004443D6">
            <w:pPr>
              <w:spacing w:after="0" w:line="240" w:lineRule="auto"/>
              <w:rPr>
                <w:rFonts w:eastAsia="DengXian"/>
                <w:lang w:eastAsia="zh-CN"/>
              </w:rPr>
            </w:pPr>
          </w:p>
        </w:tc>
        <w:tc>
          <w:tcPr>
            <w:tcW w:w="0" w:type="auto"/>
          </w:tcPr>
          <w:p w14:paraId="49FE9BD3" w14:textId="77777777" w:rsidR="004443D6" w:rsidRDefault="004443D6">
            <w:pPr>
              <w:spacing w:after="0" w:line="240" w:lineRule="auto"/>
              <w:rPr>
                <w:rFonts w:eastAsia="DengXian"/>
                <w:lang w:eastAsia="zh-CN"/>
              </w:rPr>
            </w:pPr>
          </w:p>
        </w:tc>
      </w:tr>
      <w:tr w:rsidR="004443D6" w14:paraId="0280D362" w14:textId="77777777">
        <w:tc>
          <w:tcPr>
            <w:tcW w:w="0" w:type="auto"/>
            <w:vMerge w:val="restart"/>
          </w:tcPr>
          <w:p w14:paraId="4D50BD35" w14:textId="77777777" w:rsidR="004443D6" w:rsidRDefault="003E6650">
            <w:pPr>
              <w:spacing w:after="0" w:line="240" w:lineRule="auto"/>
              <w:rPr>
                <w:rFonts w:eastAsia="DengXian"/>
                <w:lang w:eastAsia="zh-CN"/>
              </w:rPr>
            </w:pPr>
            <w:r>
              <w:rPr>
                <w:rFonts w:ascii="Times New Roman" w:eastAsia="DengXian" w:hAnsi="Times New Roman"/>
                <w:lang w:eastAsia="zh-CN"/>
              </w:rPr>
              <w:t>44</w:t>
            </w:r>
          </w:p>
        </w:tc>
        <w:tc>
          <w:tcPr>
            <w:tcW w:w="0" w:type="auto"/>
            <w:vMerge w:val="restart"/>
          </w:tcPr>
          <w:p w14:paraId="2D7782B5" w14:textId="77777777" w:rsidR="004443D6" w:rsidRDefault="003E6650">
            <w:pPr>
              <w:spacing w:after="0" w:line="240" w:lineRule="auto"/>
              <w:rPr>
                <w:rFonts w:eastAsia="DengXian"/>
                <w:lang w:eastAsia="zh-CN"/>
              </w:rPr>
            </w:pPr>
            <w:r>
              <w:rPr>
                <w:rFonts w:ascii="Times New Roman" w:eastAsia="DengXian" w:hAnsi="Times New Roman"/>
                <w:lang w:eastAsia="zh-CN"/>
              </w:rPr>
              <w:t>Реализация календарного плана воспитательной работы(критический показатель)</w:t>
            </w:r>
          </w:p>
        </w:tc>
        <w:tc>
          <w:tcPr>
            <w:tcW w:w="0" w:type="auto"/>
            <w:vMerge w:val="restart"/>
          </w:tcPr>
          <w:p w14:paraId="5CDE152C"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4EDF1465"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5F1E579B"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«Воспитание»</w:t>
            </w:r>
          </w:p>
        </w:tc>
        <w:tc>
          <w:tcPr>
            <w:tcW w:w="0" w:type="auto"/>
            <w:vMerge w:val="restart"/>
          </w:tcPr>
          <w:p w14:paraId="2A13CB3F"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воспитательной деятельности</w:t>
            </w:r>
          </w:p>
        </w:tc>
        <w:tc>
          <w:tcPr>
            <w:tcW w:w="0" w:type="auto"/>
          </w:tcPr>
          <w:p w14:paraId="546905FA" w14:textId="77777777" w:rsidR="004443D6" w:rsidRDefault="004443D6">
            <w:pPr>
              <w:spacing w:after="0" w:line="240" w:lineRule="auto"/>
              <w:rPr>
                <w:rFonts w:eastAsia="DengXian"/>
                <w:lang w:eastAsia="zh-CN"/>
              </w:rPr>
            </w:pPr>
          </w:p>
        </w:tc>
        <w:tc>
          <w:tcPr>
            <w:tcW w:w="0" w:type="auto"/>
          </w:tcPr>
          <w:p w14:paraId="5C173CB5" w14:textId="77777777" w:rsidR="004443D6" w:rsidRDefault="004443D6">
            <w:pPr>
              <w:spacing w:after="0" w:line="240" w:lineRule="auto"/>
              <w:rPr>
                <w:rFonts w:eastAsia="DengXian"/>
                <w:lang w:eastAsia="zh-CN"/>
              </w:rPr>
            </w:pPr>
          </w:p>
        </w:tc>
      </w:tr>
      <w:tr w:rsidR="004443D6" w14:paraId="1A1229F4" w14:textId="77777777">
        <w:tc>
          <w:tcPr>
            <w:tcW w:w="0" w:type="auto"/>
            <w:vMerge w:val="restart"/>
          </w:tcPr>
          <w:p w14:paraId="233A1219" w14:textId="77777777" w:rsidR="004443D6" w:rsidRDefault="003E6650">
            <w:pPr>
              <w:spacing w:after="0" w:line="240" w:lineRule="auto"/>
              <w:rPr>
                <w:rFonts w:eastAsia="DengXian"/>
                <w:lang w:eastAsia="zh-CN"/>
              </w:rPr>
            </w:pPr>
            <w:r>
              <w:rPr>
                <w:rFonts w:ascii="Times New Roman" w:eastAsia="DengXian" w:hAnsi="Times New Roman"/>
                <w:lang w:eastAsia="zh-CN"/>
              </w:rPr>
              <w:t>45</w:t>
            </w:r>
          </w:p>
        </w:tc>
        <w:tc>
          <w:tcPr>
            <w:tcW w:w="0" w:type="auto"/>
            <w:vMerge w:val="restart"/>
          </w:tcPr>
          <w:p w14:paraId="05D5051B"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Совета родителей</w:t>
            </w:r>
          </w:p>
        </w:tc>
        <w:tc>
          <w:tcPr>
            <w:tcW w:w="0" w:type="auto"/>
            <w:vMerge w:val="restart"/>
          </w:tcPr>
          <w:p w14:paraId="583193E1"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01030BFD"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6CEF95F1"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«Воспитание»</w:t>
            </w:r>
          </w:p>
        </w:tc>
        <w:tc>
          <w:tcPr>
            <w:tcW w:w="0" w:type="auto"/>
            <w:vMerge w:val="restart"/>
          </w:tcPr>
          <w:p w14:paraId="3E581EC3"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воспитательной деятельности</w:t>
            </w:r>
          </w:p>
        </w:tc>
        <w:tc>
          <w:tcPr>
            <w:tcW w:w="0" w:type="auto"/>
          </w:tcPr>
          <w:p w14:paraId="55A0E68C" w14:textId="77777777" w:rsidR="004443D6" w:rsidRDefault="004443D6">
            <w:pPr>
              <w:spacing w:after="0" w:line="240" w:lineRule="auto"/>
              <w:rPr>
                <w:rFonts w:eastAsia="DengXian"/>
                <w:lang w:eastAsia="zh-CN"/>
              </w:rPr>
            </w:pPr>
          </w:p>
        </w:tc>
        <w:tc>
          <w:tcPr>
            <w:tcW w:w="0" w:type="auto"/>
          </w:tcPr>
          <w:p w14:paraId="18B95C2F" w14:textId="77777777" w:rsidR="004443D6" w:rsidRDefault="004443D6">
            <w:pPr>
              <w:spacing w:after="0" w:line="240" w:lineRule="auto"/>
              <w:rPr>
                <w:rFonts w:eastAsia="DengXian"/>
                <w:lang w:eastAsia="zh-CN"/>
              </w:rPr>
            </w:pPr>
          </w:p>
        </w:tc>
      </w:tr>
      <w:tr w:rsidR="004443D6" w14:paraId="36316FB9" w14:textId="77777777">
        <w:tc>
          <w:tcPr>
            <w:tcW w:w="0" w:type="auto"/>
            <w:vMerge w:val="restart"/>
          </w:tcPr>
          <w:p w14:paraId="45E035EE" w14:textId="77777777" w:rsidR="004443D6" w:rsidRDefault="003E6650">
            <w:pPr>
              <w:spacing w:after="0" w:line="240" w:lineRule="auto"/>
              <w:rPr>
                <w:rFonts w:eastAsia="DengXian"/>
                <w:lang w:eastAsia="zh-CN"/>
              </w:rPr>
            </w:pPr>
            <w:r>
              <w:rPr>
                <w:rFonts w:ascii="Times New Roman" w:eastAsia="DengXian" w:hAnsi="Times New Roman"/>
                <w:lang w:eastAsia="zh-CN"/>
              </w:rPr>
              <w:t>46</w:t>
            </w:r>
          </w:p>
        </w:tc>
        <w:tc>
          <w:tcPr>
            <w:tcW w:w="0" w:type="auto"/>
            <w:vMerge w:val="restart"/>
          </w:tcPr>
          <w:p w14:paraId="4581BF75"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советника директора по воспитанию и взаимодействию с детскими общественными объединениями</w:t>
            </w:r>
          </w:p>
        </w:tc>
        <w:tc>
          <w:tcPr>
            <w:tcW w:w="0" w:type="auto"/>
            <w:vMerge w:val="restart"/>
          </w:tcPr>
          <w:p w14:paraId="1D9AB6BC"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53610BDC"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4D10CE4A"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«Воспитание»</w:t>
            </w:r>
          </w:p>
        </w:tc>
        <w:tc>
          <w:tcPr>
            <w:tcW w:w="0" w:type="auto"/>
            <w:vMerge w:val="restart"/>
          </w:tcPr>
          <w:p w14:paraId="18C6BEC8"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воспитательной деятельности</w:t>
            </w:r>
          </w:p>
        </w:tc>
        <w:tc>
          <w:tcPr>
            <w:tcW w:w="0" w:type="auto"/>
          </w:tcPr>
          <w:p w14:paraId="1B91C697" w14:textId="77777777" w:rsidR="004443D6" w:rsidRDefault="004443D6">
            <w:pPr>
              <w:spacing w:after="0" w:line="240" w:lineRule="auto"/>
              <w:rPr>
                <w:rFonts w:eastAsia="DengXian"/>
                <w:lang w:eastAsia="zh-CN"/>
              </w:rPr>
            </w:pPr>
          </w:p>
        </w:tc>
        <w:tc>
          <w:tcPr>
            <w:tcW w:w="0" w:type="auto"/>
          </w:tcPr>
          <w:p w14:paraId="427C50B8" w14:textId="77777777" w:rsidR="004443D6" w:rsidRDefault="004443D6">
            <w:pPr>
              <w:spacing w:after="0" w:line="240" w:lineRule="auto"/>
              <w:rPr>
                <w:rFonts w:eastAsia="DengXian"/>
                <w:lang w:eastAsia="zh-CN"/>
              </w:rPr>
            </w:pPr>
          </w:p>
        </w:tc>
      </w:tr>
      <w:tr w:rsidR="004443D6" w14:paraId="208BEFE2" w14:textId="77777777">
        <w:tc>
          <w:tcPr>
            <w:tcW w:w="0" w:type="auto"/>
            <w:vMerge w:val="restart"/>
          </w:tcPr>
          <w:p w14:paraId="2197CD9F" w14:textId="77777777" w:rsidR="004443D6" w:rsidRDefault="003E6650">
            <w:pPr>
              <w:spacing w:after="0" w:line="240" w:lineRule="auto"/>
              <w:rPr>
                <w:rFonts w:eastAsia="DengXian"/>
                <w:lang w:eastAsia="zh-CN"/>
              </w:rPr>
            </w:pPr>
            <w:r>
              <w:rPr>
                <w:rFonts w:ascii="Times New Roman" w:eastAsia="DengXian" w:hAnsi="Times New Roman"/>
                <w:lang w:eastAsia="zh-CN"/>
              </w:rPr>
              <w:t>47</w:t>
            </w:r>
          </w:p>
        </w:tc>
        <w:tc>
          <w:tcPr>
            <w:tcW w:w="0" w:type="auto"/>
            <w:vMerge w:val="restart"/>
          </w:tcPr>
          <w:p w14:paraId="57B81631" w14:textId="77777777" w:rsidR="004443D6" w:rsidRDefault="003E6650">
            <w:pPr>
              <w:spacing w:after="0" w:line="240" w:lineRule="auto"/>
              <w:rPr>
                <w:rFonts w:eastAsia="DengXian"/>
                <w:lang w:eastAsia="zh-CN"/>
              </w:rPr>
            </w:pPr>
            <w:r>
              <w:rPr>
                <w:rFonts w:ascii="Times New Roman" w:eastAsia="DengXian" w:hAnsi="Times New Roman"/>
                <w:lang w:eastAsia="zh-CN"/>
              </w:rPr>
              <w:t>Взаимодействие образовательной организации и родителей в процессе реализации рабочей программы воспитания</w:t>
            </w:r>
          </w:p>
        </w:tc>
        <w:tc>
          <w:tcPr>
            <w:tcW w:w="0" w:type="auto"/>
            <w:vMerge w:val="restart"/>
          </w:tcPr>
          <w:p w14:paraId="4C382FF0" w14:textId="77777777" w:rsidR="004443D6" w:rsidRDefault="003E6650">
            <w:pPr>
              <w:spacing w:after="0" w:line="240" w:lineRule="auto"/>
              <w:rPr>
                <w:rFonts w:eastAsia="DengXian"/>
                <w:lang w:eastAsia="zh-CN"/>
              </w:rPr>
            </w:pPr>
            <w:r>
              <w:rPr>
                <w:rFonts w:ascii="Times New Roman" w:eastAsia="DengXian" w:hAnsi="Times New Roman"/>
                <w:lang w:eastAsia="zh-CN"/>
              </w:rPr>
              <w:t>Осуществляется с использованием регламентированных и неформальных форм взаимодействия</w:t>
            </w:r>
          </w:p>
        </w:tc>
        <w:tc>
          <w:tcPr>
            <w:tcW w:w="0" w:type="auto"/>
            <w:vMerge w:val="restart"/>
          </w:tcPr>
          <w:p w14:paraId="2293F7BC" w14:textId="77777777" w:rsidR="004443D6" w:rsidRDefault="003E6650">
            <w:pPr>
              <w:spacing w:after="0" w:line="240" w:lineRule="auto"/>
              <w:rPr>
                <w:rFonts w:eastAsia="DengXian"/>
                <w:lang w:eastAsia="zh-CN"/>
              </w:rPr>
            </w:pPr>
            <w:r>
              <w:rPr>
                <w:rFonts w:ascii="Times New Roman" w:eastAsia="DengXian" w:hAnsi="Times New Roman"/>
                <w:lang w:eastAsia="zh-CN"/>
              </w:rPr>
              <w:t>2</w:t>
            </w:r>
          </w:p>
        </w:tc>
        <w:tc>
          <w:tcPr>
            <w:tcW w:w="0" w:type="auto"/>
            <w:vMerge w:val="restart"/>
          </w:tcPr>
          <w:p w14:paraId="2193B034"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«Воспитание»</w:t>
            </w:r>
          </w:p>
        </w:tc>
        <w:tc>
          <w:tcPr>
            <w:tcW w:w="0" w:type="auto"/>
            <w:vMerge w:val="restart"/>
          </w:tcPr>
          <w:p w14:paraId="39DB8A9D"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воспитательной деятельности</w:t>
            </w:r>
          </w:p>
        </w:tc>
        <w:tc>
          <w:tcPr>
            <w:tcW w:w="0" w:type="auto"/>
          </w:tcPr>
          <w:p w14:paraId="36618D11" w14:textId="77777777" w:rsidR="004443D6" w:rsidRDefault="003E6650">
            <w:pPr>
              <w:spacing w:after="0" w:line="240" w:lineRule="auto"/>
              <w:rPr>
                <w:rFonts w:eastAsia="DengXian"/>
                <w:lang w:eastAsia="zh-CN"/>
              </w:rPr>
            </w:pPr>
            <w:r>
              <w:rPr>
                <w:rFonts w:ascii="Times New Roman" w:eastAsia="DengXian" w:hAnsi="Times New Roman"/>
                <w:lang w:eastAsia="zh-CN"/>
              </w:rPr>
              <w:t>Не организован административный контроль деятельности классных руководителей.</w:t>
            </w:r>
          </w:p>
        </w:tc>
        <w:tc>
          <w:tcPr>
            <w:tcW w:w="0" w:type="auto"/>
          </w:tcPr>
          <w:p w14:paraId="576D8B7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Внесение изменений в план административного контроля, учитывающие контроль деятельности классных руководителей.</w:t>
            </w:r>
          </w:p>
        </w:tc>
      </w:tr>
      <w:tr w:rsidR="004443D6" w14:paraId="1596509E" w14:textId="77777777">
        <w:tc>
          <w:tcPr>
            <w:tcW w:w="0" w:type="auto"/>
            <w:vMerge/>
          </w:tcPr>
          <w:p w14:paraId="337E658D" w14:textId="77777777" w:rsidR="004443D6" w:rsidRDefault="004443D6">
            <w:pPr>
              <w:spacing w:after="0" w:line="240" w:lineRule="auto"/>
              <w:rPr>
                <w:rFonts w:eastAsia="DengXian"/>
                <w:lang w:eastAsia="zh-CN"/>
              </w:rPr>
            </w:pPr>
          </w:p>
        </w:tc>
        <w:tc>
          <w:tcPr>
            <w:tcW w:w="0" w:type="auto"/>
            <w:vMerge/>
          </w:tcPr>
          <w:p w14:paraId="130AB1C2" w14:textId="77777777" w:rsidR="004443D6" w:rsidRDefault="004443D6">
            <w:pPr>
              <w:spacing w:after="0" w:line="240" w:lineRule="auto"/>
              <w:rPr>
                <w:rFonts w:eastAsia="DengXian"/>
                <w:lang w:eastAsia="zh-CN"/>
              </w:rPr>
            </w:pPr>
          </w:p>
        </w:tc>
        <w:tc>
          <w:tcPr>
            <w:tcW w:w="0" w:type="auto"/>
            <w:vMerge/>
          </w:tcPr>
          <w:p w14:paraId="1C5229A8" w14:textId="77777777" w:rsidR="004443D6" w:rsidRDefault="004443D6">
            <w:pPr>
              <w:spacing w:after="0" w:line="240" w:lineRule="auto"/>
              <w:rPr>
                <w:rFonts w:eastAsia="DengXian"/>
                <w:lang w:eastAsia="zh-CN"/>
              </w:rPr>
            </w:pPr>
          </w:p>
        </w:tc>
        <w:tc>
          <w:tcPr>
            <w:tcW w:w="0" w:type="auto"/>
            <w:vMerge/>
          </w:tcPr>
          <w:p w14:paraId="1714E521" w14:textId="77777777" w:rsidR="004443D6" w:rsidRDefault="004443D6">
            <w:pPr>
              <w:spacing w:after="0" w:line="240" w:lineRule="auto"/>
              <w:rPr>
                <w:rFonts w:eastAsia="DengXian"/>
                <w:lang w:eastAsia="zh-CN"/>
              </w:rPr>
            </w:pPr>
          </w:p>
        </w:tc>
        <w:tc>
          <w:tcPr>
            <w:tcW w:w="0" w:type="auto"/>
            <w:vMerge/>
          </w:tcPr>
          <w:p w14:paraId="17A6E753" w14:textId="77777777" w:rsidR="004443D6" w:rsidRDefault="004443D6">
            <w:pPr>
              <w:spacing w:after="0" w:line="240" w:lineRule="auto"/>
              <w:rPr>
                <w:rFonts w:eastAsia="DengXian"/>
                <w:lang w:eastAsia="zh-CN"/>
              </w:rPr>
            </w:pPr>
          </w:p>
        </w:tc>
        <w:tc>
          <w:tcPr>
            <w:tcW w:w="0" w:type="auto"/>
            <w:vMerge/>
          </w:tcPr>
          <w:p w14:paraId="790527CD" w14:textId="77777777" w:rsidR="004443D6" w:rsidRDefault="004443D6">
            <w:pPr>
              <w:spacing w:after="0" w:line="240" w:lineRule="auto"/>
              <w:rPr>
                <w:rFonts w:eastAsia="DengXian"/>
                <w:lang w:eastAsia="zh-CN"/>
              </w:rPr>
            </w:pPr>
          </w:p>
        </w:tc>
        <w:tc>
          <w:tcPr>
            <w:tcW w:w="0" w:type="auto"/>
          </w:tcPr>
          <w:p w14:paraId="55D4DCB5"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Отсутствие открытости, системности в работе с родителями. </w:t>
            </w:r>
          </w:p>
        </w:tc>
        <w:tc>
          <w:tcPr>
            <w:tcW w:w="0" w:type="auto"/>
          </w:tcPr>
          <w:p w14:paraId="6223E1B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разработки и внедрения системы совместных мероприятий с родителями для  достижения большей открытости школы.</w:t>
            </w:r>
          </w:p>
        </w:tc>
      </w:tr>
      <w:tr w:rsidR="004443D6" w14:paraId="7D351B83" w14:textId="77777777">
        <w:tc>
          <w:tcPr>
            <w:tcW w:w="0" w:type="auto"/>
            <w:vMerge/>
          </w:tcPr>
          <w:p w14:paraId="429F86E7" w14:textId="77777777" w:rsidR="004443D6" w:rsidRDefault="004443D6">
            <w:pPr>
              <w:spacing w:after="0" w:line="240" w:lineRule="auto"/>
              <w:rPr>
                <w:rFonts w:eastAsia="DengXian"/>
                <w:lang w:eastAsia="zh-CN"/>
              </w:rPr>
            </w:pPr>
          </w:p>
        </w:tc>
        <w:tc>
          <w:tcPr>
            <w:tcW w:w="0" w:type="auto"/>
            <w:vMerge/>
          </w:tcPr>
          <w:p w14:paraId="7D072D06" w14:textId="77777777" w:rsidR="004443D6" w:rsidRDefault="004443D6">
            <w:pPr>
              <w:spacing w:after="0" w:line="240" w:lineRule="auto"/>
              <w:rPr>
                <w:rFonts w:eastAsia="DengXian"/>
                <w:lang w:eastAsia="zh-CN"/>
              </w:rPr>
            </w:pPr>
          </w:p>
        </w:tc>
        <w:tc>
          <w:tcPr>
            <w:tcW w:w="0" w:type="auto"/>
            <w:vMerge/>
          </w:tcPr>
          <w:p w14:paraId="1757289B" w14:textId="77777777" w:rsidR="004443D6" w:rsidRDefault="004443D6">
            <w:pPr>
              <w:spacing w:after="0" w:line="240" w:lineRule="auto"/>
              <w:rPr>
                <w:rFonts w:eastAsia="DengXian"/>
                <w:lang w:eastAsia="zh-CN"/>
              </w:rPr>
            </w:pPr>
          </w:p>
        </w:tc>
        <w:tc>
          <w:tcPr>
            <w:tcW w:w="0" w:type="auto"/>
            <w:vMerge/>
          </w:tcPr>
          <w:p w14:paraId="05BD8BAB" w14:textId="77777777" w:rsidR="004443D6" w:rsidRDefault="004443D6">
            <w:pPr>
              <w:spacing w:after="0" w:line="240" w:lineRule="auto"/>
              <w:rPr>
                <w:rFonts w:eastAsia="DengXian"/>
                <w:lang w:eastAsia="zh-CN"/>
              </w:rPr>
            </w:pPr>
          </w:p>
        </w:tc>
        <w:tc>
          <w:tcPr>
            <w:tcW w:w="0" w:type="auto"/>
            <w:vMerge/>
          </w:tcPr>
          <w:p w14:paraId="53A3CBED" w14:textId="77777777" w:rsidR="004443D6" w:rsidRDefault="004443D6">
            <w:pPr>
              <w:spacing w:after="0" w:line="240" w:lineRule="auto"/>
              <w:rPr>
                <w:rFonts w:eastAsia="DengXian"/>
                <w:lang w:eastAsia="zh-CN"/>
              </w:rPr>
            </w:pPr>
          </w:p>
        </w:tc>
        <w:tc>
          <w:tcPr>
            <w:tcW w:w="0" w:type="auto"/>
            <w:vMerge/>
          </w:tcPr>
          <w:p w14:paraId="4DD334C3" w14:textId="77777777" w:rsidR="004443D6" w:rsidRDefault="004443D6">
            <w:pPr>
              <w:spacing w:after="0" w:line="240" w:lineRule="auto"/>
              <w:rPr>
                <w:rFonts w:eastAsia="DengXian"/>
                <w:lang w:eastAsia="zh-CN"/>
              </w:rPr>
            </w:pPr>
          </w:p>
        </w:tc>
        <w:tc>
          <w:tcPr>
            <w:tcW w:w="0" w:type="auto"/>
          </w:tcPr>
          <w:p w14:paraId="3A9C0BBC" w14:textId="77777777" w:rsidR="004443D6" w:rsidRDefault="003E6650">
            <w:pPr>
              <w:spacing w:after="0" w:line="240" w:lineRule="auto"/>
              <w:rPr>
                <w:rFonts w:eastAsia="DengXian"/>
                <w:lang w:eastAsia="zh-CN"/>
              </w:rPr>
            </w:pPr>
            <w:r>
              <w:rPr>
                <w:rFonts w:ascii="Times New Roman" w:eastAsia="DengXian" w:hAnsi="Times New Roman"/>
                <w:lang w:eastAsia="zh-CN"/>
              </w:rPr>
              <w:t>Родители не участвуют в разработке рабочей программы воспитания.</w:t>
            </w:r>
          </w:p>
        </w:tc>
        <w:tc>
          <w:tcPr>
            <w:tcW w:w="0" w:type="auto"/>
          </w:tcPr>
          <w:p w14:paraId="0F7AFE8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включенности родителей в разработку рабочей программы воспитания штабом воспитательной работы.</w:t>
            </w:r>
          </w:p>
          <w:p w14:paraId="7C83ECC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Включение в модуль работы с родителями рабочей программы воспитания мероприятий, направленных на вовлечение родителей в образовательную деятельность.</w:t>
            </w:r>
          </w:p>
          <w:p w14:paraId="6C1F05F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проекта, совместного с общественностью поселения/округа, коллегиальными органами управления (управляющими советами) с целью активизации работы с родительским сообществом, поиска и реализации способов вовлечения семей в образовательную деятельность.</w:t>
            </w:r>
          </w:p>
        </w:tc>
      </w:tr>
      <w:tr w:rsidR="004443D6" w14:paraId="7073E5D6" w14:textId="77777777">
        <w:tc>
          <w:tcPr>
            <w:tcW w:w="0" w:type="auto"/>
            <w:vMerge/>
          </w:tcPr>
          <w:p w14:paraId="796D6CBE" w14:textId="77777777" w:rsidR="004443D6" w:rsidRDefault="004443D6">
            <w:pPr>
              <w:spacing w:after="0" w:line="240" w:lineRule="auto"/>
              <w:rPr>
                <w:rFonts w:eastAsia="DengXian"/>
                <w:lang w:eastAsia="zh-CN"/>
              </w:rPr>
            </w:pPr>
          </w:p>
        </w:tc>
        <w:tc>
          <w:tcPr>
            <w:tcW w:w="0" w:type="auto"/>
            <w:vMerge/>
          </w:tcPr>
          <w:p w14:paraId="75F1B479" w14:textId="77777777" w:rsidR="004443D6" w:rsidRDefault="004443D6">
            <w:pPr>
              <w:spacing w:after="0" w:line="240" w:lineRule="auto"/>
              <w:rPr>
                <w:rFonts w:eastAsia="DengXian"/>
                <w:lang w:eastAsia="zh-CN"/>
              </w:rPr>
            </w:pPr>
          </w:p>
        </w:tc>
        <w:tc>
          <w:tcPr>
            <w:tcW w:w="0" w:type="auto"/>
            <w:vMerge/>
          </w:tcPr>
          <w:p w14:paraId="54A5851C" w14:textId="77777777" w:rsidR="004443D6" w:rsidRDefault="004443D6">
            <w:pPr>
              <w:spacing w:after="0" w:line="240" w:lineRule="auto"/>
              <w:rPr>
                <w:rFonts w:eastAsia="DengXian"/>
                <w:lang w:eastAsia="zh-CN"/>
              </w:rPr>
            </w:pPr>
          </w:p>
        </w:tc>
        <w:tc>
          <w:tcPr>
            <w:tcW w:w="0" w:type="auto"/>
            <w:vMerge/>
          </w:tcPr>
          <w:p w14:paraId="6CF06673" w14:textId="77777777" w:rsidR="004443D6" w:rsidRDefault="004443D6">
            <w:pPr>
              <w:spacing w:after="0" w:line="240" w:lineRule="auto"/>
              <w:rPr>
                <w:rFonts w:eastAsia="DengXian"/>
                <w:lang w:eastAsia="zh-CN"/>
              </w:rPr>
            </w:pPr>
          </w:p>
        </w:tc>
        <w:tc>
          <w:tcPr>
            <w:tcW w:w="0" w:type="auto"/>
            <w:vMerge/>
          </w:tcPr>
          <w:p w14:paraId="5D973D77" w14:textId="77777777" w:rsidR="004443D6" w:rsidRDefault="004443D6">
            <w:pPr>
              <w:spacing w:after="0" w:line="240" w:lineRule="auto"/>
              <w:rPr>
                <w:rFonts w:eastAsia="DengXian"/>
                <w:lang w:eastAsia="zh-CN"/>
              </w:rPr>
            </w:pPr>
          </w:p>
        </w:tc>
        <w:tc>
          <w:tcPr>
            <w:tcW w:w="0" w:type="auto"/>
            <w:vMerge/>
          </w:tcPr>
          <w:p w14:paraId="0E1DE975" w14:textId="77777777" w:rsidR="004443D6" w:rsidRDefault="004443D6">
            <w:pPr>
              <w:spacing w:after="0" w:line="240" w:lineRule="auto"/>
              <w:rPr>
                <w:rFonts w:eastAsia="DengXian"/>
                <w:lang w:eastAsia="zh-CN"/>
              </w:rPr>
            </w:pPr>
          </w:p>
        </w:tc>
        <w:tc>
          <w:tcPr>
            <w:tcW w:w="0" w:type="auto"/>
          </w:tcPr>
          <w:p w14:paraId="2C91DE35" w14:textId="77777777" w:rsidR="004443D6" w:rsidRDefault="003E6650">
            <w:pPr>
              <w:spacing w:after="0" w:line="240" w:lineRule="auto"/>
              <w:rPr>
                <w:rFonts w:eastAsia="DengXian"/>
                <w:lang w:eastAsia="zh-CN"/>
              </w:rPr>
            </w:pPr>
            <w:r>
              <w:rPr>
                <w:rFonts w:ascii="Times New Roman" w:eastAsia="DengXian" w:hAnsi="Times New Roman"/>
                <w:lang w:eastAsia="zh-CN"/>
              </w:rPr>
              <w:t>В общеобразовательной организации не предусмотрена деятельность представителей родительского сообщества.</w:t>
            </w:r>
          </w:p>
        </w:tc>
        <w:tc>
          <w:tcPr>
            <w:tcW w:w="0" w:type="auto"/>
          </w:tcPr>
          <w:p w14:paraId="730673A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Внесение изменений в план методической работы, обеспечив изучение содержания федеральной рабочей программы воспитания в части взаимодействия образовательной организации и родителей.</w:t>
            </w:r>
          </w:p>
          <w:p w14:paraId="598F32F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деятельности в 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w:t>
            </w:r>
          </w:p>
          <w:p w14:paraId="65A4210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деятельности представителей родительского сообщества в Управляющем совете общеобразовательной организации.</w:t>
            </w:r>
          </w:p>
          <w:p w14:paraId="6492D7F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Направление запроса в ЦНППМ на формирование ИОМ для руководителя (заместителя руководителя) в части организации взаимодействия образовательной организации и родителей в процессе реализации рабочей программы воспитания.</w:t>
            </w:r>
          </w:p>
        </w:tc>
      </w:tr>
      <w:tr w:rsidR="004443D6" w14:paraId="40FE3963" w14:textId="77777777">
        <w:tc>
          <w:tcPr>
            <w:tcW w:w="0" w:type="auto"/>
            <w:vMerge/>
          </w:tcPr>
          <w:p w14:paraId="29452B0B" w14:textId="77777777" w:rsidR="004443D6" w:rsidRDefault="004443D6">
            <w:pPr>
              <w:spacing w:after="0" w:line="240" w:lineRule="auto"/>
              <w:rPr>
                <w:rFonts w:eastAsia="DengXian"/>
                <w:lang w:eastAsia="zh-CN"/>
              </w:rPr>
            </w:pPr>
          </w:p>
        </w:tc>
        <w:tc>
          <w:tcPr>
            <w:tcW w:w="0" w:type="auto"/>
            <w:vMerge/>
          </w:tcPr>
          <w:p w14:paraId="5D9118D7" w14:textId="77777777" w:rsidR="004443D6" w:rsidRDefault="004443D6">
            <w:pPr>
              <w:spacing w:after="0" w:line="240" w:lineRule="auto"/>
              <w:rPr>
                <w:rFonts w:eastAsia="DengXian"/>
                <w:lang w:eastAsia="zh-CN"/>
              </w:rPr>
            </w:pPr>
          </w:p>
        </w:tc>
        <w:tc>
          <w:tcPr>
            <w:tcW w:w="0" w:type="auto"/>
            <w:vMerge/>
          </w:tcPr>
          <w:p w14:paraId="2272D3C3" w14:textId="77777777" w:rsidR="004443D6" w:rsidRDefault="004443D6">
            <w:pPr>
              <w:spacing w:after="0" w:line="240" w:lineRule="auto"/>
              <w:rPr>
                <w:rFonts w:eastAsia="DengXian"/>
                <w:lang w:eastAsia="zh-CN"/>
              </w:rPr>
            </w:pPr>
          </w:p>
        </w:tc>
        <w:tc>
          <w:tcPr>
            <w:tcW w:w="0" w:type="auto"/>
            <w:vMerge/>
          </w:tcPr>
          <w:p w14:paraId="2A32A9A5" w14:textId="77777777" w:rsidR="004443D6" w:rsidRDefault="004443D6">
            <w:pPr>
              <w:spacing w:after="0" w:line="240" w:lineRule="auto"/>
              <w:rPr>
                <w:rFonts w:eastAsia="DengXian"/>
                <w:lang w:eastAsia="zh-CN"/>
              </w:rPr>
            </w:pPr>
          </w:p>
        </w:tc>
        <w:tc>
          <w:tcPr>
            <w:tcW w:w="0" w:type="auto"/>
            <w:vMerge/>
          </w:tcPr>
          <w:p w14:paraId="74A2F58E" w14:textId="77777777" w:rsidR="004443D6" w:rsidRDefault="004443D6">
            <w:pPr>
              <w:spacing w:after="0" w:line="240" w:lineRule="auto"/>
              <w:rPr>
                <w:rFonts w:eastAsia="DengXian"/>
                <w:lang w:eastAsia="zh-CN"/>
              </w:rPr>
            </w:pPr>
          </w:p>
        </w:tc>
        <w:tc>
          <w:tcPr>
            <w:tcW w:w="0" w:type="auto"/>
            <w:vMerge/>
          </w:tcPr>
          <w:p w14:paraId="2AB347E4" w14:textId="77777777" w:rsidR="004443D6" w:rsidRDefault="004443D6">
            <w:pPr>
              <w:spacing w:after="0" w:line="240" w:lineRule="auto"/>
              <w:rPr>
                <w:rFonts w:eastAsia="DengXian"/>
                <w:lang w:eastAsia="zh-CN"/>
              </w:rPr>
            </w:pPr>
          </w:p>
        </w:tc>
        <w:tc>
          <w:tcPr>
            <w:tcW w:w="0" w:type="auto"/>
          </w:tcPr>
          <w:p w14:paraId="3AD9C0AF"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Отсутствует работа по регламентированным формам взаимодействия образовательной организации и родителей.</w:t>
            </w:r>
          </w:p>
        </w:tc>
        <w:tc>
          <w:tcPr>
            <w:tcW w:w="0" w:type="auto"/>
          </w:tcPr>
          <w:p w14:paraId="4EC1BEA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работы по регламентированным формам взаимодействия образовательной организации и родителей: функционирование родительского комитета, заседания попечительского совета, заседания родительского комитета, заседания Комиссии по урегулированию споров между участниками образовательных отношений, проведение родительских собраний.</w:t>
            </w:r>
          </w:p>
          <w:p w14:paraId="79BC1F0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тематических родительские собранияй в классах, общешкольных родительских собраний по вопросам воспитания, взаимоотношений обучающихся и педагогов, условий обучения и воспитания.</w:t>
            </w:r>
          </w:p>
        </w:tc>
      </w:tr>
      <w:tr w:rsidR="004443D6" w14:paraId="4EAAAB93" w14:textId="77777777">
        <w:tc>
          <w:tcPr>
            <w:tcW w:w="0" w:type="auto"/>
            <w:vMerge/>
          </w:tcPr>
          <w:p w14:paraId="73EC6480" w14:textId="77777777" w:rsidR="004443D6" w:rsidRDefault="004443D6">
            <w:pPr>
              <w:spacing w:after="0" w:line="240" w:lineRule="auto"/>
              <w:rPr>
                <w:rFonts w:eastAsia="DengXian"/>
                <w:lang w:eastAsia="zh-CN"/>
              </w:rPr>
            </w:pPr>
          </w:p>
        </w:tc>
        <w:tc>
          <w:tcPr>
            <w:tcW w:w="0" w:type="auto"/>
            <w:vMerge/>
          </w:tcPr>
          <w:p w14:paraId="4ED88506" w14:textId="77777777" w:rsidR="004443D6" w:rsidRDefault="004443D6">
            <w:pPr>
              <w:spacing w:after="0" w:line="240" w:lineRule="auto"/>
              <w:rPr>
                <w:rFonts w:eastAsia="DengXian"/>
                <w:lang w:eastAsia="zh-CN"/>
              </w:rPr>
            </w:pPr>
          </w:p>
        </w:tc>
        <w:tc>
          <w:tcPr>
            <w:tcW w:w="0" w:type="auto"/>
            <w:vMerge/>
          </w:tcPr>
          <w:p w14:paraId="63742134" w14:textId="77777777" w:rsidR="004443D6" w:rsidRDefault="004443D6">
            <w:pPr>
              <w:spacing w:after="0" w:line="240" w:lineRule="auto"/>
              <w:rPr>
                <w:rFonts w:eastAsia="DengXian"/>
                <w:lang w:eastAsia="zh-CN"/>
              </w:rPr>
            </w:pPr>
          </w:p>
        </w:tc>
        <w:tc>
          <w:tcPr>
            <w:tcW w:w="0" w:type="auto"/>
            <w:vMerge/>
          </w:tcPr>
          <w:p w14:paraId="792AA28D" w14:textId="77777777" w:rsidR="004443D6" w:rsidRDefault="004443D6">
            <w:pPr>
              <w:spacing w:after="0" w:line="240" w:lineRule="auto"/>
              <w:rPr>
                <w:rFonts w:eastAsia="DengXian"/>
                <w:lang w:eastAsia="zh-CN"/>
              </w:rPr>
            </w:pPr>
          </w:p>
        </w:tc>
        <w:tc>
          <w:tcPr>
            <w:tcW w:w="0" w:type="auto"/>
            <w:vMerge/>
          </w:tcPr>
          <w:p w14:paraId="73AAF32E" w14:textId="77777777" w:rsidR="004443D6" w:rsidRDefault="004443D6">
            <w:pPr>
              <w:spacing w:after="0" w:line="240" w:lineRule="auto"/>
              <w:rPr>
                <w:rFonts w:eastAsia="DengXian"/>
                <w:lang w:eastAsia="zh-CN"/>
              </w:rPr>
            </w:pPr>
          </w:p>
        </w:tc>
        <w:tc>
          <w:tcPr>
            <w:tcW w:w="0" w:type="auto"/>
            <w:vMerge/>
          </w:tcPr>
          <w:p w14:paraId="00402493" w14:textId="77777777" w:rsidR="004443D6" w:rsidRDefault="004443D6">
            <w:pPr>
              <w:spacing w:after="0" w:line="240" w:lineRule="auto"/>
              <w:rPr>
                <w:rFonts w:eastAsia="DengXian"/>
                <w:lang w:eastAsia="zh-CN"/>
              </w:rPr>
            </w:pPr>
          </w:p>
        </w:tc>
        <w:tc>
          <w:tcPr>
            <w:tcW w:w="0" w:type="auto"/>
          </w:tcPr>
          <w:p w14:paraId="37C7CE6E" w14:textId="77777777" w:rsidR="004443D6" w:rsidRDefault="003E6650">
            <w:pPr>
              <w:spacing w:after="0" w:line="240" w:lineRule="auto"/>
              <w:rPr>
                <w:rFonts w:eastAsia="DengXian"/>
                <w:lang w:eastAsia="zh-CN"/>
              </w:rPr>
            </w:pPr>
            <w:r>
              <w:rPr>
                <w:rFonts w:ascii="Times New Roman" w:eastAsia="DengXian" w:hAnsi="Times New Roman"/>
                <w:lang w:eastAsia="zh-CN"/>
              </w:rPr>
              <w:t>Не стимулируется развитие неформальных форм взаимодействия образовательной организации и родителей.</w:t>
            </w:r>
          </w:p>
        </w:tc>
        <w:tc>
          <w:tcPr>
            <w:tcW w:w="0" w:type="auto"/>
          </w:tcPr>
          <w:p w14:paraId="0747203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неформальных форм взаимодействия образовательной организации и родителей: групповые консультации родителей по различным вопросам развития и воспитания детей, педагогические лектории, родительские школы и университеты, родительские клубы, клубы выходного дня, мастер-классы, круглые столы по вопросам воспитания.</w:t>
            </w:r>
          </w:p>
        </w:tc>
      </w:tr>
      <w:tr w:rsidR="004443D6" w14:paraId="4CEC6FDB" w14:textId="77777777">
        <w:tc>
          <w:tcPr>
            <w:tcW w:w="0" w:type="auto"/>
            <w:vMerge/>
          </w:tcPr>
          <w:p w14:paraId="048513F4" w14:textId="77777777" w:rsidR="004443D6" w:rsidRDefault="004443D6">
            <w:pPr>
              <w:spacing w:after="0" w:line="240" w:lineRule="auto"/>
              <w:rPr>
                <w:rFonts w:eastAsia="DengXian"/>
                <w:lang w:eastAsia="zh-CN"/>
              </w:rPr>
            </w:pPr>
          </w:p>
        </w:tc>
        <w:tc>
          <w:tcPr>
            <w:tcW w:w="0" w:type="auto"/>
            <w:vMerge/>
          </w:tcPr>
          <w:p w14:paraId="005B1A30" w14:textId="77777777" w:rsidR="004443D6" w:rsidRDefault="004443D6">
            <w:pPr>
              <w:spacing w:after="0" w:line="240" w:lineRule="auto"/>
              <w:rPr>
                <w:rFonts w:eastAsia="DengXian"/>
                <w:lang w:eastAsia="zh-CN"/>
              </w:rPr>
            </w:pPr>
          </w:p>
        </w:tc>
        <w:tc>
          <w:tcPr>
            <w:tcW w:w="0" w:type="auto"/>
            <w:vMerge/>
          </w:tcPr>
          <w:p w14:paraId="42084CCC" w14:textId="77777777" w:rsidR="004443D6" w:rsidRDefault="004443D6">
            <w:pPr>
              <w:spacing w:after="0" w:line="240" w:lineRule="auto"/>
              <w:rPr>
                <w:rFonts w:eastAsia="DengXian"/>
                <w:lang w:eastAsia="zh-CN"/>
              </w:rPr>
            </w:pPr>
          </w:p>
        </w:tc>
        <w:tc>
          <w:tcPr>
            <w:tcW w:w="0" w:type="auto"/>
            <w:vMerge/>
          </w:tcPr>
          <w:p w14:paraId="53771224" w14:textId="77777777" w:rsidR="004443D6" w:rsidRDefault="004443D6">
            <w:pPr>
              <w:spacing w:after="0" w:line="240" w:lineRule="auto"/>
              <w:rPr>
                <w:rFonts w:eastAsia="DengXian"/>
                <w:lang w:eastAsia="zh-CN"/>
              </w:rPr>
            </w:pPr>
          </w:p>
        </w:tc>
        <w:tc>
          <w:tcPr>
            <w:tcW w:w="0" w:type="auto"/>
            <w:vMerge/>
          </w:tcPr>
          <w:p w14:paraId="19FFC3C0" w14:textId="77777777" w:rsidR="004443D6" w:rsidRDefault="004443D6">
            <w:pPr>
              <w:spacing w:after="0" w:line="240" w:lineRule="auto"/>
              <w:rPr>
                <w:rFonts w:eastAsia="DengXian"/>
                <w:lang w:eastAsia="zh-CN"/>
              </w:rPr>
            </w:pPr>
          </w:p>
        </w:tc>
        <w:tc>
          <w:tcPr>
            <w:tcW w:w="0" w:type="auto"/>
            <w:vMerge/>
          </w:tcPr>
          <w:p w14:paraId="040559F8" w14:textId="77777777" w:rsidR="004443D6" w:rsidRDefault="004443D6">
            <w:pPr>
              <w:spacing w:after="0" w:line="240" w:lineRule="auto"/>
              <w:rPr>
                <w:rFonts w:eastAsia="DengXian"/>
                <w:lang w:eastAsia="zh-CN"/>
              </w:rPr>
            </w:pPr>
          </w:p>
        </w:tc>
        <w:tc>
          <w:tcPr>
            <w:tcW w:w="0" w:type="auto"/>
          </w:tcPr>
          <w:p w14:paraId="5C5941EE" w14:textId="77777777" w:rsidR="004443D6" w:rsidRDefault="003E6650">
            <w:pPr>
              <w:spacing w:after="0" w:line="240" w:lineRule="auto"/>
              <w:rPr>
                <w:rFonts w:eastAsia="DengXian"/>
                <w:lang w:eastAsia="zh-CN"/>
              </w:rPr>
            </w:pPr>
            <w:r>
              <w:rPr>
                <w:rFonts w:ascii="Times New Roman" w:eastAsia="DengXian" w:hAnsi="Times New Roman"/>
                <w:lang w:eastAsia="zh-CN"/>
              </w:rPr>
              <w:t>Не используется воспитательный потенциал взаимодействия с родителями (законными представителями) обучающихся в процессе реализации рабочей программы воспитания.</w:t>
            </w:r>
          </w:p>
        </w:tc>
        <w:tc>
          <w:tcPr>
            <w:tcW w:w="0" w:type="auto"/>
          </w:tcPr>
          <w:p w14:paraId="6743223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родительских дней, в которые родители (законные представители) могут посещать уроки и внеурочные занятия.</w:t>
            </w:r>
          </w:p>
          <w:p w14:paraId="1583D71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работы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7DDF820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проведения тематических собраний (в том числе по инициативе родителей), на которых родители смогут получать советы по вопросам воспитания, консультаций психологов, врачей, социальных работников, служителей традиционных российских религий, обмен опытом.</w:t>
            </w:r>
          </w:p>
          <w:p w14:paraId="028BCC8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родительских форумов на интернет-сайте общеобразовательной организации, интернет-сообществ, групп с участием педагогов, для обсуждения интересующих родителей вопросов.</w:t>
            </w:r>
          </w:p>
          <w:p w14:paraId="483291F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участия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14:paraId="5717782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привлечения родителей (законных представителей) к подготовке и проведению классных и общешкольных мероприятий.</w:t>
            </w:r>
          </w:p>
          <w:p w14:paraId="3A69F19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целевого взаимодействие с законными представителями  детей-сирот, оставшихся без попечения родителей, приёмных детей.</w:t>
            </w:r>
          </w:p>
          <w:p w14:paraId="0D673F1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трансляции опыта по взаимодействию образовательной организации и родителей в процессе реализации рабочей программы воспитания.</w:t>
            </w:r>
          </w:p>
        </w:tc>
      </w:tr>
      <w:tr w:rsidR="004443D6" w14:paraId="6D5FAE92" w14:textId="77777777">
        <w:tc>
          <w:tcPr>
            <w:tcW w:w="0" w:type="auto"/>
            <w:vMerge w:val="restart"/>
          </w:tcPr>
          <w:p w14:paraId="258C133B" w14:textId="77777777" w:rsidR="004443D6" w:rsidRDefault="003E6650">
            <w:pPr>
              <w:spacing w:after="0" w:line="240" w:lineRule="auto"/>
              <w:rPr>
                <w:rFonts w:eastAsia="DengXian"/>
                <w:lang w:eastAsia="zh-CN"/>
              </w:rPr>
            </w:pPr>
            <w:r>
              <w:rPr>
                <w:rFonts w:ascii="Times New Roman" w:eastAsia="DengXian" w:hAnsi="Times New Roman"/>
                <w:lang w:eastAsia="zh-CN"/>
              </w:rPr>
              <w:t>48</w:t>
            </w:r>
          </w:p>
        </w:tc>
        <w:tc>
          <w:tcPr>
            <w:tcW w:w="0" w:type="auto"/>
            <w:vMerge w:val="restart"/>
          </w:tcPr>
          <w:p w14:paraId="09CA7CC7"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школьной символики (флаг школы, гимн школы, эмблема школы, элементы школьного костюма и т. п.)</w:t>
            </w:r>
          </w:p>
        </w:tc>
        <w:tc>
          <w:tcPr>
            <w:tcW w:w="0" w:type="auto"/>
            <w:vMerge w:val="restart"/>
          </w:tcPr>
          <w:p w14:paraId="38219691"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школьной символики (флаг школы, гимн школы, эмблема школы, элементы школьного костюма и т.п.)</w:t>
            </w:r>
          </w:p>
        </w:tc>
        <w:tc>
          <w:tcPr>
            <w:tcW w:w="0" w:type="auto"/>
            <w:vMerge w:val="restart"/>
          </w:tcPr>
          <w:p w14:paraId="7B99FBF5"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5D63EA8D"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«Воспитание»</w:t>
            </w:r>
          </w:p>
        </w:tc>
        <w:tc>
          <w:tcPr>
            <w:tcW w:w="0" w:type="auto"/>
            <w:vMerge w:val="restart"/>
          </w:tcPr>
          <w:p w14:paraId="5D2A0980"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воспитательной деятельности</w:t>
            </w:r>
          </w:p>
        </w:tc>
        <w:tc>
          <w:tcPr>
            <w:tcW w:w="0" w:type="auto"/>
          </w:tcPr>
          <w:p w14:paraId="30BB4B04" w14:textId="77777777" w:rsidR="004443D6" w:rsidRDefault="004443D6">
            <w:pPr>
              <w:spacing w:after="0" w:line="240" w:lineRule="auto"/>
              <w:rPr>
                <w:rFonts w:eastAsia="DengXian"/>
                <w:lang w:eastAsia="zh-CN"/>
              </w:rPr>
            </w:pPr>
          </w:p>
        </w:tc>
        <w:tc>
          <w:tcPr>
            <w:tcW w:w="0" w:type="auto"/>
          </w:tcPr>
          <w:p w14:paraId="1C39B84A" w14:textId="77777777" w:rsidR="004443D6" w:rsidRDefault="004443D6">
            <w:pPr>
              <w:spacing w:after="0" w:line="240" w:lineRule="auto"/>
              <w:rPr>
                <w:rFonts w:eastAsia="DengXian"/>
                <w:lang w:eastAsia="zh-CN"/>
              </w:rPr>
            </w:pPr>
          </w:p>
        </w:tc>
      </w:tr>
      <w:tr w:rsidR="004443D6" w14:paraId="00D860C9" w14:textId="77777777">
        <w:tc>
          <w:tcPr>
            <w:tcW w:w="0" w:type="auto"/>
            <w:vMerge w:val="restart"/>
          </w:tcPr>
          <w:p w14:paraId="0AB90004" w14:textId="77777777" w:rsidR="004443D6" w:rsidRDefault="003E6650">
            <w:pPr>
              <w:spacing w:after="0" w:line="240" w:lineRule="auto"/>
              <w:rPr>
                <w:rFonts w:eastAsia="DengXian"/>
                <w:lang w:eastAsia="zh-CN"/>
              </w:rPr>
            </w:pPr>
            <w:r>
              <w:rPr>
                <w:rFonts w:ascii="Times New Roman" w:eastAsia="DengXian" w:hAnsi="Times New Roman"/>
                <w:lang w:eastAsia="zh-CN"/>
              </w:rPr>
              <w:t>49</w:t>
            </w:r>
          </w:p>
        </w:tc>
        <w:tc>
          <w:tcPr>
            <w:tcW w:w="0" w:type="auto"/>
            <w:vMerge w:val="restart"/>
          </w:tcPr>
          <w:p w14:paraId="76425F5C" w14:textId="77777777" w:rsidR="004443D6" w:rsidRDefault="003E6650">
            <w:pPr>
              <w:spacing w:after="0" w:line="240" w:lineRule="auto"/>
              <w:rPr>
                <w:rFonts w:eastAsia="DengXian"/>
                <w:lang w:eastAsia="zh-CN"/>
              </w:rPr>
            </w:pPr>
            <w:r>
              <w:rPr>
                <w:rFonts w:ascii="Times New Roman" w:eastAsia="DengXian" w:hAnsi="Times New Roman"/>
                <w:lang w:eastAsia="zh-CN"/>
              </w:rPr>
              <w:t>Реализация программ краеведения и школьного туризма</w:t>
            </w:r>
          </w:p>
        </w:tc>
        <w:tc>
          <w:tcPr>
            <w:tcW w:w="0" w:type="auto"/>
            <w:vMerge w:val="restart"/>
          </w:tcPr>
          <w:p w14:paraId="6B513851"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Реализуется 1 программа краеведения или школьного туризма  </w:t>
            </w:r>
          </w:p>
        </w:tc>
        <w:tc>
          <w:tcPr>
            <w:tcW w:w="0" w:type="auto"/>
            <w:vMerge w:val="restart"/>
          </w:tcPr>
          <w:p w14:paraId="25EA6AD9"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2D11BE35"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«Воспитание»</w:t>
            </w:r>
          </w:p>
        </w:tc>
        <w:tc>
          <w:tcPr>
            <w:tcW w:w="0" w:type="auto"/>
            <w:vMerge w:val="restart"/>
          </w:tcPr>
          <w:p w14:paraId="1CBAB3A6"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воспитательной деятельности</w:t>
            </w:r>
          </w:p>
        </w:tc>
        <w:tc>
          <w:tcPr>
            <w:tcW w:w="0" w:type="auto"/>
          </w:tcPr>
          <w:p w14:paraId="418AAA37"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Недостаточно сформирована система работы административной команды с кадрами, отсутствие кадрового резерва и как, следствие, отсутствие специалиста, занимающегося вопросами организации туристско-краеведческой деятельности обучающихся.</w:t>
            </w:r>
          </w:p>
        </w:tc>
        <w:tc>
          <w:tcPr>
            <w:tcW w:w="0" w:type="auto"/>
          </w:tcPr>
          <w:p w14:paraId="7FB0E1A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положения о кадровом резерве общеобразовательной организации.</w:t>
            </w:r>
          </w:p>
          <w:p w14:paraId="3FCEF16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работы по привлечению специалистов других организаций (образовательных, социальных и др.).</w:t>
            </w:r>
          </w:p>
          <w:p w14:paraId="010F0B5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Использование услуг туристско-экскурсионных и других организаций (туристские фирмы, спортивные клубы, индивидуальные предприниматели и т.д.) на основе заключенного договора об оказании туристских услуг.</w:t>
            </w:r>
          </w:p>
          <w:p w14:paraId="393351D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повышения квалификации педагогических работников по вопросам организации краеведческой деятельности и школьного туризма.</w:t>
            </w:r>
          </w:p>
        </w:tc>
      </w:tr>
      <w:tr w:rsidR="004443D6" w14:paraId="5254A091" w14:textId="77777777">
        <w:tc>
          <w:tcPr>
            <w:tcW w:w="0" w:type="auto"/>
            <w:vMerge/>
          </w:tcPr>
          <w:p w14:paraId="0805A144" w14:textId="77777777" w:rsidR="004443D6" w:rsidRDefault="004443D6">
            <w:pPr>
              <w:spacing w:after="0" w:line="240" w:lineRule="auto"/>
              <w:rPr>
                <w:rFonts w:eastAsia="DengXian"/>
                <w:lang w:eastAsia="zh-CN"/>
              </w:rPr>
            </w:pPr>
          </w:p>
        </w:tc>
        <w:tc>
          <w:tcPr>
            <w:tcW w:w="0" w:type="auto"/>
            <w:vMerge/>
          </w:tcPr>
          <w:p w14:paraId="5B08618E" w14:textId="77777777" w:rsidR="004443D6" w:rsidRDefault="004443D6">
            <w:pPr>
              <w:spacing w:after="0" w:line="240" w:lineRule="auto"/>
              <w:rPr>
                <w:rFonts w:eastAsia="DengXian"/>
                <w:lang w:eastAsia="zh-CN"/>
              </w:rPr>
            </w:pPr>
          </w:p>
        </w:tc>
        <w:tc>
          <w:tcPr>
            <w:tcW w:w="0" w:type="auto"/>
            <w:vMerge/>
          </w:tcPr>
          <w:p w14:paraId="6B935E3C" w14:textId="77777777" w:rsidR="004443D6" w:rsidRDefault="004443D6">
            <w:pPr>
              <w:spacing w:after="0" w:line="240" w:lineRule="auto"/>
              <w:rPr>
                <w:rFonts w:eastAsia="DengXian"/>
                <w:lang w:eastAsia="zh-CN"/>
              </w:rPr>
            </w:pPr>
          </w:p>
        </w:tc>
        <w:tc>
          <w:tcPr>
            <w:tcW w:w="0" w:type="auto"/>
            <w:vMerge/>
          </w:tcPr>
          <w:p w14:paraId="0F931DA2" w14:textId="77777777" w:rsidR="004443D6" w:rsidRDefault="004443D6">
            <w:pPr>
              <w:spacing w:after="0" w:line="240" w:lineRule="auto"/>
              <w:rPr>
                <w:rFonts w:eastAsia="DengXian"/>
                <w:lang w:eastAsia="zh-CN"/>
              </w:rPr>
            </w:pPr>
          </w:p>
        </w:tc>
        <w:tc>
          <w:tcPr>
            <w:tcW w:w="0" w:type="auto"/>
            <w:vMerge/>
          </w:tcPr>
          <w:p w14:paraId="19E490D1" w14:textId="77777777" w:rsidR="004443D6" w:rsidRDefault="004443D6">
            <w:pPr>
              <w:spacing w:after="0" w:line="240" w:lineRule="auto"/>
              <w:rPr>
                <w:rFonts w:eastAsia="DengXian"/>
                <w:lang w:eastAsia="zh-CN"/>
              </w:rPr>
            </w:pPr>
          </w:p>
        </w:tc>
        <w:tc>
          <w:tcPr>
            <w:tcW w:w="0" w:type="auto"/>
            <w:vMerge/>
          </w:tcPr>
          <w:p w14:paraId="709467E8" w14:textId="77777777" w:rsidR="004443D6" w:rsidRDefault="004443D6">
            <w:pPr>
              <w:spacing w:after="0" w:line="240" w:lineRule="auto"/>
              <w:rPr>
                <w:rFonts w:eastAsia="DengXian"/>
                <w:lang w:eastAsia="zh-CN"/>
              </w:rPr>
            </w:pPr>
          </w:p>
        </w:tc>
        <w:tc>
          <w:tcPr>
            <w:tcW w:w="0" w:type="auto"/>
          </w:tcPr>
          <w:p w14:paraId="08632226"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Недостаточный уровень профессиональных компетенций управленческой команды в части организации реализации программы краеведения и школьного туризма.</w:t>
            </w:r>
          </w:p>
        </w:tc>
        <w:tc>
          <w:tcPr>
            <w:tcW w:w="0" w:type="auto"/>
          </w:tcPr>
          <w:p w14:paraId="5E21D0D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w:t>
            </w:r>
          </w:p>
        </w:tc>
      </w:tr>
      <w:tr w:rsidR="004443D6" w14:paraId="60BB72CE" w14:textId="77777777">
        <w:tc>
          <w:tcPr>
            <w:tcW w:w="0" w:type="auto"/>
            <w:vMerge/>
          </w:tcPr>
          <w:p w14:paraId="13A0AED3" w14:textId="77777777" w:rsidR="004443D6" w:rsidRDefault="004443D6">
            <w:pPr>
              <w:spacing w:after="0" w:line="240" w:lineRule="auto"/>
              <w:rPr>
                <w:rFonts w:eastAsia="DengXian"/>
                <w:lang w:eastAsia="zh-CN"/>
              </w:rPr>
            </w:pPr>
          </w:p>
        </w:tc>
        <w:tc>
          <w:tcPr>
            <w:tcW w:w="0" w:type="auto"/>
            <w:vMerge/>
          </w:tcPr>
          <w:p w14:paraId="165F8775" w14:textId="77777777" w:rsidR="004443D6" w:rsidRDefault="004443D6">
            <w:pPr>
              <w:spacing w:after="0" w:line="240" w:lineRule="auto"/>
              <w:rPr>
                <w:rFonts w:eastAsia="DengXian"/>
                <w:lang w:eastAsia="zh-CN"/>
              </w:rPr>
            </w:pPr>
          </w:p>
        </w:tc>
        <w:tc>
          <w:tcPr>
            <w:tcW w:w="0" w:type="auto"/>
            <w:vMerge/>
          </w:tcPr>
          <w:p w14:paraId="69DC4CD2" w14:textId="77777777" w:rsidR="004443D6" w:rsidRDefault="004443D6">
            <w:pPr>
              <w:spacing w:after="0" w:line="240" w:lineRule="auto"/>
              <w:rPr>
                <w:rFonts w:eastAsia="DengXian"/>
                <w:lang w:eastAsia="zh-CN"/>
              </w:rPr>
            </w:pPr>
          </w:p>
        </w:tc>
        <w:tc>
          <w:tcPr>
            <w:tcW w:w="0" w:type="auto"/>
            <w:vMerge/>
          </w:tcPr>
          <w:p w14:paraId="437C12C5" w14:textId="77777777" w:rsidR="004443D6" w:rsidRDefault="004443D6">
            <w:pPr>
              <w:spacing w:after="0" w:line="240" w:lineRule="auto"/>
              <w:rPr>
                <w:rFonts w:eastAsia="DengXian"/>
                <w:lang w:eastAsia="zh-CN"/>
              </w:rPr>
            </w:pPr>
          </w:p>
        </w:tc>
        <w:tc>
          <w:tcPr>
            <w:tcW w:w="0" w:type="auto"/>
            <w:vMerge/>
          </w:tcPr>
          <w:p w14:paraId="09E8DA6C" w14:textId="77777777" w:rsidR="004443D6" w:rsidRDefault="004443D6">
            <w:pPr>
              <w:spacing w:after="0" w:line="240" w:lineRule="auto"/>
              <w:rPr>
                <w:rFonts w:eastAsia="DengXian"/>
                <w:lang w:eastAsia="zh-CN"/>
              </w:rPr>
            </w:pPr>
          </w:p>
        </w:tc>
        <w:tc>
          <w:tcPr>
            <w:tcW w:w="0" w:type="auto"/>
            <w:vMerge/>
          </w:tcPr>
          <w:p w14:paraId="45102651" w14:textId="77777777" w:rsidR="004443D6" w:rsidRDefault="004443D6">
            <w:pPr>
              <w:spacing w:after="0" w:line="240" w:lineRule="auto"/>
              <w:rPr>
                <w:rFonts w:eastAsia="DengXian"/>
                <w:lang w:eastAsia="zh-CN"/>
              </w:rPr>
            </w:pPr>
          </w:p>
        </w:tc>
        <w:tc>
          <w:tcPr>
            <w:tcW w:w="0" w:type="auto"/>
          </w:tcPr>
          <w:p w14:paraId="179ADD66" w14:textId="77777777" w:rsidR="004443D6" w:rsidRDefault="003E6650">
            <w:pPr>
              <w:spacing w:after="0" w:line="240" w:lineRule="auto"/>
              <w:rPr>
                <w:rFonts w:eastAsia="DengXian"/>
                <w:lang w:eastAsia="zh-CN"/>
              </w:rPr>
            </w:pPr>
            <w:r>
              <w:rPr>
                <w:rFonts w:ascii="Times New Roman" w:eastAsia="DengXian" w:hAnsi="Times New Roman"/>
                <w:lang w:eastAsia="zh-CN"/>
              </w:rPr>
              <w:t>Нет защищенных туристических объектов вблизи школы.</w:t>
            </w:r>
          </w:p>
        </w:tc>
        <w:tc>
          <w:tcPr>
            <w:tcW w:w="0" w:type="auto"/>
          </w:tcPr>
          <w:p w14:paraId="2B2C621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Использование возможностей участия в федеральном проекте «Классная страна», который аккумулирует передовые идеи по развитию детского туризма.</w:t>
            </w:r>
          </w:p>
        </w:tc>
      </w:tr>
      <w:tr w:rsidR="004443D6" w14:paraId="0002BDE4" w14:textId="77777777">
        <w:tc>
          <w:tcPr>
            <w:tcW w:w="0" w:type="auto"/>
            <w:vMerge/>
          </w:tcPr>
          <w:p w14:paraId="12302500" w14:textId="77777777" w:rsidR="004443D6" w:rsidRDefault="004443D6">
            <w:pPr>
              <w:spacing w:after="0" w:line="240" w:lineRule="auto"/>
              <w:rPr>
                <w:rFonts w:eastAsia="DengXian"/>
                <w:lang w:eastAsia="zh-CN"/>
              </w:rPr>
            </w:pPr>
          </w:p>
        </w:tc>
        <w:tc>
          <w:tcPr>
            <w:tcW w:w="0" w:type="auto"/>
            <w:vMerge/>
          </w:tcPr>
          <w:p w14:paraId="5C083482" w14:textId="77777777" w:rsidR="004443D6" w:rsidRDefault="004443D6">
            <w:pPr>
              <w:spacing w:after="0" w:line="240" w:lineRule="auto"/>
              <w:rPr>
                <w:rFonts w:eastAsia="DengXian"/>
                <w:lang w:eastAsia="zh-CN"/>
              </w:rPr>
            </w:pPr>
          </w:p>
        </w:tc>
        <w:tc>
          <w:tcPr>
            <w:tcW w:w="0" w:type="auto"/>
            <w:vMerge/>
          </w:tcPr>
          <w:p w14:paraId="41D35251" w14:textId="77777777" w:rsidR="004443D6" w:rsidRDefault="004443D6">
            <w:pPr>
              <w:spacing w:after="0" w:line="240" w:lineRule="auto"/>
              <w:rPr>
                <w:rFonts w:eastAsia="DengXian"/>
                <w:lang w:eastAsia="zh-CN"/>
              </w:rPr>
            </w:pPr>
          </w:p>
        </w:tc>
        <w:tc>
          <w:tcPr>
            <w:tcW w:w="0" w:type="auto"/>
            <w:vMerge/>
          </w:tcPr>
          <w:p w14:paraId="6309C743" w14:textId="77777777" w:rsidR="004443D6" w:rsidRDefault="004443D6">
            <w:pPr>
              <w:spacing w:after="0" w:line="240" w:lineRule="auto"/>
              <w:rPr>
                <w:rFonts w:eastAsia="DengXian"/>
                <w:lang w:eastAsia="zh-CN"/>
              </w:rPr>
            </w:pPr>
          </w:p>
        </w:tc>
        <w:tc>
          <w:tcPr>
            <w:tcW w:w="0" w:type="auto"/>
            <w:vMerge/>
          </w:tcPr>
          <w:p w14:paraId="092E4D61" w14:textId="77777777" w:rsidR="004443D6" w:rsidRDefault="004443D6">
            <w:pPr>
              <w:spacing w:after="0" w:line="240" w:lineRule="auto"/>
              <w:rPr>
                <w:rFonts w:eastAsia="DengXian"/>
                <w:lang w:eastAsia="zh-CN"/>
              </w:rPr>
            </w:pPr>
          </w:p>
        </w:tc>
        <w:tc>
          <w:tcPr>
            <w:tcW w:w="0" w:type="auto"/>
            <w:vMerge/>
          </w:tcPr>
          <w:p w14:paraId="505B3544" w14:textId="77777777" w:rsidR="004443D6" w:rsidRDefault="004443D6">
            <w:pPr>
              <w:spacing w:after="0" w:line="240" w:lineRule="auto"/>
              <w:rPr>
                <w:rFonts w:eastAsia="DengXian"/>
                <w:lang w:eastAsia="zh-CN"/>
              </w:rPr>
            </w:pPr>
          </w:p>
        </w:tc>
        <w:tc>
          <w:tcPr>
            <w:tcW w:w="0" w:type="auto"/>
          </w:tcPr>
          <w:p w14:paraId="56173FED"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материально-технического оснащения для реализации программ по туризму, отсутствие необходимого личного и группового снаряжения.</w:t>
            </w:r>
          </w:p>
        </w:tc>
        <w:tc>
          <w:tcPr>
            <w:tcW w:w="0" w:type="auto"/>
          </w:tcPr>
          <w:p w14:paraId="54FC593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Использование для закупки туристического оборудования средств грантов, спонсорской помощи.</w:t>
            </w:r>
          </w:p>
          <w:p w14:paraId="6FF75EF5" w14:textId="7DFE84C1"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Оптимизация расходов, планирование материально-технического оснащения, необходимого для реализации программы краеведения или школьного туризма.</w:t>
            </w:r>
          </w:p>
        </w:tc>
      </w:tr>
      <w:tr w:rsidR="004443D6" w14:paraId="0B1D0569" w14:textId="77777777">
        <w:tc>
          <w:tcPr>
            <w:tcW w:w="0" w:type="auto"/>
            <w:vMerge/>
          </w:tcPr>
          <w:p w14:paraId="043B8210" w14:textId="77777777" w:rsidR="004443D6" w:rsidRDefault="004443D6">
            <w:pPr>
              <w:spacing w:after="0" w:line="240" w:lineRule="auto"/>
              <w:rPr>
                <w:rFonts w:eastAsia="DengXian"/>
                <w:lang w:eastAsia="zh-CN"/>
              </w:rPr>
            </w:pPr>
          </w:p>
        </w:tc>
        <w:tc>
          <w:tcPr>
            <w:tcW w:w="0" w:type="auto"/>
            <w:vMerge/>
          </w:tcPr>
          <w:p w14:paraId="79F9560F" w14:textId="77777777" w:rsidR="004443D6" w:rsidRDefault="004443D6">
            <w:pPr>
              <w:spacing w:after="0" w:line="240" w:lineRule="auto"/>
              <w:rPr>
                <w:rFonts w:eastAsia="DengXian"/>
                <w:lang w:eastAsia="zh-CN"/>
              </w:rPr>
            </w:pPr>
          </w:p>
        </w:tc>
        <w:tc>
          <w:tcPr>
            <w:tcW w:w="0" w:type="auto"/>
            <w:vMerge/>
          </w:tcPr>
          <w:p w14:paraId="6D67789A" w14:textId="77777777" w:rsidR="004443D6" w:rsidRDefault="004443D6">
            <w:pPr>
              <w:spacing w:after="0" w:line="240" w:lineRule="auto"/>
              <w:rPr>
                <w:rFonts w:eastAsia="DengXian"/>
                <w:lang w:eastAsia="zh-CN"/>
              </w:rPr>
            </w:pPr>
          </w:p>
        </w:tc>
        <w:tc>
          <w:tcPr>
            <w:tcW w:w="0" w:type="auto"/>
            <w:vMerge/>
          </w:tcPr>
          <w:p w14:paraId="358A961F" w14:textId="77777777" w:rsidR="004443D6" w:rsidRDefault="004443D6">
            <w:pPr>
              <w:spacing w:after="0" w:line="240" w:lineRule="auto"/>
              <w:rPr>
                <w:rFonts w:eastAsia="DengXian"/>
                <w:lang w:eastAsia="zh-CN"/>
              </w:rPr>
            </w:pPr>
          </w:p>
        </w:tc>
        <w:tc>
          <w:tcPr>
            <w:tcW w:w="0" w:type="auto"/>
            <w:vMerge/>
          </w:tcPr>
          <w:p w14:paraId="20ADE593" w14:textId="77777777" w:rsidR="004443D6" w:rsidRDefault="004443D6">
            <w:pPr>
              <w:spacing w:after="0" w:line="240" w:lineRule="auto"/>
              <w:rPr>
                <w:rFonts w:eastAsia="DengXian"/>
                <w:lang w:eastAsia="zh-CN"/>
              </w:rPr>
            </w:pPr>
          </w:p>
        </w:tc>
        <w:tc>
          <w:tcPr>
            <w:tcW w:w="0" w:type="auto"/>
            <w:vMerge/>
          </w:tcPr>
          <w:p w14:paraId="4A4D08BA" w14:textId="77777777" w:rsidR="004443D6" w:rsidRDefault="004443D6">
            <w:pPr>
              <w:spacing w:after="0" w:line="240" w:lineRule="auto"/>
              <w:rPr>
                <w:rFonts w:eastAsia="DengXian"/>
                <w:lang w:eastAsia="zh-CN"/>
              </w:rPr>
            </w:pPr>
          </w:p>
        </w:tc>
        <w:tc>
          <w:tcPr>
            <w:tcW w:w="0" w:type="auto"/>
          </w:tcPr>
          <w:p w14:paraId="085496A0" w14:textId="77777777" w:rsidR="004443D6" w:rsidRDefault="003E6650">
            <w:pPr>
              <w:spacing w:after="0" w:line="240" w:lineRule="auto"/>
              <w:rPr>
                <w:rFonts w:eastAsia="DengXian"/>
                <w:lang w:eastAsia="zh-CN"/>
              </w:rPr>
            </w:pPr>
            <w:r>
              <w:rPr>
                <w:rFonts w:ascii="Times New Roman" w:eastAsia="DengXian" w:hAnsi="Times New Roman"/>
                <w:lang w:eastAsia="zh-CN"/>
              </w:rPr>
              <w:t>Не разработаны программы краеведения и школьного туризма в рамках внеурочной деятельности и/или дополнительного образования.</w:t>
            </w:r>
          </w:p>
        </w:tc>
        <w:tc>
          <w:tcPr>
            <w:tcW w:w="0" w:type="auto"/>
          </w:tcPr>
          <w:p w14:paraId="30231D7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Интеграция туристско-краеведческой деятельности в программу воспитания общеобразовательной организации.</w:t>
            </w:r>
          </w:p>
          <w:p w14:paraId="4E2D3D0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Анализ и экспертиза качества школьных программ краеведения и школьного туризма.</w:t>
            </w:r>
          </w:p>
          <w:p w14:paraId="388C4D7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Принятие мер по привлечению и мотивации обучающихся к поисковой и краеведческой деятельности, детскому познавательному туризму.</w:t>
            </w:r>
          </w:p>
          <w:p w14:paraId="79842F4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деятельности рабочей группы по модернизации программ краеведения и школьного туризма: - реализация программ урочной и внеурочной деятельности, дополнительного образования по краеведению и школьному туризму; - организация профильных каникулярных отрядов, слетов, мастер-классов, экскурсий, конкурсов по краеведению и школьному туризму; - организация сетевого взаимодействия с организациями-партнерами, курирующими программы краеведения и школьного туризма в районе, крае.</w:t>
            </w:r>
          </w:p>
          <w:p w14:paraId="5F16DCA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систематического административного контроля реализации программ краеведения и школьного туризма в общеобразовательной организации.</w:t>
            </w:r>
          </w:p>
        </w:tc>
      </w:tr>
      <w:tr w:rsidR="004443D6" w14:paraId="566D7C9B" w14:textId="77777777">
        <w:tc>
          <w:tcPr>
            <w:tcW w:w="0" w:type="auto"/>
            <w:vMerge w:val="restart"/>
          </w:tcPr>
          <w:p w14:paraId="73654CD5" w14:textId="77777777" w:rsidR="004443D6" w:rsidRDefault="003E6650">
            <w:pPr>
              <w:spacing w:after="0" w:line="240" w:lineRule="auto"/>
              <w:rPr>
                <w:rFonts w:eastAsia="DengXian"/>
                <w:lang w:eastAsia="zh-CN"/>
              </w:rPr>
            </w:pPr>
            <w:r>
              <w:rPr>
                <w:rFonts w:ascii="Times New Roman" w:eastAsia="DengXian" w:hAnsi="Times New Roman"/>
                <w:lang w:eastAsia="zh-CN"/>
              </w:rPr>
              <w:t>50</w:t>
            </w:r>
          </w:p>
        </w:tc>
        <w:tc>
          <w:tcPr>
            <w:tcW w:w="0" w:type="auto"/>
            <w:vMerge w:val="restart"/>
          </w:tcPr>
          <w:p w14:paraId="1041705B"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летних тематических смен в школьном лагере</w:t>
            </w:r>
          </w:p>
        </w:tc>
        <w:tc>
          <w:tcPr>
            <w:tcW w:w="0" w:type="auto"/>
            <w:vMerge w:val="restart"/>
          </w:tcPr>
          <w:p w14:paraId="398018F8"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w:t>
            </w:r>
          </w:p>
        </w:tc>
        <w:tc>
          <w:tcPr>
            <w:tcW w:w="0" w:type="auto"/>
            <w:vMerge w:val="restart"/>
          </w:tcPr>
          <w:p w14:paraId="024AA7A2"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050D948C"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«Воспитание»</w:t>
            </w:r>
          </w:p>
        </w:tc>
        <w:tc>
          <w:tcPr>
            <w:tcW w:w="0" w:type="auto"/>
            <w:vMerge w:val="restart"/>
          </w:tcPr>
          <w:p w14:paraId="75087628"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воспитательной деятельности</w:t>
            </w:r>
          </w:p>
        </w:tc>
        <w:tc>
          <w:tcPr>
            <w:tcW w:w="0" w:type="auto"/>
          </w:tcPr>
          <w:p w14:paraId="60A9CF4F" w14:textId="77777777" w:rsidR="004443D6" w:rsidRDefault="004443D6">
            <w:pPr>
              <w:spacing w:after="0" w:line="240" w:lineRule="auto"/>
              <w:rPr>
                <w:rFonts w:eastAsia="DengXian"/>
                <w:lang w:eastAsia="zh-CN"/>
              </w:rPr>
            </w:pPr>
          </w:p>
        </w:tc>
        <w:tc>
          <w:tcPr>
            <w:tcW w:w="0" w:type="auto"/>
          </w:tcPr>
          <w:p w14:paraId="6D830541" w14:textId="77777777" w:rsidR="004443D6" w:rsidRDefault="004443D6">
            <w:pPr>
              <w:spacing w:after="0" w:line="240" w:lineRule="auto"/>
              <w:rPr>
                <w:rFonts w:eastAsia="DengXian"/>
                <w:lang w:eastAsia="zh-CN"/>
              </w:rPr>
            </w:pPr>
          </w:p>
        </w:tc>
      </w:tr>
      <w:tr w:rsidR="004443D6" w14:paraId="2D811134" w14:textId="77777777">
        <w:tc>
          <w:tcPr>
            <w:tcW w:w="0" w:type="auto"/>
            <w:vMerge w:val="restart"/>
          </w:tcPr>
          <w:p w14:paraId="41523906" w14:textId="77777777" w:rsidR="004443D6" w:rsidRDefault="003E6650">
            <w:pPr>
              <w:spacing w:after="0" w:line="240" w:lineRule="auto"/>
              <w:rPr>
                <w:rFonts w:eastAsia="DengXian"/>
                <w:lang w:eastAsia="zh-CN"/>
              </w:rPr>
            </w:pPr>
            <w:r>
              <w:rPr>
                <w:rFonts w:ascii="Times New Roman" w:eastAsia="DengXian" w:hAnsi="Times New Roman"/>
                <w:lang w:eastAsia="zh-CN"/>
              </w:rPr>
              <w:t>51</w:t>
            </w:r>
          </w:p>
        </w:tc>
        <w:tc>
          <w:tcPr>
            <w:tcW w:w="0" w:type="auto"/>
            <w:vMerge w:val="restart"/>
          </w:tcPr>
          <w:p w14:paraId="0A62788B"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Совета обучающихся</w:t>
            </w:r>
          </w:p>
        </w:tc>
        <w:tc>
          <w:tcPr>
            <w:tcW w:w="0" w:type="auto"/>
            <w:vMerge w:val="restart"/>
          </w:tcPr>
          <w:p w14:paraId="7EB72C68"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w:t>
            </w:r>
          </w:p>
        </w:tc>
        <w:tc>
          <w:tcPr>
            <w:tcW w:w="0" w:type="auto"/>
            <w:vMerge w:val="restart"/>
          </w:tcPr>
          <w:p w14:paraId="542F8FA9"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3FA7263A"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«Воспитание»</w:t>
            </w:r>
          </w:p>
        </w:tc>
        <w:tc>
          <w:tcPr>
            <w:tcW w:w="0" w:type="auto"/>
            <w:vMerge w:val="restart"/>
          </w:tcPr>
          <w:p w14:paraId="0A726520" w14:textId="77777777" w:rsidR="004443D6" w:rsidRDefault="003E6650">
            <w:pPr>
              <w:spacing w:after="0" w:line="240" w:lineRule="auto"/>
              <w:rPr>
                <w:rFonts w:eastAsia="DengXian"/>
                <w:lang w:eastAsia="zh-CN"/>
              </w:rPr>
            </w:pPr>
            <w:r>
              <w:rPr>
                <w:rFonts w:ascii="Times New Roman" w:eastAsia="DengXian" w:hAnsi="Times New Roman"/>
                <w:lang w:eastAsia="zh-CN"/>
              </w:rPr>
              <w:t>Ученическое самоуправление, волонтерское движение</w:t>
            </w:r>
          </w:p>
        </w:tc>
        <w:tc>
          <w:tcPr>
            <w:tcW w:w="0" w:type="auto"/>
          </w:tcPr>
          <w:p w14:paraId="619E3F3C" w14:textId="77777777" w:rsidR="004443D6" w:rsidRDefault="004443D6">
            <w:pPr>
              <w:spacing w:after="0" w:line="240" w:lineRule="auto"/>
              <w:rPr>
                <w:rFonts w:eastAsia="DengXian"/>
                <w:lang w:eastAsia="zh-CN"/>
              </w:rPr>
            </w:pPr>
          </w:p>
        </w:tc>
        <w:tc>
          <w:tcPr>
            <w:tcW w:w="0" w:type="auto"/>
          </w:tcPr>
          <w:p w14:paraId="0EECCCFF" w14:textId="77777777" w:rsidR="004443D6" w:rsidRDefault="004443D6">
            <w:pPr>
              <w:spacing w:after="0" w:line="240" w:lineRule="auto"/>
              <w:rPr>
                <w:rFonts w:eastAsia="DengXian"/>
                <w:lang w:eastAsia="zh-CN"/>
              </w:rPr>
            </w:pPr>
          </w:p>
        </w:tc>
      </w:tr>
      <w:tr w:rsidR="004443D6" w14:paraId="0AD0BF46" w14:textId="77777777">
        <w:tc>
          <w:tcPr>
            <w:tcW w:w="0" w:type="auto"/>
            <w:vMerge w:val="restart"/>
          </w:tcPr>
          <w:p w14:paraId="4B7DC511" w14:textId="77777777" w:rsidR="004443D6" w:rsidRDefault="003E6650">
            <w:pPr>
              <w:spacing w:after="0" w:line="240" w:lineRule="auto"/>
              <w:rPr>
                <w:rFonts w:eastAsia="DengXian"/>
                <w:lang w:eastAsia="zh-CN"/>
              </w:rPr>
            </w:pPr>
            <w:r>
              <w:rPr>
                <w:rFonts w:ascii="Times New Roman" w:eastAsia="DengXian" w:hAnsi="Times New Roman"/>
                <w:lang w:eastAsia="zh-CN"/>
              </w:rPr>
              <w:t>52</w:t>
            </w:r>
          </w:p>
        </w:tc>
        <w:tc>
          <w:tcPr>
            <w:tcW w:w="0" w:type="auto"/>
            <w:vMerge w:val="restart"/>
          </w:tcPr>
          <w:p w14:paraId="32FDFA76"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первичного отделения РДДМ Движение первых</w:t>
            </w:r>
          </w:p>
        </w:tc>
        <w:tc>
          <w:tcPr>
            <w:tcW w:w="0" w:type="auto"/>
            <w:vMerge w:val="restart"/>
          </w:tcPr>
          <w:p w14:paraId="547E602D"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w:t>
            </w:r>
          </w:p>
        </w:tc>
        <w:tc>
          <w:tcPr>
            <w:tcW w:w="0" w:type="auto"/>
            <w:vMerge w:val="restart"/>
          </w:tcPr>
          <w:p w14:paraId="0F3C79FD"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1E209802"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«Воспитание»</w:t>
            </w:r>
          </w:p>
        </w:tc>
        <w:tc>
          <w:tcPr>
            <w:tcW w:w="0" w:type="auto"/>
            <w:vMerge w:val="restart"/>
          </w:tcPr>
          <w:p w14:paraId="637447EF" w14:textId="77777777" w:rsidR="004443D6" w:rsidRDefault="003E6650">
            <w:pPr>
              <w:spacing w:after="0" w:line="240" w:lineRule="auto"/>
              <w:rPr>
                <w:rFonts w:eastAsia="DengXian"/>
                <w:lang w:eastAsia="zh-CN"/>
              </w:rPr>
            </w:pPr>
            <w:r>
              <w:rPr>
                <w:rFonts w:ascii="Times New Roman" w:eastAsia="DengXian" w:hAnsi="Times New Roman"/>
                <w:lang w:eastAsia="zh-CN"/>
              </w:rPr>
              <w:t>Ученическое самоуправление, волонтерское движение</w:t>
            </w:r>
          </w:p>
        </w:tc>
        <w:tc>
          <w:tcPr>
            <w:tcW w:w="0" w:type="auto"/>
          </w:tcPr>
          <w:p w14:paraId="7EF89967" w14:textId="77777777" w:rsidR="004443D6" w:rsidRDefault="004443D6">
            <w:pPr>
              <w:spacing w:after="0" w:line="240" w:lineRule="auto"/>
              <w:rPr>
                <w:rFonts w:eastAsia="DengXian"/>
                <w:lang w:eastAsia="zh-CN"/>
              </w:rPr>
            </w:pPr>
          </w:p>
        </w:tc>
        <w:tc>
          <w:tcPr>
            <w:tcW w:w="0" w:type="auto"/>
          </w:tcPr>
          <w:p w14:paraId="2221EEBE" w14:textId="77777777" w:rsidR="004443D6" w:rsidRDefault="004443D6">
            <w:pPr>
              <w:spacing w:after="0" w:line="240" w:lineRule="auto"/>
              <w:rPr>
                <w:rFonts w:eastAsia="DengXian"/>
                <w:lang w:eastAsia="zh-CN"/>
              </w:rPr>
            </w:pPr>
          </w:p>
        </w:tc>
      </w:tr>
      <w:tr w:rsidR="004443D6" w14:paraId="6E8EAA03" w14:textId="77777777">
        <w:tc>
          <w:tcPr>
            <w:tcW w:w="0" w:type="auto"/>
            <w:vMerge w:val="restart"/>
          </w:tcPr>
          <w:p w14:paraId="0546A884" w14:textId="77777777" w:rsidR="004443D6" w:rsidRDefault="003E6650">
            <w:pPr>
              <w:spacing w:after="0" w:line="240" w:lineRule="auto"/>
              <w:rPr>
                <w:rFonts w:eastAsia="DengXian"/>
                <w:lang w:eastAsia="zh-CN"/>
              </w:rPr>
            </w:pPr>
            <w:r>
              <w:rPr>
                <w:rFonts w:ascii="Times New Roman" w:eastAsia="DengXian" w:hAnsi="Times New Roman"/>
                <w:lang w:eastAsia="zh-CN"/>
              </w:rPr>
              <w:t>53</w:t>
            </w:r>
          </w:p>
        </w:tc>
        <w:tc>
          <w:tcPr>
            <w:tcW w:w="0" w:type="auto"/>
            <w:vMerge w:val="restart"/>
          </w:tcPr>
          <w:p w14:paraId="02BB7964"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центра детских инициатив, пространства ученического самоуправления</w:t>
            </w:r>
          </w:p>
        </w:tc>
        <w:tc>
          <w:tcPr>
            <w:tcW w:w="0" w:type="auto"/>
            <w:vMerge w:val="restart"/>
          </w:tcPr>
          <w:p w14:paraId="6D2CB5F6"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w:t>
            </w:r>
          </w:p>
        </w:tc>
        <w:tc>
          <w:tcPr>
            <w:tcW w:w="0" w:type="auto"/>
            <w:vMerge w:val="restart"/>
          </w:tcPr>
          <w:p w14:paraId="674D86E4"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243CD895"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«Воспитание»</w:t>
            </w:r>
          </w:p>
        </w:tc>
        <w:tc>
          <w:tcPr>
            <w:tcW w:w="0" w:type="auto"/>
            <w:vMerge w:val="restart"/>
          </w:tcPr>
          <w:p w14:paraId="4D4D9A5B" w14:textId="77777777" w:rsidR="004443D6" w:rsidRDefault="003E6650">
            <w:pPr>
              <w:spacing w:after="0" w:line="240" w:lineRule="auto"/>
              <w:rPr>
                <w:rFonts w:eastAsia="DengXian"/>
                <w:lang w:eastAsia="zh-CN"/>
              </w:rPr>
            </w:pPr>
            <w:r>
              <w:rPr>
                <w:rFonts w:ascii="Times New Roman" w:eastAsia="DengXian" w:hAnsi="Times New Roman"/>
                <w:lang w:eastAsia="zh-CN"/>
              </w:rPr>
              <w:t>Ученическое самоуправление, волонтерское движение</w:t>
            </w:r>
          </w:p>
        </w:tc>
        <w:tc>
          <w:tcPr>
            <w:tcW w:w="0" w:type="auto"/>
          </w:tcPr>
          <w:p w14:paraId="352760D0" w14:textId="77777777" w:rsidR="004443D6" w:rsidRDefault="004443D6">
            <w:pPr>
              <w:spacing w:after="0" w:line="240" w:lineRule="auto"/>
              <w:rPr>
                <w:rFonts w:eastAsia="DengXian"/>
                <w:lang w:eastAsia="zh-CN"/>
              </w:rPr>
            </w:pPr>
          </w:p>
        </w:tc>
        <w:tc>
          <w:tcPr>
            <w:tcW w:w="0" w:type="auto"/>
          </w:tcPr>
          <w:p w14:paraId="42B9D78A" w14:textId="77777777" w:rsidR="004443D6" w:rsidRDefault="004443D6">
            <w:pPr>
              <w:spacing w:after="0" w:line="240" w:lineRule="auto"/>
              <w:rPr>
                <w:rFonts w:eastAsia="DengXian"/>
                <w:lang w:eastAsia="zh-CN"/>
              </w:rPr>
            </w:pPr>
          </w:p>
        </w:tc>
      </w:tr>
      <w:tr w:rsidR="004443D6" w14:paraId="2CC4951A" w14:textId="77777777">
        <w:tc>
          <w:tcPr>
            <w:tcW w:w="0" w:type="auto"/>
            <w:vMerge w:val="restart"/>
          </w:tcPr>
          <w:p w14:paraId="721D2FF8" w14:textId="77777777" w:rsidR="004443D6" w:rsidRDefault="003E6650">
            <w:pPr>
              <w:spacing w:after="0" w:line="240" w:lineRule="auto"/>
              <w:rPr>
                <w:rFonts w:eastAsia="DengXian"/>
                <w:lang w:eastAsia="zh-CN"/>
              </w:rPr>
            </w:pPr>
            <w:r>
              <w:rPr>
                <w:rFonts w:ascii="Times New Roman" w:eastAsia="DengXian" w:hAnsi="Times New Roman"/>
                <w:lang w:eastAsia="zh-CN"/>
              </w:rPr>
              <w:t>54</w:t>
            </w:r>
          </w:p>
        </w:tc>
        <w:tc>
          <w:tcPr>
            <w:tcW w:w="0" w:type="auto"/>
            <w:vMerge w:val="restart"/>
          </w:tcPr>
          <w:p w14:paraId="64C63919" w14:textId="77777777" w:rsidR="004443D6" w:rsidRDefault="003E6650">
            <w:pPr>
              <w:spacing w:after="0" w:line="240" w:lineRule="auto"/>
              <w:rPr>
                <w:rFonts w:eastAsia="DengXian"/>
                <w:lang w:eastAsia="zh-CN"/>
              </w:rPr>
            </w:pPr>
            <w:r>
              <w:rPr>
                <w:rFonts w:ascii="Times New Roman" w:eastAsia="DengXian" w:hAnsi="Times New Roman"/>
                <w:lang w:eastAsia="zh-CN"/>
              </w:rPr>
              <w:t>Участие в реализации проекта Орлята России (при реализации начального общего образования)</w:t>
            </w:r>
          </w:p>
        </w:tc>
        <w:tc>
          <w:tcPr>
            <w:tcW w:w="0" w:type="auto"/>
            <w:vMerge w:val="restart"/>
          </w:tcPr>
          <w:p w14:paraId="2389659A" w14:textId="77777777" w:rsidR="004443D6" w:rsidRDefault="003E6650">
            <w:pPr>
              <w:spacing w:after="0" w:line="240" w:lineRule="auto"/>
              <w:rPr>
                <w:rFonts w:eastAsia="DengXian"/>
                <w:lang w:eastAsia="zh-CN"/>
              </w:rPr>
            </w:pPr>
            <w:r>
              <w:rPr>
                <w:rFonts w:ascii="Times New Roman" w:eastAsia="DengXian" w:hAnsi="Times New Roman"/>
                <w:lang w:eastAsia="zh-CN"/>
              </w:rPr>
              <w:t>Участие в проекте</w:t>
            </w:r>
          </w:p>
        </w:tc>
        <w:tc>
          <w:tcPr>
            <w:tcW w:w="0" w:type="auto"/>
            <w:vMerge w:val="restart"/>
          </w:tcPr>
          <w:p w14:paraId="690B7F89"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7928AC9E"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«Воспитание»</w:t>
            </w:r>
          </w:p>
        </w:tc>
        <w:tc>
          <w:tcPr>
            <w:tcW w:w="0" w:type="auto"/>
            <w:vMerge w:val="restart"/>
          </w:tcPr>
          <w:p w14:paraId="28732149" w14:textId="77777777" w:rsidR="004443D6" w:rsidRDefault="003E6650">
            <w:pPr>
              <w:spacing w:after="0" w:line="240" w:lineRule="auto"/>
              <w:rPr>
                <w:rFonts w:eastAsia="DengXian"/>
                <w:lang w:eastAsia="zh-CN"/>
              </w:rPr>
            </w:pPr>
            <w:r>
              <w:rPr>
                <w:rFonts w:ascii="Times New Roman" w:eastAsia="DengXian" w:hAnsi="Times New Roman"/>
                <w:lang w:eastAsia="zh-CN"/>
              </w:rPr>
              <w:t>Ученическое самоуправление, волонтерское движение</w:t>
            </w:r>
          </w:p>
        </w:tc>
        <w:tc>
          <w:tcPr>
            <w:tcW w:w="0" w:type="auto"/>
          </w:tcPr>
          <w:p w14:paraId="63D0B8F8" w14:textId="77777777" w:rsidR="004443D6" w:rsidRDefault="004443D6">
            <w:pPr>
              <w:spacing w:after="0" w:line="240" w:lineRule="auto"/>
              <w:rPr>
                <w:rFonts w:eastAsia="DengXian"/>
                <w:lang w:eastAsia="zh-CN"/>
              </w:rPr>
            </w:pPr>
          </w:p>
        </w:tc>
        <w:tc>
          <w:tcPr>
            <w:tcW w:w="0" w:type="auto"/>
          </w:tcPr>
          <w:p w14:paraId="5954FEEC" w14:textId="77777777" w:rsidR="004443D6" w:rsidRDefault="004443D6">
            <w:pPr>
              <w:spacing w:after="0" w:line="240" w:lineRule="auto"/>
              <w:rPr>
                <w:rFonts w:eastAsia="DengXian"/>
                <w:lang w:eastAsia="zh-CN"/>
              </w:rPr>
            </w:pPr>
          </w:p>
        </w:tc>
      </w:tr>
      <w:tr w:rsidR="004443D6" w14:paraId="7EC8BABB" w14:textId="77777777">
        <w:tc>
          <w:tcPr>
            <w:tcW w:w="0" w:type="auto"/>
            <w:vMerge w:val="restart"/>
          </w:tcPr>
          <w:p w14:paraId="0C98D978" w14:textId="77777777" w:rsidR="004443D6" w:rsidRDefault="003E6650">
            <w:pPr>
              <w:spacing w:after="0" w:line="240" w:lineRule="auto"/>
              <w:rPr>
                <w:rFonts w:eastAsia="DengXian"/>
                <w:lang w:eastAsia="zh-CN"/>
              </w:rPr>
            </w:pPr>
            <w:r>
              <w:rPr>
                <w:rFonts w:ascii="Times New Roman" w:eastAsia="DengXian" w:hAnsi="Times New Roman"/>
                <w:lang w:eastAsia="zh-CN"/>
              </w:rPr>
              <w:t>55</w:t>
            </w:r>
          </w:p>
        </w:tc>
        <w:tc>
          <w:tcPr>
            <w:tcW w:w="0" w:type="auto"/>
            <w:vMerge w:val="restart"/>
          </w:tcPr>
          <w:p w14:paraId="5EDB8DF5"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представительств детских и молодежных общественных объединений (Юнармия, Большая перемена и др.)</w:t>
            </w:r>
          </w:p>
        </w:tc>
        <w:tc>
          <w:tcPr>
            <w:tcW w:w="0" w:type="auto"/>
            <w:vMerge w:val="restart"/>
          </w:tcPr>
          <w:p w14:paraId="27E1E724"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w:t>
            </w:r>
          </w:p>
        </w:tc>
        <w:tc>
          <w:tcPr>
            <w:tcW w:w="0" w:type="auto"/>
            <w:vMerge w:val="restart"/>
          </w:tcPr>
          <w:p w14:paraId="206D2294"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15D43AB8"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«Воспитание»</w:t>
            </w:r>
          </w:p>
        </w:tc>
        <w:tc>
          <w:tcPr>
            <w:tcW w:w="0" w:type="auto"/>
            <w:vMerge w:val="restart"/>
          </w:tcPr>
          <w:p w14:paraId="09DD6C1B" w14:textId="77777777" w:rsidR="004443D6" w:rsidRDefault="003E6650">
            <w:pPr>
              <w:spacing w:after="0" w:line="240" w:lineRule="auto"/>
              <w:rPr>
                <w:rFonts w:eastAsia="DengXian"/>
                <w:lang w:eastAsia="zh-CN"/>
              </w:rPr>
            </w:pPr>
            <w:r>
              <w:rPr>
                <w:rFonts w:ascii="Times New Roman" w:eastAsia="DengXian" w:hAnsi="Times New Roman"/>
                <w:lang w:eastAsia="zh-CN"/>
              </w:rPr>
              <w:t>Ученическое самоуправление, волонтерское движение</w:t>
            </w:r>
          </w:p>
        </w:tc>
        <w:tc>
          <w:tcPr>
            <w:tcW w:w="0" w:type="auto"/>
          </w:tcPr>
          <w:p w14:paraId="0E88F152" w14:textId="77777777" w:rsidR="004443D6" w:rsidRDefault="004443D6">
            <w:pPr>
              <w:spacing w:after="0" w:line="240" w:lineRule="auto"/>
              <w:rPr>
                <w:rFonts w:eastAsia="DengXian"/>
                <w:lang w:eastAsia="zh-CN"/>
              </w:rPr>
            </w:pPr>
          </w:p>
        </w:tc>
        <w:tc>
          <w:tcPr>
            <w:tcW w:w="0" w:type="auto"/>
          </w:tcPr>
          <w:p w14:paraId="369EA265" w14:textId="77777777" w:rsidR="004443D6" w:rsidRDefault="004443D6">
            <w:pPr>
              <w:spacing w:after="0" w:line="240" w:lineRule="auto"/>
              <w:rPr>
                <w:rFonts w:eastAsia="DengXian"/>
                <w:lang w:eastAsia="zh-CN"/>
              </w:rPr>
            </w:pPr>
          </w:p>
        </w:tc>
      </w:tr>
      <w:tr w:rsidR="004443D6" w14:paraId="0A02EDC9" w14:textId="77777777">
        <w:tc>
          <w:tcPr>
            <w:tcW w:w="0" w:type="auto"/>
            <w:vMerge w:val="restart"/>
          </w:tcPr>
          <w:p w14:paraId="75B0810E" w14:textId="77777777" w:rsidR="004443D6" w:rsidRDefault="003E6650">
            <w:pPr>
              <w:spacing w:after="0" w:line="240" w:lineRule="auto"/>
              <w:rPr>
                <w:rFonts w:eastAsia="DengXian"/>
                <w:lang w:eastAsia="zh-CN"/>
              </w:rPr>
            </w:pPr>
            <w:r>
              <w:rPr>
                <w:rFonts w:ascii="Times New Roman" w:eastAsia="DengXian" w:hAnsi="Times New Roman"/>
                <w:lang w:eastAsia="zh-CN"/>
              </w:rPr>
              <w:t>56</w:t>
            </w:r>
          </w:p>
        </w:tc>
        <w:tc>
          <w:tcPr>
            <w:tcW w:w="0" w:type="auto"/>
            <w:vMerge w:val="restart"/>
          </w:tcPr>
          <w:p w14:paraId="0F53F04C" w14:textId="77777777" w:rsidR="004443D6" w:rsidRDefault="003E6650">
            <w:pPr>
              <w:spacing w:after="0" w:line="240" w:lineRule="auto"/>
              <w:rPr>
                <w:rFonts w:eastAsia="DengXian"/>
                <w:lang w:eastAsia="zh-CN"/>
              </w:rPr>
            </w:pPr>
            <w:r>
              <w:rPr>
                <w:rFonts w:ascii="Times New Roman" w:eastAsia="DengXian" w:hAnsi="Times New Roman"/>
                <w:lang w:eastAsia="zh-CN"/>
              </w:rPr>
              <w:t>Участие обучающихся в волонтерском движении</w:t>
            </w:r>
          </w:p>
        </w:tc>
        <w:tc>
          <w:tcPr>
            <w:tcW w:w="0" w:type="auto"/>
            <w:vMerge w:val="restart"/>
          </w:tcPr>
          <w:p w14:paraId="223650FA" w14:textId="77777777" w:rsidR="004443D6" w:rsidRDefault="003E6650">
            <w:pPr>
              <w:spacing w:after="0" w:line="240" w:lineRule="auto"/>
              <w:rPr>
                <w:rFonts w:eastAsia="DengXian"/>
                <w:lang w:eastAsia="zh-CN"/>
              </w:rPr>
            </w:pPr>
            <w:r>
              <w:rPr>
                <w:rFonts w:ascii="Times New Roman" w:eastAsia="DengXian" w:hAnsi="Times New Roman"/>
                <w:lang w:eastAsia="zh-CN"/>
              </w:rPr>
              <w:t>Обучающиеся участвуют в волонтерском движении</w:t>
            </w:r>
          </w:p>
        </w:tc>
        <w:tc>
          <w:tcPr>
            <w:tcW w:w="0" w:type="auto"/>
            <w:vMerge w:val="restart"/>
          </w:tcPr>
          <w:p w14:paraId="18CD5799"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18A634B8"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«Воспитание»</w:t>
            </w:r>
          </w:p>
        </w:tc>
        <w:tc>
          <w:tcPr>
            <w:tcW w:w="0" w:type="auto"/>
            <w:vMerge w:val="restart"/>
          </w:tcPr>
          <w:p w14:paraId="3B4129CC" w14:textId="77777777" w:rsidR="004443D6" w:rsidRDefault="003E6650">
            <w:pPr>
              <w:spacing w:after="0" w:line="240" w:lineRule="auto"/>
              <w:rPr>
                <w:rFonts w:eastAsia="DengXian"/>
                <w:lang w:eastAsia="zh-CN"/>
              </w:rPr>
            </w:pPr>
            <w:r>
              <w:rPr>
                <w:rFonts w:ascii="Times New Roman" w:eastAsia="DengXian" w:hAnsi="Times New Roman"/>
                <w:lang w:eastAsia="zh-CN"/>
              </w:rPr>
              <w:t>Ученическое самоуправление, волонтерское движение</w:t>
            </w:r>
          </w:p>
        </w:tc>
        <w:tc>
          <w:tcPr>
            <w:tcW w:w="0" w:type="auto"/>
          </w:tcPr>
          <w:p w14:paraId="4DED3E5E" w14:textId="77777777" w:rsidR="004443D6" w:rsidRDefault="004443D6">
            <w:pPr>
              <w:spacing w:after="0" w:line="240" w:lineRule="auto"/>
              <w:rPr>
                <w:rFonts w:eastAsia="DengXian"/>
                <w:lang w:eastAsia="zh-CN"/>
              </w:rPr>
            </w:pPr>
          </w:p>
        </w:tc>
        <w:tc>
          <w:tcPr>
            <w:tcW w:w="0" w:type="auto"/>
          </w:tcPr>
          <w:p w14:paraId="217E6C06" w14:textId="77777777" w:rsidR="004443D6" w:rsidRDefault="004443D6">
            <w:pPr>
              <w:spacing w:after="0" w:line="240" w:lineRule="auto"/>
              <w:rPr>
                <w:rFonts w:eastAsia="DengXian"/>
                <w:lang w:eastAsia="zh-CN"/>
              </w:rPr>
            </w:pPr>
          </w:p>
        </w:tc>
      </w:tr>
      <w:tr w:rsidR="004443D6" w14:paraId="2F0B98CA" w14:textId="77777777">
        <w:tc>
          <w:tcPr>
            <w:tcW w:w="0" w:type="auto"/>
            <w:vMerge w:val="restart"/>
          </w:tcPr>
          <w:p w14:paraId="2D68F610" w14:textId="77777777" w:rsidR="004443D6" w:rsidRDefault="003E6650">
            <w:pPr>
              <w:spacing w:after="0" w:line="240" w:lineRule="auto"/>
              <w:rPr>
                <w:rFonts w:eastAsia="DengXian"/>
                <w:lang w:eastAsia="zh-CN"/>
              </w:rPr>
            </w:pPr>
            <w:r>
              <w:rPr>
                <w:rFonts w:ascii="Times New Roman" w:eastAsia="DengXian" w:hAnsi="Times New Roman"/>
                <w:lang w:eastAsia="zh-CN"/>
              </w:rPr>
              <w:t>57</w:t>
            </w:r>
          </w:p>
        </w:tc>
        <w:tc>
          <w:tcPr>
            <w:tcW w:w="0" w:type="auto"/>
            <w:vMerge w:val="restart"/>
          </w:tcPr>
          <w:p w14:paraId="2EB48693"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школьных военно-патриотических клубов</w:t>
            </w:r>
          </w:p>
        </w:tc>
        <w:tc>
          <w:tcPr>
            <w:tcW w:w="0" w:type="auto"/>
            <w:vMerge w:val="restart"/>
          </w:tcPr>
          <w:p w14:paraId="5E9B892C"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w:t>
            </w:r>
          </w:p>
        </w:tc>
        <w:tc>
          <w:tcPr>
            <w:tcW w:w="0" w:type="auto"/>
            <w:vMerge w:val="restart"/>
          </w:tcPr>
          <w:p w14:paraId="0FEA39AD"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27B34969"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«Воспитание»</w:t>
            </w:r>
          </w:p>
        </w:tc>
        <w:tc>
          <w:tcPr>
            <w:tcW w:w="0" w:type="auto"/>
            <w:vMerge w:val="restart"/>
          </w:tcPr>
          <w:p w14:paraId="24141764" w14:textId="77777777" w:rsidR="004443D6" w:rsidRDefault="003E6650">
            <w:pPr>
              <w:spacing w:after="0" w:line="240" w:lineRule="auto"/>
              <w:rPr>
                <w:rFonts w:eastAsia="DengXian"/>
                <w:lang w:eastAsia="zh-CN"/>
              </w:rPr>
            </w:pPr>
            <w:r>
              <w:rPr>
                <w:rFonts w:ascii="Times New Roman" w:eastAsia="DengXian" w:hAnsi="Times New Roman"/>
                <w:lang w:eastAsia="zh-CN"/>
              </w:rPr>
              <w:t>Ученическое самоуправление, волонтерское движение</w:t>
            </w:r>
          </w:p>
        </w:tc>
        <w:tc>
          <w:tcPr>
            <w:tcW w:w="0" w:type="auto"/>
          </w:tcPr>
          <w:p w14:paraId="31D20D6D" w14:textId="77777777" w:rsidR="004443D6" w:rsidRDefault="004443D6">
            <w:pPr>
              <w:spacing w:after="0" w:line="240" w:lineRule="auto"/>
              <w:rPr>
                <w:rFonts w:eastAsia="DengXian"/>
                <w:lang w:eastAsia="zh-CN"/>
              </w:rPr>
            </w:pPr>
          </w:p>
        </w:tc>
        <w:tc>
          <w:tcPr>
            <w:tcW w:w="0" w:type="auto"/>
          </w:tcPr>
          <w:p w14:paraId="6259EDFB" w14:textId="77777777" w:rsidR="004443D6" w:rsidRDefault="004443D6">
            <w:pPr>
              <w:spacing w:after="0" w:line="240" w:lineRule="auto"/>
              <w:rPr>
                <w:rFonts w:eastAsia="DengXian"/>
                <w:lang w:eastAsia="zh-CN"/>
              </w:rPr>
            </w:pPr>
          </w:p>
        </w:tc>
      </w:tr>
      <w:tr w:rsidR="004443D6" w14:paraId="68A72B89" w14:textId="77777777">
        <w:tc>
          <w:tcPr>
            <w:tcW w:w="0" w:type="auto"/>
            <w:vMerge w:val="restart"/>
          </w:tcPr>
          <w:p w14:paraId="6AF158B8" w14:textId="77777777" w:rsidR="004443D6" w:rsidRDefault="003E6650">
            <w:pPr>
              <w:spacing w:after="0" w:line="240" w:lineRule="auto"/>
              <w:rPr>
                <w:rFonts w:eastAsia="DengXian"/>
                <w:lang w:eastAsia="zh-CN"/>
              </w:rPr>
            </w:pPr>
            <w:r>
              <w:rPr>
                <w:rFonts w:ascii="Times New Roman" w:eastAsia="DengXian" w:hAnsi="Times New Roman"/>
                <w:lang w:eastAsia="zh-CN"/>
              </w:rPr>
              <w:t>58</w:t>
            </w:r>
          </w:p>
        </w:tc>
        <w:tc>
          <w:tcPr>
            <w:tcW w:w="0" w:type="auto"/>
            <w:vMerge w:val="restart"/>
          </w:tcPr>
          <w:p w14:paraId="47E574CB" w14:textId="77777777" w:rsidR="004443D6" w:rsidRDefault="003E6650">
            <w:pPr>
              <w:spacing w:after="0" w:line="240" w:lineRule="auto"/>
              <w:rPr>
                <w:rFonts w:eastAsia="DengXian"/>
                <w:lang w:eastAsia="zh-CN"/>
              </w:rPr>
            </w:pPr>
            <w:r>
              <w:rPr>
                <w:rFonts w:ascii="Times New Roman" w:eastAsia="DengXian" w:hAnsi="Times New Roman"/>
                <w:lang w:eastAsia="zh-CN"/>
              </w:rPr>
              <w:t>Реализация утвержденного календарного плана профориентационной деятельности в школе (в соответствии с календарным планом профориентационной деятельности, разработанным в субъекте РФ)(критический показатель)</w:t>
            </w:r>
          </w:p>
        </w:tc>
        <w:tc>
          <w:tcPr>
            <w:tcW w:w="0" w:type="auto"/>
            <w:vMerge w:val="restart"/>
          </w:tcPr>
          <w:p w14:paraId="48BE6397"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4AFF7B82"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46321A65"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«Профориентация»</w:t>
            </w:r>
          </w:p>
        </w:tc>
        <w:tc>
          <w:tcPr>
            <w:tcW w:w="0" w:type="auto"/>
            <w:vMerge w:val="restart"/>
          </w:tcPr>
          <w:p w14:paraId="0B2B6B50" w14:textId="77777777" w:rsidR="004443D6" w:rsidRDefault="003E6650">
            <w:pPr>
              <w:spacing w:after="0" w:line="240" w:lineRule="auto"/>
              <w:rPr>
                <w:rFonts w:eastAsia="DengXian"/>
                <w:lang w:eastAsia="zh-CN"/>
              </w:rPr>
            </w:pPr>
            <w:r>
              <w:rPr>
                <w:rFonts w:ascii="Times New Roman" w:eastAsia="DengXian" w:hAnsi="Times New Roman"/>
                <w:lang w:eastAsia="zh-CN"/>
              </w:rPr>
              <w:t>Сопровождение выбора профессии</w:t>
            </w:r>
          </w:p>
        </w:tc>
        <w:tc>
          <w:tcPr>
            <w:tcW w:w="0" w:type="auto"/>
          </w:tcPr>
          <w:p w14:paraId="1BC08EA4" w14:textId="77777777" w:rsidR="004443D6" w:rsidRDefault="004443D6">
            <w:pPr>
              <w:spacing w:after="0" w:line="240" w:lineRule="auto"/>
              <w:rPr>
                <w:rFonts w:eastAsia="DengXian"/>
                <w:lang w:eastAsia="zh-CN"/>
              </w:rPr>
            </w:pPr>
          </w:p>
        </w:tc>
        <w:tc>
          <w:tcPr>
            <w:tcW w:w="0" w:type="auto"/>
          </w:tcPr>
          <w:p w14:paraId="452CF45B" w14:textId="77777777" w:rsidR="004443D6" w:rsidRDefault="004443D6">
            <w:pPr>
              <w:spacing w:after="0" w:line="240" w:lineRule="auto"/>
              <w:rPr>
                <w:rFonts w:eastAsia="DengXian"/>
                <w:lang w:eastAsia="zh-CN"/>
              </w:rPr>
            </w:pPr>
          </w:p>
        </w:tc>
      </w:tr>
      <w:tr w:rsidR="004443D6" w14:paraId="2EA420CB" w14:textId="77777777">
        <w:tc>
          <w:tcPr>
            <w:tcW w:w="0" w:type="auto"/>
            <w:vMerge w:val="restart"/>
          </w:tcPr>
          <w:p w14:paraId="703E16DC" w14:textId="77777777" w:rsidR="004443D6" w:rsidRDefault="003E6650">
            <w:pPr>
              <w:spacing w:after="0" w:line="240" w:lineRule="auto"/>
              <w:rPr>
                <w:rFonts w:eastAsia="DengXian"/>
                <w:lang w:eastAsia="zh-CN"/>
              </w:rPr>
            </w:pPr>
            <w:r>
              <w:rPr>
                <w:rFonts w:ascii="Times New Roman" w:eastAsia="DengXian" w:hAnsi="Times New Roman"/>
                <w:lang w:eastAsia="zh-CN"/>
              </w:rPr>
              <w:t>59</w:t>
            </w:r>
          </w:p>
        </w:tc>
        <w:tc>
          <w:tcPr>
            <w:tcW w:w="0" w:type="auto"/>
            <w:vMerge w:val="restart"/>
          </w:tcPr>
          <w:p w14:paraId="18FFEBF0" w14:textId="77777777" w:rsidR="004443D6" w:rsidRDefault="003E6650">
            <w:pPr>
              <w:spacing w:after="0" w:line="240" w:lineRule="auto"/>
              <w:rPr>
                <w:rFonts w:eastAsia="DengXian"/>
                <w:lang w:eastAsia="zh-CN"/>
              </w:rPr>
            </w:pPr>
            <w:r>
              <w:rPr>
                <w:rFonts w:ascii="Times New Roman" w:eastAsia="DengXian" w:hAnsi="Times New Roman"/>
                <w:lang w:eastAsia="zh-CN"/>
              </w:rPr>
              <w:t>Определение ответственного за реализацию профориентационной деятельности (в должности не ниже заместителя директора)</w:t>
            </w:r>
          </w:p>
        </w:tc>
        <w:tc>
          <w:tcPr>
            <w:tcW w:w="0" w:type="auto"/>
            <w:vMerge w:val="restart"/>
          </w:tcPr>
          <w:p w14:paraId="2D0B0CF6"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1BFD0ABE"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5591D88A"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«Профориентация»</w:t>
            </w:r>
          </w:p>
        </w:tc>
        <w:tc>
          <w:tcPr>
            <w:tcW w:w="0" w:type="auto"/>
            <w:vMerge w:val="restart"/>
          </w:tcPr>
          <w:p w14:paraId="572D04D7" w14:textId="77777777" w:rsidR="004443D6" w:rsidRDefault="003E6650">
            <w:pPr>
              <w:spacing w:after="0" w:line="240" w:lineRule="auto"/>
              <w:rPr>
                <w:rFonts w:eastAsia="DengXian"/>
                <w:lang w:eastAsia="zh-CN"/>
              </w:rPr>
            </w:pPr>
            <w:r>
              <w:rPr>
                <w:rFonts w:ascii="Times New Roman" w:eastAsia="DengXian" w:hAnsi="Times New Roman"/>
                <w:lang w:eastAsia="zh-CN"/>
              </w:rPr>
              <w:t>Сопровождение выбора профессии</w:t>
            </w:r>
          </w:p>
        </w:tc>
        <w:tc>
          <w:tcPr>
            <w:tcW w:w="0" w:type="auto"/>
          </w:tcPr>
          <w:p w14:paraId="751F9CB8" w14:textId="77777777" w:rsidR="004443D6" w:rsidRDefault="004443D6">
            <w:pPr>
              <w:spacing w:after="0" w:line="240" w:lineRule="auto"/>
              <w:rPr>
                <w:rFonts w:eastAsia="DengXian"/>
                <w:lang w:eastAsia="zh-CN"/>
              </w:rPr>
            </w:pPr>
          </w:p>
        </w:tc>
        <w:tc>
          <w:tcPr>
            <w:tcW w:w="0" w:type="auto"/>
          </w:tcPr>
          <w:p w14:paraId="58CC3F45" w14:textId="77777777" w:rsidR="004443D6" w:rsidRDefault="004443D6">
            <w:pPr>
              <w:spacing w:after="0" w:line="240" w:lineRule="auto"/>
              <w:rPr>
                <w:rFonts w:eastAsia="DengXian"/>
                <w:lang w:eastAsia="zh-CN"/>
              </w:rPr>
            </w:pPr>
          </w:p>
        </w:tc>
      </w:tr>
      <w:tr w:rsidR="004443D6" w14:paraId="6F56E5F7" w14:textId="77777777">
        <w:tc>
          <w:tcPr>
            <w:tcW w:w="0" w:type="auto"/>
            <w:vMerge w:val="restart"/>
          </w:tcPr>
          <w:p w14:paraId="698AE6B5" w14:textId="77777777" w:rsidR="004443D6" w:rsidRDefault="003E6650">
            <w:pPr>
              <w:spacing w:after="0" w:line="240" w:lineRule="auto"/>
              <w:rPr>
                <w:rFonts w:eastAsia="DengXian"/>
                <w:lang w:eastAsia="zh-CN"/>
              </w:rPr>
            </w:pPr>
            <w:r>
              <w:rPr>
                <w:rFonts w:ascii="Times New Roman" w:eastAsia="DengXian" w:hAnsi="Times New Roman"/>
                <w:lang w:eastAsia="zh-CN"/>
              </w:rPr>
              <w:t>60</w:t>
            </w:r>
          </w:p>
        </w:tc>
        <w:tc>
          <w:tcPr>
            <w:tcW w:w="0" w:type="auto"/>
            <w:vMerge w:val="restart"/>
          </w:tcPr>
          <w:p w14:paraId="10C19B3A"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соглашений с региональными предприятиями/организациями, оказывающими содействие в реализации профориентационных мероприятий</w:t>
            </w:r>
          </w:p>
        </w:tc>
        <w:tc>
          <w:tcPr>
            <w:tcW w:w="0" w:type="auto"/>
            <w:vMerge w:val="restart"/>
          </w:tcPr>
          <w:p w14:paraId="6E6CC201"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5D5B9A92"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1E45B6C5"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«Профориентация»</w:t>
            </w:r>
          </w:p>
        </w:tc>
        <w:tc>
          <w:tcPr>
            <w:tcW w:w="0" w:type="auto"/>
            <w:vMerge w:val="restart"/>
          </w:tcPr>
          <w:p w14:paraId="73817456" w14:textId="77777777" w:rsidR="004443D6" w:rsidRDefault="003E6650">
            <w:pPr>
              <w:spacing w:after="0" w:line="240" w:lineRule="auto"/>
              <w:rPr>
                <w:rFonts w:eastAsia="DengXian"/>
                <w:lang w:eastAsia="zh-CN"/>
              </w:rPr>
            </w:pPr>
            <w:r>
              <w:rPr>
                <w:rFonts w:ascii="Times New Roman" w:eastAsia="DengXian" w:hAnsi="Times New Roman"/>
                <w:lang w:eastAsia="zh-CN"/>
              </w:rPr>
              <w:t>Сопровождение выбора профессии</w:t>
            </w:r>
          </w:p>
        </w:tc>
        <w:tc>
          <w:tcPr>
            <w:tcW w:w="0" w:type="auto"/>
          </w:tcPr>
          <w:p w14:paraId="4859001A" w14:textId="77777777" w:rsidR="004443D6" w:rsidRDefault="004443D6">
            <w:pPr>
              <w:spacing w:after="0" w:line="240" w:lineRule="auto"/>
              <w:rPr>
                <w:rFonts w:eastAsia="DengXian"/>
                <w:lang w:eastAsia="zh-CN"/>
              </w:rPr>
            </w:pPr>
          </w:p>
        </w:tc>
        <w:tc>
          <w:tcPr>
            <w:tcW w:w="0" w:type="auto"/>
          </w:tcPr>
          <w:p w14:paraId="1965BED6" w14:textId="77777777" w:rsidR="004443D6" w:rsidRDefault="004443D6">
            <w:pPr>
              <w:spacing w:after="0" w:line="240" w:lineRule="auto"/>
              <w:rPr>
                <w:rFonts w:eastAsia="DengXian"/>
                <w:lang w:eastAsia="zh-CN"/>
              </w:rPr>
            </w:pPr>
          </w:p>
        </w:tc>
      </w:tr>
      <w:tr w:rsidR="004443D6" w14:paraId="4DAADFA3" w14:textId="77777777">
        <w:tc>
          <w:tcPr>
            <w:tcW w:w="0" w:type="auto"/>
            <w:vMerge w:val="restart"/>
          </w:tcPr>
          <w:p w14:paraId="73C126D8" w14:textId="77777777" w:rsidR="004443D6" w:rsidRDefault="003E6650">
            <w:pPr>
              <w:spacing w:after="0" w:line="240" w:lineRule="auto"/>
              <w:rPr>
                <w:rFonts w:eastAsia="DengXian"/>
                <w:lang w:eastAsia="zh-CN"/>
              </w:rPr>
            </w:pPr>
            <w:r>
              <w:rPr>
                <w:rFonts w:ascii="Times New Roman" w:eastAsia="DengXian" w:hAnsi="Times New Roman"/>
                <w:lang w:eastAsia="zh-CN"/>
              </w:rPr>
              <w:t>61</w:t>
            </w:r>
          </w:p>
        </w:tc>
        <w:tc>
          <w:tcPr>
            <w:tcW w:w="0" w:type="auto"/>
            <w:vMerge w:val="restart"/>
          </w:tcPr>
          <w:p w14:paraId="53FC1EE2"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профильных предпрофессиональных классов (инженерные, медицинские, космические, IT, педагогические, предпринимательские и др.)</w:t>
            </w:r>
          </w:p>
        </w:tc>
        <w:tc>
          <w:tcPr>
            <w:tcW w:w="0" w:type="auto"/>
            <w:vMerge w:val="restart"/>
          </w:tcPr>
          <w:p w14:paraId="0A39AC08" w14:textId="77777777" w:rsidR="004443D6" w:rsidRDefault="003E6650">
            <w:pPr>
              <w:spacing w:after="0" w:line="240" w:lineRule="auto"/>
              <w:rPr>
                <w:rFonts w:eastAsia="DengXian"/>
                <w:lang w:eastAsia="zh-CN"/>
              </w:rPr>
            </w:pPr>
            <w:r>
              <w:rPr>
                <w:rFonts w:ascii="Times New Roman" w:eastAsia="DengXian" w:hAnsi="Times New Roman"/>
                <w:lang w:eastAsia="zh-CN"/>
              </w:rPr>
              <w:t>Нет</w:t>
            </w:r>
          </w:p>
        </w:tc>
        <w:tc>
          <w:tcPr>
            <w:tcW w:w="0" w:type="auto"/>
            <w:vMerge w:val="restart"/>
          </w:tcPr>
          <w:p w14:paraId="61895FE8" w14:textId="77777777" w:rsidR="004443D6" w:rsidRDefault="003E6650">
            <w:pPr>
              <w:spacing w:after="0" w:line="240" w:lineRule="auto"/>
              <w:rPr>
                <w:rFonts w:eastAsia="DengXian"/>
                <w:lang w:eastAsia="zh-CN"/>
              </w:rPr>
            </w:pPr>
            <w:r>
              <w:rPr>
                <w:rFonts w:ascii="Times New Roman" w:eastAsia="DengXian" w:hAnsi="Times New Roman"/>
                <w:lang w:eastAsia="zh-CN"/>
              </w:rPr>
              <w:t>0</w:t>
            </w:r>
          </w:p>
        </w:tc>
        <w:tc>
          <w:tcPr>
            <w:tcW w:w="0" w:type="auto"/>
            <w:vMerge w:val="restart"/>
          </w:tcPr>
          <w:p w14:paraId="6E313F8A"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«Профориентация»</w:t>
            </w:r>
          </w:p>
        </w:tc>
        <w:tc>
          <w:tcPr>
            <w:tcW w:w="0" w:type="auto"/>
            <w:vMerge w:val="restart"/>
          </w:tcPr>
          <w:p w14:paraId="725F7F6D" w14:textId="77777777" w:rsidR="004443D6" w:rsidRDefault="003E6650">
            <w:pPr>
              <w:spacing w:after="0" w:line="240" w:lineRule="auto"/>
              <w:rPr>
                <w:rFonts w:eastAsia="DengXian"/>
                <w:lang w:eastAsia="zh-CN"/>
              </w:rPr>
            </w:pPr>
            <w:r>
              <w:rPr>
                <w:rFonts w:ascii="Times New Roman" w:eastAsia="DengXian" w:hAnsi="Times New Roman"/>
                <w:lang w:eastAsia="zh-CN"/>
              </w:rPr>
              <w:t>Сопровождение выбора профессии</w:t>
            </w:r>
          </w:p>
        </w:tc>
        <w:tc>
          <w:tcPr>
            <w:tcW w:w="0" w:type="auto"/>
          </w:tcPr>
          <w:p w14:paraId="54A860D2"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 </w:t>
            </w:r>
          </w:p>
        </w:tc>
        <w:tc>
          <w:tcPr>
            <w:tcW w:w="0" w:type="auto"/>
          </w:tcPr>
          <w:p w14:paraId="5A974B9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мониторинга по выявлению способностей, образовательных и профессиональных потребностей обучающихся в профильном обучении.</w:t>
            </w:r>
          </w:p>
          <w:p w14:paraId="793C41B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w:t>
            </w:r>
          </w:p>
          <w:p w14:paraId="17B0E89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информирования обучающихся об особенностях различных сфер профессиональной ориентации; сопровождение профессионального самоопределения обучающихся.</w:t>
            </w:r>
          </w:p>
          <w:p w14:paraId="78D8834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психолого-педагогического сопровождения обучающихся по определению дальнейшей образовательной траектории.</w:t>
            </w:r>
          </w:p>
          <w:p w14:paraId="25306BF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информационного, научно-методического сопровождения работы по предпрофильной подготовке и предпрофессиональному самоопределению обучающихся.</w:t>
            </w:r>
          </w:p>
        </w:tc>
      </w:tr>
      <w:tr w:rsidR="004443D6" w14:paraId="1A4593E5" w14:textId="77777777">
        <w:tc>
          <w:tcPr>
            <w:tcW w:w="0" w:type="auto"/>
            <w:vMerge/>
          </w:tcPr>
          <w:p w14:paraId="2F524230" w14:textId="77777777" w:rsidR="004443D6" w:rsidRDefault="004443D6">
            <w:pPr>
              <w:spacing w:after="0" w:line="240" w:lineRule="auto"/>
              <w:rPr>
                <w:rFonts w:eastAsia="DengXian"/>
                <w:lang w:eastAsia="zh-CN"/>
              </w:rPr>
            </w:pPr>
          </w:p>
        </w:tc>
        <w:tc>
          <w:tcPr>
            <w:tcW w:w="0" w:type="auto"/>
            <w:vMerge/>
          </w:tcPr>
          <w:p w14:paraId="01C1FA57" w14:textId="77777777" w:rsidR="004443D6" w:rsidRDefault="004443D6">
            <w:pPr>
              <w:spacing w:after="0" w:line="240" w:lineRule="auto"/>
              <w:rPr>
                <w:rFonts w:eastAsia="DengXian"/>
                <w:lang w:eastAsia="zh-CN"/>
              </w:rPr>
            </w:pPr>
          </w:p>
        </w:tc>
        <w:tc>
          <w:tcPr>
            <w:tcW w:w="0" w:type="auto"/>
            <w:vMerge/>
          </w:tcPr>
          <w:p w14:paraId="09AD995A" w14:textId="77777777" w:rsidR="004443D6" w:rsidRDefault="004443D6">
            <w:pPr>
              <w:spacing w:after="0" w:line="240" w:lineRule="auto"/>
              <w:rPr>
                <w:rFonts w:eastAsia="DengXian"/>
                <w:lang w:eastAsia="zh-CN"/>
              </w:rPr>
            </w:pPr>
          </w:p>
        </w:tc>
        <w:tc>
          <w:tcPr>
            <w:tcW w:w="0" w:type="auto"/>
            <w:vMerge/>
          </w:tcPr>
          <w:p w14:paraId="63E0B895" w14:textId="77777777" w:rsidR="004443D6" w:rsidRDefault="004443D6">
            <w:pPr>
              <w:spacing w:after="0" w:line="240" w:lineRule="auto"/>
              <w:rPr>
                <w:rFonts w:eastAsia="DengXian"/>
                <w:lang w:eastAsia="zh-CN"/>
              </w:rPr>
            </w:pPr>
          </w:p>
        </w:tc>
        <w:tc>
          <w:tcPr>
            <w:tcW w:w="0" w:type="auto"/>
            <w:vMerge/>
          </w:tcPr>
          <w:p w14:paraId="3F162761" w14:textId="77777777" w:rsidR="004443D6" w:rsidRDefault="004443D6">
            <w:pPr>
              <w:spacing w:after="0" w:line="240" w:lineRule="auto"/>
              <w:rPr>
                <w:rFonts w:eastAsia="DengXian"/>
                <w:lang w:eastAsia="zh-CN"/>
              </w:rPr>
            </w:pPr>
          </w:p>
        </w:tc>
        <w:tc>
          <w:tcPr>
            <w:tcW w:w="0" w:type="auto"/>
            <w:vMerge/>
          </w:tcPr>
          <w:p w14:paraId="4FF17713" w14:textId="77777777" w:rsidR="004443D6" w:rsidRDefault="004443D6">
            <w:pPr>
              <w:spacing w:after="0" w:line="240" w:lineRule="auto"/>
              <w:rPr>
                <w:rFonts w:eastAsia="DengXian"/>
                <w:lang w:eastAsia="zh-CN"/>
              </w:rPr>
            </w:pPr>
          </w:p>
        </w:tc>
        <w:tc>
          <w:tcPr>
            <w:tcW w:w="0" w:type="auto"/>
          </w:tcPr>
          <w:p w14:paraId="7D71EEA3"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профильных предпрофессиональных классов, удовлетворяющих интересы и потребности обучающихся.</w:t>
            </w:r>
          </w:p>
        </w:tc>
        <w:tc>
          <w:tcPr>
            <w:tcW w:w="0" w:type="auto"/>
          </w:tcPr>
          <w:p w14:paraId="16DCE22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формирования профильных предпрофессиональных классов, в полной мере удовлетворяющих предпочтения и запросы обучающихся; рынка труда.</w:t>
            </w:r>
          </w:p>
          <w:p w14:paraId="32DC73E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открытия профильных предпрофессиональных классов при поддержке предприятий и организаций муниципалитета/региона  их непосредственное участие в образовательной деятельности.</w:t>
            </w:r>
          </w:p>
          <w:p w14:paraId="4E56D27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Актуализация требований локального нормативного акта (Положение об организации профильного обучения).</w:t>
            </w:r>
          </w:p>
          <w:p w14:paraId="73D5C50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w:t>
            </w:r>
          </w:p>
          <w:p w14:paraId="6AF4592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самоаудита ресурсных условий (материально-технических, кадровых, информационных и др.) для реализации профильного обучения в образовательной организации.</w:t>
            </w:r>
          </w:p>
          <w:p w14:paraId="3B0E506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14:paraId="2F2EF0F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административного контроля организации профильного обучения.</w:t>
            </w:r>
          </w:p>
          <w:p w14:paraId="36DEBEA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анализа учебных планов профилей и индивидуальных учебных планов на предмет их соответствия требованиям ФГОС общего образования.</w:t>
            </w:r>
          </w:p>
        </w:tc>
      </w:tr>
      <w:tr w:rsidR="004443D6" w14:paraId="44DD669C" w14:textId="77777777">
        <w:tc>
          <w:tcPr>
            <w:tcW w:w="0" w:type="auto"/>
            <w:vMerge/>
          </w:tcPr>
          <w:p w14:paraId="7A476FA3" w14:textId="77777777" w:rsidR="004443D6" w:rsidRDefault="004443D6">
            <w:pPr>
              <w:spacing w:after="0" w:line="240" w:lineRule="auto"/>
              <w:rPr>
                <w:rFonts w:eastAsia="DengXian"/>
                <w:lang w:eastAsia="zh-CN"/>
              </w:rPr>
            </w:pPr>
          </w:p>
        </w:tc>
        <w:tc>
          <w:tcPr>
            <w:tcW w:w="0" w:type="auto"/>
            <w:vMerge/>
          </w:tcPr>
          <w:p w14:paraId="2192A9F1" w14:textId="77777777" w:rsidR="004443D6" w:rsidRDefault="004443D6">
            <w:pPr>
              <w:spacing w:after="0" w:line="240" w:lineRule="auto"/>
              <w:rPr>
                <w:rFonts w:eastAsia="DengXian"/>
                <w:lang w:eastAsia="zh-CN"/>
              </w:rPr>
            </w:pPr>
          </w:p>
        </w:tc>
        <w:tc>
          <w:tcPr>
            <w:tcW w:w="0" w:type="auto"/>
            <w:vMerge/>
          </w:tcPr>
          <w:p w14:paraId="128E416B" w14:textId="77777777" w:rsidR="004443D6" w:rsidRDefault="004443D6">
            <w:pPr>
              <w:spacing w:after="0" w:line="240" w:lineRule="auto"/>
              <w:rPr>
                <w:rFonts w:eastAsia="DengXian"/>
                <w:lang w:eastAsia="zh-CN"/>
              </w:rPr>
            </w:pPr>
          </w:p>
        </w:tc>
        <w:tc>
          <w:tcPr>
            <w:tcW w:w="0" w:type="auto"/>
            <w:vMerge/>
          </w:tcPr>
          <w:p w14:paraId="7670688E" w14:textId="77777777" w:rsidR="004443D6" w:rsidRDefault="004443D6">
            <w:pPr>
              <w:spacing w:after="0" w:line="240" w:lineRule="auto"/>
              <w:rPr>
                <w:rFonts w:eastAsia="DengXian"/>
                <w:lang w:eastAsia="zh-CN"/>
              </w:rPr>
            </w:pPr>
          </w:p>
        </w:tc>
        <w:tc>
          <w:tcPr>
            <w:tcW w:w="0" w:type="auto"/>
            <w:vMerge/>
          </w:tcPr>
          <w:p w14:paraId="516802C0" w14:textId="77777777" w:rsidR="004443D6" w:rsidRDefault="004443D6">
            <w:pPr>
              <w:spacing w:after="0" w:line="240" w:lineRule="auto"/>
              <w:rPr>
                <w:rFonts w:eastAsia="DengXian"/>
                <w:lang w:eastAsia="zh-CN"/>
              </w:rPr>
            </w:pPr>
          </w:p>
        </w:tc>
        <w:tc>
          <w:tcPr>
            <w:tcW w:w="0" w:type="auto"/>
            <w:vMerge/>
          </w:tcPr>
          <w:p w14:paraId="1E3E60A2" w14:textId="77777777" w:rsidR="004443D6" w:rsidRDefault="004443D6">
            <w:pPr>
              <w:spacing w:after="0" w:line="240" w:lineRule="auto"/>
              <w:rPr>
                <w:rFonts w:eastAsia="DengXian"/>
                <w:lang w:eastAsia="zh-CN"/>
              </w:rPr>
            </w:pPr>
          </w:p>
        </w:tc>
        <w:tc>
          <w:tcPr>
            <w:tcW w:w="0" w:type="auto"/>
          </w:tcPr>
          <w:p w14:paraId="5A0DFB5F"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Недостаточный уровень профессиональных компетенций членов управленческой команды в организации и обеспечении профильного обучения, дифференциации и индивидуализации обучения.</w:t>
            </w:r>
          </w:p>
        </w:tc>
        <w:tc>
          <w:tcPr>
            <w:tcW w:w="0" w:type="auto"/>
          </w:tcPr>
          <w:p w14:paraId="6571412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организационно-педагогического обеспечения профильного обучения, дифференциации и индивидуализации обучения.</w:t>
            </w:r>
          </w:p>
        </w:tc>
      </w:tr>
      <w:tr w:rsidR="004443D6" w14:paraId="5D1A97DF" w14:textId="77777777">
        <w:tc>
          <w:tcPr>
            <w:tcW w:w="0" w:type="auto"/>
            <w:vMerge/>
          </w:tcPr>
          <w:p w14:paraId="7CB648A8" w14:textId="77777777" w:rsidR="004443D6" w:rsidRDefault="004443D6">
            <w:pPr>
              <w:spacing w:after="0" w:line="240" w:lineRule="auto"/>
              <w:rPr>
                <w:rFonts w:eastAsia="DengXian"/>
                <w:lang w:eastAsia="zh-CN"/>
              </w:rPr>
            </w:pPr>
          </w:p>
        </w:tc>
        <w:tc>
          <w:tcPr>
            <w:tcW w:w="0" w:type="auto"/>
            <w:vMerge/>
          </w:tcPr>
          <w:p w14:paraId="780E5B00" w14:textId="77777777" w:rsidR="004443D6" w:rsidRDefault="004443D6">
            <w:pPr>
              <w:spacing w:after="0" w:line="240" w:lineRule="auto"/>
              <w:rPr>
                <w:rFonts w:eastAsia="DengXian"/>
                <w:lang w:eastAsia="zh-CN"/>
              </w:rPr>
            </w:pPr>
          </w:p>
        </w:tc>
        <w:tc>
          <w:tcPr>
            <w:tcW w:w="0" w:type="auto"/>
            <w:vMerge/>
          </w:tcPr>
          <w:p w14:paraId="59C60682" w14:textId="77777777" w:rsidR="004443D6" w:rsidRDefault="004443D6">
            <w:pPr>
              <w:spacing w:after="0" w:line="240" w:lineRule="auto"/>
              <w:rPr>
                <w:rFonts w:eastAsia="DengXian"/>
                <w:lang w:eastAsia="zh-CN"/>
              </w:rPr>
            </w:pPr>
          </w:p>
        </w:tc>
        <w:tc>
          <w:tcPr>
            <w:tcW w:w="0" w:type="auto"/>
            <w:vMerge/>
          </w:tcPr>
          <w:p w14:paraId="1CF49EA4" w14:textId="77777777" w:rsidR="004443D6" w:rsidRDefault="004443D6">
            <w:pPr>
              <w:spacing w:after="0" w:line="240" w:lineRule="auto"/>
              <w:rPr>
                <w:rFonts w:eastAsia="DengXian"/>
                <w:lang w:eastAsia="zh-CN"/>
              </w:rPr>
            </w:pPr>
          </w:p>
        </w:tc>
        <w:tc>
          <w:tcPr>
            <w:tcW w:w="0" w:type="auto"/>
            <w:vMerge/>
          </w:tcPr>
          <w:p w14:paraId="6F76C541" w14:textId="77777777" w:rsidR="004443D6" w:rsidRDefault="004443D6">
            <w:pPr>
              <w:spacing w:after="0" w:line="240" w:lineRule="auto"/>
              <w:rPr>
                <w:rFonts w:eastAsia="DengXian"/>
                <w:lang w:eastAsia="zh-CN"/>
              </w:rPr>
            </w:pPr>
          </w:p>
        </w:tc>
        <w:tc>
          <w:tcPr>
            <w:tcW w:w="0" w:type="auto"/>
            <w:vMerge/>
          </w:tcPr>
          <w:p w14:paraId="3A7A39FC" w14:textId="77777777" w:rsidR="004443D6" w:rsidRDefault="004443D6">
            <w:pPr>
              <w:spacing w:after="0" w:line="240" w:lineRule="auto"/>
              <w:rPr>
                <w:rFonts w:eastAsia="DengXian"/>
                <w:lang w:eastAsia="zh-CN"/>
              </w:rPr>
            </w:pPr>
          </w:p>
        </w:tc>
        <w:tc>
          <w:tcPr>
            <w:tcW w:w="0" w:type="auto"/>
          </w:tcPr>
          <w:p w14:paraId="7E0F5D9F"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Недостаточный уровень компетенций педагогических работников по преподаванию в профильных классах.</w:t>
            </w:r>
          </w:p>
        </w:tc>
        <w:tc>
          <w:tcPr>
            <w:tcW w:w="0" w:type="auto"/>
          </w:tcPr>
          <w:p w14:paraId="2E879E3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обучения педагогов по составлению индивидуальных учебных планов.</w:t>
            </w:r>
          </w:p>
          <w:p w14:paraId="23CE5F3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обучения педагогов на курсах повышения квалификации по преподаванию предметов на профильном уровне.</w:t>
            </w:r>
          </w:p>
          <w:p w14:paraId="3F272DF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участия педагогов в профессиональных конкурсах и олимпиадах.</w:t>
            </w:r>
          </w:p>
        </w:tc>
      </w:tr>
      <w:tr w:rsidR="004443D6" w14:paraId="6EB7CA90" w14:textId="77777777">
        <w:tc>
          <w:tcPr>
            <w:tcW w:w="0" w:type="auto"/>
            <w:vMerge w:val="restart"/>
          </w:tcPr>
          <w:p w14:paraId="6041229F" w14:textId="77777777" w:rsidR="004443D6" w:rsidRDefault="003E6650">
            <w:pPr>
              <w:spacing w:after="0" w:line="240" w:lineRule="auto"/>
              <w:rPr>
                <w:rFonts w:eastAsia="DengXian"/>
                <w:lang w:eastAsia="zh-CN"/>
              </w:rPr>
            </w:pPr>
            <w:r>
              <w:rPr>
                <w:rFonts w:ascii="Times New Roman" w:eastAsia="DengXian" w:hAnsi="Times New Roman"/>
                <w:lang w:eastAsia="zh-CN"/>
              </w:rPr>
              <w:t>62</w:t>
            </w:r>
          </w:p>
        </w:tc>
        <w:tc>
          <w:tcPr>
            <w:tcW w:w="0" w:type="auto"/>
            <w:vMerge w:val="restart"/>
          </w:tcPr>
          <w:p w14:paraId="3DDA1B15"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и использование дополнительных материалов по профориентации, в том числе мультимедийных, в учебных предметах общеобразовательного цикла</w:t>
            </w:r>
          </w:p>
        </w:tc>
        <w:tc>
          <w:tcPr>
            <w:tcW w:w="0" w:type="auto"/>
            <w:vMerge w:val="restart"/>
          </w:tcPr>
          <w:p w14:paraId="734DCEFD"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0B0AC25D"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36CF2667"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«Профориентация»</w:t>
            </w:r>
          </w:p>
        </w:tc>
        <w:tc>
          <w:tcPr>
            <w:tcW w:w="0" w:type="auto"/>
            <w:vMerge w:val="restart"/>
          </w:tcPr>
          <w:p w14:paraId="4401153C" w14:textId="77777777" w:rsidR="004443D6" w:rsidRDefault="003E6650">
            <w:pPr>
              <w:spacing w:after="0" w:line="240" w:lineRule="auto"/>
              <w:rPr>
                <w:rFonts w:eastAsia="DengXian"/>
                <w:lang w:eastAsia="zh-CN"/>
              </w:rPr>
            </w:pPr>
            <w:r>
              <w:rPr>
                <w:rFonts w:ascii="Times New Roman" w:eastAsia="DengXian" w:hAnsi="Times New Roman"/>
                <w:lang w:eastAsia="zh-CN"/>
              </w:rPr>
              <w:t>Сопровождение выбора профессии</w:t>
            </w:r>
          </w:p>
        </w:tc>
        <w:tc>
          <w:tcPr>
            <w:tcW w:w="0" w:type="auto"/>
          </w:tcPr>
          <w:p w14:paraId="78987423" w14:textId="77777777" w:rsidR="004443D6" w:rsidRDefault="004443D6">
            <w:pPr>
              <w:spacing w:after="0" w:line="240" w:lineRule="auto"/>
              <w:rPr>
                <w:rFonts w:eastAsia="DengXian"/>
                <w:lang w:eastAsia="zh-CN"/>
              </w:rPr>
            </w:pPr>
          </w:p>
        </w:tc>
        <w:tc>
          <w:tcPr>
            <w:tcW w:w="0" w:type="auto"/>
          </w:tcPr>
          <w:p w14:paraId="0BAC5EA6" w14:textId="77777777" w:rsidR="004443D6" w:rsidRDefault="004443D6">
            <w:pPr>
              <w:spacing w:after="0" w:line="240" w:lineRule="auto"/>
              <w:rPr>
                <w:rFonts w:eastAsia="DengXian"/>
                <w:lang w:eastAsia="zh-CN"/>
              </w:rPr>
            </w:pPr>
          </w:p>
        </w:tc>
      </w:tr>
      <w:tr w:rsidR="004443D6" w14:paraId="2E1A373E" w14:textId="77777777">
        <w:tc>
          <w:tcPr>
            <w:tcW w:w="0" w:type="auto"/>
            <w:vMerge w:val="restart"/>
          </w:tcPr>
          <w:p w14:paraId="1BE2E25D" w14:textId="77777777" w:rsidR="004443D6" w:rsidRDefault="003E6650">
            <w:pPr>
              <w:spacing w:after="0" w:line="240" w:lineRule="auto"/>
              <w:rPr>
                <w:rFonts w:eastAsia="DengXian"/>
                <w:lang w:eastAsia="zh-CN"/>
              </w:rPr>
            </w:pPr>
            <w:r>
              <w:rPr>
                <w:rFonts w:ascii="Times New Roman" w:eastAsia="DengXian" w:hAnsi="Times New Roman"/>
                <w:lang w:eastAsia="zh-CN"/>
              </w:rPr>
              <w:t>63</w:t>
            </w:r>
          </w:p>
        </w:tc>
        <w:tc>
          <w:tcPr>
            <w:tcW w:w="0" w:type="auto"/>
            <w:vMerge w:val="restart"/>
          </w:tcPr>
          <w:p w14:paraId="6A12BA90" w14:textId="77777777" w:rsidR="004443D6" w:rsidRDefault="003E6650">
            <w:pPr>
              <w:spacing w:after="0" w:line="240" w:lineRule="auto"/>
              <w:rPr>
                <w:rFonts w:eastAsia="DengXian"/>
                <w:lang w:eastAsia="zh-CN"/>
              </w:rPr>
            </w:pPr>
            <w:r>
              <w:rPr>
                <w:rFonts w:ascii="Times New Roman" w:eastAsia="DengXian" w:hAnsi="Times New Roman"/>
                <w:lang w:eastAsia="zh-CN"/>
              </w:rPr>
              <w:t>Посещение обучающимися экскурсий на предприятиях</w:t>
            </w:r>
          </w:p>
        </w:tc>
        <w:tc>
          <w:tcPr>
            <w:tcW w:w="0" w:type="auto"/>
            <w:vMerge w:val="restart"/>
          </w:tcPr>
          <w:p w14:paraId="6B8C09AA"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765BB96A"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37E4FEAF"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«Профориентация»</w:t>
            </w:r>
          </w:p>
        </w:tc>
        <w:tc>
          <w:tcPr>
            <w:tcW w:w="0" w:type="auto"/>
            <w:vMerge w:val="restart"/>
          </w:tcPr>
          <w:p w14:paraId="670B5E0F" w14:textId="77777777" w:rsidR="004443D6" w:rsidRDefault="003E6650">
            <w:pPr>
              <w:spacing w:after="0" w:line="240" w:lineRule="auto"/>
              <w:rPr>
                <w:rFonts w:eastAsia="DengXian"/>
                <w:lang w:eastAsia="zh-CN"/>
              </w:rPr>
            </w:pPr>
            <w:r>
              <w:rPr>
                <w:rFonts w:ascii="Times New Roman" w:eastAsia="DengXian" w:hAnsi="Times New Roman"/>
                <w:lang w:eastAsia="zh-CN"/>
              </w:rPr>
              <w:t>Сопровождение выбора профессии</w:t>
            </w:r>
          </w:p>
        </w:tc>
        <w:tc>
          <w:tcPr>
            <w:tcW w:w="0" w:type="auto"/>
          </w:tcPr>
          <w:p w14:paraId="3A24412A" w14:textId="77777777" w:rsidR="004443D6" w:rsidRDefault="004443D6">
            <w:pPr>
              <w:spacing w:after="0" w:line="240" w:lineRule="auto"/>
              <w:rPr>
                <w:rFonts w:eastAsia="DengXian"/>
                <w:lang w:eastAsia="zh-CN"/>
              </w:rPr>
            </w:pPr>
          </w:p>
        </w:tc>
        <w:tc>
          <w:tcPr>
            <w:tcW w:w="0" w:type="auto"/>
          </w:tcPr>
          <w:p w14:paraId="1BE4A853" w14:textId="77777777" w:rsidR="004443D6" w:rsidRDefault="004443D6">
            <w:pPr>
              <w:spacing w:after="0" w:line="240" w:lineRule="auto"/>
              <w:rPr>
                <w:rFonts w:eastAsia="DengXian"/>
                <w:lang w:eastAsia="zh-CN"/>
              </w:rPr>
            </w:pPr>
          </w:p>
        </w:tc>
      </w:tr>
      <w:tr w:rsidR="004443D6" w14:paraId="628FE7D9" w14:textId="77777777">
        <w:tc>
          <w:tcPr>
            <w:tcW w:w="0" w:type="auto"/>
            <w:vMerge w:val="restart"/>
          </w:tcPr>
          <w:p w14:paraId="3EC61D1D" w14:textId="77777777" w:rsidR="004443D6" w:rsidRDefault="003E6650">
            <w:pPr>
              <w:spacing w:after="0" w:line="240" w:lineRule="auto"/>
              <w:rPr>
                <w:rFonts w:eastAsia="DengXian"/>
                <w:lang w:eastAsia="zh-CN"/>
              </w:rPr>
            </w:pPr>
            <w:r>
              <w:rPr>
                <w:rFonts w:ascii="Times New Roman" w:eastAsia="DengXian" w:hAnsi="Times New Roman"/>
                <w:lang w:eastAsia="zh-CN"/>
              </w:rPr>
              <w:t>64</w:t>
            </w:r>
          </w:p>
        </w:tc>
        <w:tc>
          <w:tcPr>
            <w:tcW w:w="0" w:type="auto"/>
            <w:vMerge w:val="restart"/>
          </w:tcPr>
          <w:p w14:paraId="5157C856" w14:textId="77777777" w:rsidR="004443D6" w:rsidRDefault="003E6650">
            <w:pPr>
              <w:spacing w:after="0" w:line="240" w:lineRule="auto"/>
              <w:rPr>
                <w:rFonts w:eastAsia="DengXian"/>
                <w:lang w:eastAsia="zh-CN"/>
              </w:rPr>
            </w:pPr>
            <w:r>
              <w:rPr>
                <w:rFonts w:ascii="Times New Roman" w:eastAsia="DengXian" w:hAnsi="Times New Roman"/>
                <w:lang w:eastAsia="zh-CN"/>
              </w:rPr>
              <w:t>Участие обучающихся в моделирующих профессиональных пробах (онлайн) и тестированиях</w:t>
            </w:r>
          </w:p>
        </w:tc>
        <w:tc>
          <w:tcPr>
            <w:tcW w:w="0" w:type="auto"/>
            <w:vMerge w:val="restart"/>
          </w:tcPr>
          <w:p w14:paraId="2FAD6D2D"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2B421A56"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21F9178E"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«Профориентация»</w:t>
            </w:r>
          </w:p>
        </w:tc>
        <w:tc>
          <w:tcPr>
            <w:tcW w:w="0" w:type="auto"/>
            <w:vMerge w:val="restart"/>
          </w:tcPr>
          <w:p w14:paraId="6C0972E8" w14:textId="77777777" w:rsidR="004443D6" w:rsidRDefault="003E6650">
            <w:pPr>
              <w:spacing w:after="0" w:line="240" w:lineRule="auto"/>
              <w:rPr>
                <w:rFonts w:eastAsia="DengXian"/>
                <w:lang w:eastAsia="zh-CN"/>
              </w:rPr>
            </w:pPr>
            <w:r>
              <w:rPr>
                <w:rFonts w:ascii="Times New Roman" w:eastAsia="DengXian" w:hAnsi="Times New Roman"/>
                <w:lang w:eastAsia="zh-CN"/>
              </w:rPr>
              <w:t>Сопровождение выбора профессии</w:t>
            </w:r>
          </w:p>
        </w:tc>
        <w:tc>
          <w:tcPr>
            <w:tcW w:w="0" w:type="auto"/>
          </w:tcPr>
          <w:p w14:paraId="418A23B2" w14:textId="77777777" w:rsidR="004443D6" w:rsidRDefault="004443D6">
            <w:pPr>
              <w:spacing w:after="0" w:line="240" w:lineRule="auto"/>
              <w:rPr>
                <w:rFonts w:eastAsia="DengXian"/>
                <w:lang w:eastAsia="zh-CN"/>
              </w:rPr>
            </w:pPr>
          </w:p>
        </w:tc>
        <w:tc>
          <w:tcPr>
            <w:tcW w:w="0" w:type="auto"/>
          </w:tcPr>
          <w:p w14:paraId="6B882F6A" w14:textId="77777777" w:rsidR="004443D6" w:rsidRDefault="004443D6">
            <w:pPr>
              <w:spacing w:after="0" w:line="240" w:lineRule="auto"/>
              <w:rPr>
                <w:rFonts w:eastAsia="DengXian"/>
                <w:lang w:eastAsia="zh-CN"/>
              </w:rPr>
            </w:pPr>
          </w:p>
        </w:tc>
      </w:tr>
      <w:tr w:rsidR="004443D6" w14:paraId="6C82662F" w14:textId="77777777">
        <w:tc>
          <w:tcPr>
            <w:tcW w:w="0" w:type="auto"/>
            <w:vMerge w:val="restart"/>
          </w:tcPr>
          <w:p w14:paraId="45BE50DD" w14:textId="77777777" w:rsidR="004443D6" w:rsidRDefault="003E6650">
            <w:pPr>
              <w:spacing w:after="0" w:line="240" w:lineRule="auto"/>
              <w:rPr>
                <w:rFonts w:eastAsia="DengXian"/>
                <w:lang w:eastAsia="zh-CN"/>
              </w:rPr>
            </w:pPr>
            <w:r>
              <w:rPr>
                <w:rFonts w:ascii="Times New Roman" w:eastAsia="DengXian" w:hAnsi="Times New Roman"/>
                <w:lang w:eastAsia="zh-CN"/>
              </w:rPr>
              <w:t>65</w:t>
            </w:r>
          </w:p>
        </w:tc>
        <w:tc>
          <w:tcPr>
            <w:tcW w:w="0" w:type="auto"/>
            <w:vMerge w:val="restart"/>
          </w:tcPr>
          <w:p w14:paraId="313110BE" w14:textId="77777777" w:rsidR="004443D6" w:rsidRDefault="003E6650">
            <w:pPr>
              <w:spacing w:after="0" w:line="240" w:lineRule="auto"/>
              <w:rPr>
                <w:rFonts w:eastAsia="DengXian"/>
                <w:lang w:eastAsia="zh-CN"/>
              </w:rPr>
            </w:pPr>
            <w:r>
              <w:rPr>
                <w:rFonts w:ascii="Times New Roman" w:eastAsia="DengXian" w:hAnsi="Times New Roman"/>
                <w:lang w:eastAsia="zh-CN"/>
              </w:rPr>
              <w:t>Посещение обучающимися экскурсий в организациях СПО и ВО</w:t>
            </w:r>
          </w:p>
        </w:tc>
        <w:tc>
          <w:tcPr>
            <w:tcW w:w="0" w:type="auto"/>
            <w:vMerge w:val="restart"/>
          </w:tcPr>
          <w:p w14:paraId="425C166D"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61D51F6C"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48236B8B"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«Профориентация»</w:t>
            </w:r>
          </w:p>
        </w:tc>
        <w:tc>
          <w:tcPr>
            <w:tcW w:w="0" w:type="auto"/>
            <w:vMerge w:val="restart"/>
          </w:tcPr>
          <w:p w14:paraId="11E19043" w14:textId="77777777" w:rsidR="004443D6" w:rsidRDefault="003E6650">
            <w:pPr>
              <w:spacing w:after="0" w:line="240" w:lineRule="auto"/>
              <w:rPr>
                <w:rFonts w:eastAsia="DengXian"/>
                <w:lang w:eastAsia="zh-CN"/>
              </w:rPr>
            </w:pPr>
            <w:r>
              <w:rPr>
                <w:rFonts w:ascii="Times New Roman" w:eastAsia="DengXian" w:hAnsi="Times New Roman"/>
                <w:lang w:eastAsia="zh-CN"/>
              </w:rPr>
              <w:t>Сопровождение выбора профессии</w:t>
            </w:r>
          </w:p>
        </w:tc>
        <w:tc>
          <w:tcPr>
            <w:tcW w:w="0" w:type="auto"/>
          </w:tcPr>
          <w:p w14:paraId="156808E0" w14:textId="77777777" w:rsidR="004443D6" w:rsidRDefault="004443D6">
            <w:pPr>
              <w:spacing w:after="0" w:line="240" w:lineRule="auto"/>
              <w:rPr>
                <w:rFonts w:eastAsia="DengXian"/>
                <w:lang w:eastAsia="zh-CN"/>
              </w:rPr>
            </w:pPr>
          </w:p>
        </w:tc>
        <w:tc>
          <w:tcPr>
            <w:tcW w:w="0" w:type="auto"/>
          </w:tcPr>
          <w:p w14:paraId="53292522" w14:textId="77777777" w:rsidR="004443D6" w:rsidRDefault="004443D6">
            <w:pPr>
              <w:spacing w:after="0" w:line="240" w:lineRule="auto"/>
              <w:rPr>
                <w:rFonts w:eastAsia="DengXian"/>
                <w:lang w:eastAsia="zh-CN"/>
              </w:rPr>
            </w:pPr>
          </w:p>
        </w:tc>
      </w:tr>
      <w:tr w:rsidR="004443D6" w14:paraId="66CCAE46" w14:textId="77777777">
        <w:tc>
          <w:tcPr>
            <w:tcW w:w="0" w:type="auto"/>
            <w:vMerge w:val="restart"/>
          </w:tcPr>
          <w:p w14:paraId="61971B4C" w14:textId="77777777" w:rsidR="004443D6" w:rsidRDefault="003E6650">
            <w:pPr>
              <w:spacing w:after="0" w:line="240" w:lineRule="auto"/>
              <w:rPr>
                <w:rFonts w:eastAsia="DengXian"/>
                <w:lang w:eastAsia="zh-CN"/>
              </w:rPr>
            </w:pPr>
            <w:r>
              <w:rPr>
                <w:rFonts w:ascii="Times New Roman" w:eastAsia="DengXian" w:hAnsi="Times New Roman"/>
                <w:lang w:eastAsia="zh-CN"/>
              </w:rPr>
              <w:t>66</w:t>
            </w:r>
          </w:p>
        </w:tc>
        <w:tc>
          <w:tcPr>
            <w:tcW w:w="0" w:type="auto"/>
            <w:vMerge w:val="restart"/>
          </w:tcPr>
          <w:p w14:paraId="7CFF271F" w14:textId="77777777" w:rsidR="004443D6" w:rsidRDefault="003E6650">
            <w:pPr>
              <w:spacing w:after="0" w:line="240" w:lineRule="auto"/>
              <w:rPr>
                <w:rFonts w:eastAsia="DengXian"/>
                <w:lang w:eastAsia="zh-CN"/>
              </w:rPr>
            </w:pPr>
            <w:r>
              <w:rPr>
                <w:rFonts w:ascii="Times New Roman" w:eastAsia="DengXian" w:hAnsi="Times New Roman"/>
                <w:lang w:eastAsia="zh-CN"/>
              </w:rPr>
              <w:t>Посещение обучающимися профессиональных проб на региональных площадках</w:t>
            </w:r>
          </w:p>
        </w:tc>
        <w:tc>
          <w:tcPr>
            <w:tcW w:w="0" w:type="auto"/>
            <w:vMerge w:val="restart"/>
          </w:tcPr>
          <w:p w14:paraId="638CBB68"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28FE7B65"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45D099C6"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«Профориентация»</w:t>
            </w:r>
          </w:p>
        </w:tc>
        <w:tc>
          <w:tcPr>
            <w:tcW w:w="0" w:type="auto"/>
            <w:vMerge w:val="restart"/>
          </w:tcPr>
          <w:p w14:paraId="6EA810BA" w14:textId="77777777" w:rsidR="004443D6" w:rsidRDefault="003E6650">
            <w:pPr>
              <w:spacing w:after="0" w:line="240" w:lineRule="auto"/>
              <w:rPr>
                <w:rFonts w:eastAsia="DengXian"/>
                <w:lang w:eastAsia="zh-CN"/>
              </w:rPr>
            </w:pPr>
            <w:r>
              <w:rPr>
                <w:rFonts w:ascii="Times New Roman" w:eastAsia="DengXian" w:hAnsi="Times New Roman"/>
                <w:lang w:eastAsia="zh-CN"/>
              </w:rPr>
              <w:t>Сопровождение выбора профессии</w:t>
            </w:r>
          </w:p>
        </w:tc>
        <w:tc>
          <w:tcPr>
            <w:tcW w:w="0" w:type="auto"/>
          </w:tcPr>
          <w:p w14:paraId="40969A91" w14:textId="77777777" w:rsidR="004443D6" w:rsidRDefault="004443D6">
            <w:pPr>
              <w:spacing w:after="0" w:line="240" w:lineRule="auto"/>
              <w:rPr>
                <w:rFonts w:eastAsia="DengXian"/>
                <w:lang w:eastAsia="zh-CN"/>
              </w:rPr>
            </w:pPr>
          </w:p>
        </w:tc>
        <w:tc>
          <w:tcPr>
            <w:tcW w:w="0" w:type="auto"/>
          </w:tcPr>
          <w:p w14:paraId="6CB49533" w14:textId="77777777" w:rsidR="004443D6" w:rsidRDefault="004443D6">
            <w:pPr>
              <w:spacing w:after="0" w:line="240" w:lineRule="auto"/>
              <w:rPr>
                <w:rFonts w:eastAsia="DengXian"/>
                <w:lang w:eastAsia="zh-CN"/>
              </w:rPr>
            </w:pPr>
          </w:p>
        </w:tc>
      </w:tr>
      <w:tr w:rsidR="004443D6" w14:paraId="4014040E" w14:textId="77777777">
        <w:tc>
          <w:tcPr>
            <w:tcW w:w="0" w:type="auto"/>
            <w:vMerge w:val="restart"/>
          </w:tcPr>
          <w:p w14:paraId="5546B13C" w14:textId="77777777" w:rsidR="004443D6" w:rsidRDefault="003E6650">
            <w:pPr>
              <w:spacing w:after="0" w:line="240" w:lineRule="auto"/>
              <w:rPr>
                <w:rFonts w:eastAsia="DengXian"/>
                <w:lang w:eastAsia="zh-CN"/>
              </w:rPr>
            </w:pPr>
            <w:r>
              <w:rPr>
                <w:rFonts w:ascii="Times New Roman" w:eastAsia="DengXian" w:hAnsi="Times New Roman"/>
                <w:lang w:eastAsia="zh-CN"/>
              </w:rPr>
              <w:t>67</w:t>
            </w:r>
          </w:p>
        </w:tc>
        <w:tc>
          <w:tcPr>
            <w:tcW w:w="0" w:type="auto"/>
            <w:vMerge w:val="restart"/>
          </w:tcPr>
          <w:p w14:paraId="140A23AA" w14:textId="77777777" w:rsidR="004443D6" w:rsidRDefault="003E6650">
            <w:pPr>
              <w:spacing w:after="0" w:line="240" w:lineRule="auto"/>
              <w:rPr>
                <w:rFonts w:eastAsia="DengXian"/>
                <w:lang w:eastAsia="zh-CN"/>
              </w:rPr>
            </w:pPr>
            <w:r>
              <w:rPr>
                <w:rFonts w:ascii="Times New Roman" w:eastAsia="DengXian" w:hAnsi="Times New Roman"/>
                <w:lang w:eastAsia="zh-CN"/>
              </w:rPr>
              <w:t>Посещение обучающимися занятий по программам дополнительного образования, в том числе кружков, секций и др., направленных на профориентацию</w:t>
            </w:r>
          </w:p>
        </w:tc>
        <w:tc>
          <w:tcPr>
            <w:tcW w:w="0" w:type="auto"/>
            <w:vMerge w:val="restart"/>
          </w:tcPr>
          <w:p w14:paraId="6406F491"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79E14746"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52783826"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«Профориентация»</w:t>
            </w:r>
          </w:p>
        </w:tc>
        <w:tc>
          <w:tcPr>
            <w:tcW w:w="0" w:type="auto"/>
            <w:vMerge w:val="restart"/>
          </w:tcPr>
          <w:p w14:paraId="690EDD0C" w14:textId="77777777" w:rsidR="004443D6" w:rsidRDefault="003E6650">
            <w:pPr>
              <w:spacing w:after="0" w:line="240" w:lineRule="auto"/>
              <w:rPr>
                <w:rFonts w:eastAsia="DengXian"/>
                <w:lang w:eastAsia="zh-CN"/>
              </w:rPr>
            </w:pPr>
            <w:r>
              <w:rPr>
                <w:rFonts w:ascii="Times New Roman" w:eastAsia="DengXian" w:hAnsi="Times New Roman"/>
                <w:lang w:eastAsia="zh-CN"/>
              </w:rPr>
              <w:t>Сопровождение выбора профессии</w:t>
            </w:r>
          </w:p>
        </w:tc>
        <w:tc>
          <w:tcPr>
            <w:tcW w:w="0" w:type="auto"/>
          </w:tcPr>
          <w:p w14:paraId="7A430DFE" w14:textId="77777777" w:rsidR="004443D6" w:rsidRDefault="004443D6">
            <w:pPr>
              <w:spacing w:after="0" w:line="240" w:lineRule="auto"/>
              <w:rPr>
                <w:rFonts w:eastAsia="DengXian"/>
                <w:lang w:eastAsia="zh-CN"/>
              </w:rPr>
            </w:pPr>
          </w:p>
        </w:tc>
        <w:tc>
          <w:tcPr>
            <w:tcW w:w="0" w:type="auto"/>
          </w:tcPr>
          <w:p w14:paraId="797CB40B" w14:textId="77777777" w:rsidR="004443D6" w:rsidRDefault="004443D6">
            <w:pPr>
              <w:spacing w:after="0" w:line="240" w:lineRule="auto"/>
              <w:rPr>
                <w:rFonts w:eastAsia="DengXian"/>
                <w:lang w:eastAsia="zh-CN"/>
              </w:rPr>
            </w:pPr>
          </w:p>
        </w:tc>
      </w:tr>
      <w:tr w:rsidR="004443D6" w14:paraId="6B5C1578" w14:textId="77777777">
        <w:tc>
          <w:tcPr>
            <w:tcW w:w="0" w:type="auto"/>
            <w:vMerge w:val="restart"/>
          </w:tcPr>
          <w:p w14:paraId="5AEC62E1" w14:textId="77777777" w:rsidR="004443D6" w:rsidRDefault="003E6650">
            <w:pPr>
              <w:spacing w:after="0" w:line="240" w:lineRule="auto"/>
              <w:rPr>
                <w:rFonts w:eastAsia="DengXian"/>
                <w:lang w:eastAsia="zh-CN"/>
              </w:rPr>
            </w:pPr>
            <w:r>
              <w:rPr>
                <w:rFonts w:ascii="Times New Roman" w:eastAsia="DengXian" w:hAnsi="Times New Roman"/>
                <w:lang w:eastAsia="zh-CN"/>
              </w:rPr>
              <w:t>68</w:t>
            </w:r>
          </w:p>
        </w:tc>
        <w:tc>
          <w:tcPr>
            <w:tcW w:w="0" w:type="auto"/>
            <w:vMerge w:val="restart"/>
          </w:tcPr>
          <w:p w14:paraId="399A2AC1" w14:textId="77777777" w:rsidR="004443D6" w:rsidRDefault="003E6650">
            <w:pPr>
              <w:spacing w:after="0" w:line="240" w:lineRule="auto"/>
              <w:rPr>
                <w:rFonts w:eastAsia="DengXian"/>
                <w:lang w:eastAsia="zh-CN"/>
              </w:rPr>
            </w:pPr>
            <w:r>
              <w:rPr>
                <w:rFonts w:ascii="Times New Roman" w:eastAsia="DengXian" w:hAnsi="Times New Roman"/>
                <w:lang w:eastAsia="zh-CN"/>
              </w:rPr>
              <w:t>Прохождение обучающимися профессионального обучения по программам профессиональной подготовки по профессиям рабочих и должностям служащих</w:t>
            </w:r>
          </w:p>
        </w:tc>
        <w:tc>
          <w:tcPr>
            <w:tcW w:w="0" w:type="auto"/>
            <w:vMerge w:val="restart"/>
          </w:tcPr>
          <w:p w14:paraId="6A66FFDC"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0C727B48"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1EF04343"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«Профориентация»</w:t>
            </w:r>
          </w:p>
        </w:tc>
        <w:tc>
          <w:tcPr>
            <w:tcW w:w="0" w:type="auto"/>
            <w:vMerge w:val="restart"/>
          </w:tcPr>
          <w:p w14:paraId="02512D79" w14:textId="77777777" w:rsidR="004443D6" w:rsidRDefault="003E6650">
            <w:pPr>
              <w:spacing w:after="0" w:line="240" w:lineRule="auto"/>
              <w:rPr>
                <w:rFonts w:eastAsia="DengXian"/>
                <w:lang w:eastAsia="zh-CN"/>
              </w:rPr>
            </w:pPr>
            <w:r>
              <w:rPr>
                <w:rFonts w:ascii="Times New Roman" w:eastAsia="DengXian" w:hAnsi="Times New Roman"/>
                <w:lang w:eastAsia="zh-CN"/>
              </w:rPr>
              <w:t>Сопровождение выбора профессии</w:t>
            </w:r>
          </w:p>
        </w:tc>
        <w:tc>
          <w:tcPr>
            <w:tcW w:w="0" w:type="auto"/>
          </w:tcPr>
          <w:p w14:paraId="7F4A1D0C" w14:textId="77777777" w:rsidR="004443D6" w:rsidRDefault="004443D6">
            <w:pPr>
              <w:spacing w:after="0" w:line="240" w:lineRule="auto"/>
              <w:rPr>
                <w:rFonts w:eastAsia="DengXian"/>
                <w:lang w:eastAsia="zh-CN"/>
              </w:rPr>
            </w:pPr>
          </w:p>
        </w:tc>
        <w:tc>
          <w:tcPr>
            <w:tcW w:w="0" w:type="auto"/>
          </w:tcPr>
          <w:p w14:paraId="59494800" w14:textId="77777777" w:rsidR="004443D6" w:rsidRDefault="004443D6">
            <w:pPr>
              <w:spacing w:after="0" w:line="240" w:lineRule="auto"/>
              <w:rPr>
                <w:rFonts w:eastAsia="DengXian"/>
                <w:lang w:eastAsia="zh-CN"/>
              </w:rPr>
            </w:pPr>
          </w:p>
        </w:tc>
      </w:tr>
      <w:tr w:rsidR="004443D6" w14:paraId="535FAD07" w14:textId="77777777">
        <w:tc>
          <w:tcPr>
            <w:tcW w:w="0" w:type="auto"/>
            <w:vMerge w:val="restart"/>
          </w:tcPr>
          <w:p w14:paraId="46B084E5" w14:textId="77777777" w:rsidR="004443D6" w:rsidRDefault="003E6650">
            <w:pPr>
              <w:spacing w:after="0" w:line="240" w:lineRule="auto"/>
              <w:rPr>
                <w:rFonts w:eastAsia="DengXian"/>
                <w:lang w:eastAsia="zh-CN"/>
              </w:rPr>
            </w:pPr>
            <w:r>
              <w:rPr>
                <w:rFonts w:ascii="Times New Roman" w:eastAsia="DengXian" w:hAnsi="Times New Roman"/>
                <w:lang w:eastAsia="zh-CN"/>
              </w:rPr>
              <w:t>69</w:t>
            </w:r>
          </w:p>
        </w:tc>
        <w:tc>
          <w:tcPr>
            <w:tcW w:w="0" w:type="auto"/>
            <w:vMerge w:val="restart"/>
          </w:tcPr>
          <w:p w14:paraId="7CE71908" w14:textId="77777777" w:rsidR="004443D6" w:rsidRDefault="003E6650">
            <w:pPr>
              <w:spacing w:after="0" w:line="240" w:lineRule="auto"/>
              <w:rPr>
                <w:rFonts w:eastAsia="DengXian"/>
                <w:lang w:eastAsia="zh-CN"/>
              </w:rPr>
            </w:pPr>
            <w:r>
              <w:rPr>
                <w:rFonts w:ascii="Times New Roman" w:eastAsia="DengXian" w:hAnsi="Times New Roman"/>
                <w:lang w:eastAsia="zh-CN"/>
              </w:rPr>
              <w:t>Проведение родительских собраний на тему профессиональной ориентации, в том числе о кадровых потребностях современного рынка труда</w:t>
            </w:r>
          </w:p>
        </w:tc>
        <w:tc>
          <w:tcPr>
            <w:tcW w:w="0" w:type="auto"/>
            <w:vMerge w:val="restart"/>
          </w:tcPr>
          <w:p w14:paraId="48B851ED"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622BBB0D"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42B3C647"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«Профориентация»</w:t>
            </w:r>
          </w:p>
        </w:tc>
        <w:tc>
          <w:tcPr>
            <w:tcW w:w="0" w:type="auto"/>
            <w:vMerge w:val="restart"/>
          </w:tcPr>
          <w:p w14:paraId="05CA627F" w14:textId="77777777" w:rsidR="004443D6" w:rsidRDefault="003E6650">
            <w:pPr>
              <w:spacing w:after="0" w:line="240" w:lineRule="auto"/>
              <w:rPr>
                <w:rFonts w:eastAsia="DengXian"/>
                <w:lang w:eastAsia="zh-CN"/>
              </w:rPr>
            </w:pPr>
            <w:r>
              <w:rPr>
                <w:rFonts w:ascii="Times New Roman" w:eastAsia="DengXian" w:hAnsi="Times New Roman"/>
                <w:lang w:eastAsia="zh-CN"/>
              </w:rPr>
              <w:t>Сопровождение выбора профессии</w:t>
            </w:r>
          </w:p>
        </w:tc>
        <w:tc>
          <w:tcPr>
            <w:tcW w:w="0" w:type="auto"/>
          </w:tcPr>
          <w:p w14:paraId="4031474D" w14:textId="77777777" w:rsidR="004443D6" w:rsidRDefault="004443D6">
            <w:pPr>
              <w:spacing w:after="0" w:line="240" w:lineRule="auto"/>
              <w:rPr>
                <w:rFonts w:eastAsia="DengXian"/>
                <w:lang w:eastAsia="zh-CN"/>
              </w:rPr>
            </w:pPr>
          </w:p>
        </w:tc>
        <w:tc>
          <w:tcPr>
            <w:tcW w:w="0" w:type="auto"/>
          </w:tcPr>
          <w:p w14:paraId="3D893269" w14:textId="77777777" w:rsidR="004443D6" w:rsidRDefault="004443D6">
            <w:pPr>
              <w:spacing w:after="0" w:line="240" w:lineRule="auto"/>
              <w:rPr>
                <w:rFonts w:eastAsia="DengXian"/>
                <w:lang w:eastAsia="zh-CN"/>
              </w:rPr>
            </w:pPr>
          </w:p>
        </w:tc>
      </w:tr>
      <w:tr w:rsidR="004443D6" w14:paraId="26779E72" w14:textId="77777777">
        <w:tc>
          <w:tcPr>
            <w:tcW w:w="0" w:type="auto"/>
            <w:vMerge w:val="restart"/>
          </w:tcPr>
          <w:p w14:paraId="187DB8F1" w14:textId="77777777" w:rsidR="004443D6" w:rsidRDefault="003E6650">
            <w:pPr>
              <w:spacing w:after="0" w:line="240" w:lineRule="auto"/>
              <w:rPr>
                <w:rFonts w:eastAsia="DengXian"/>
                <w:lang w:eastAsia="zh-CN"/>
              </w:rPr>
            </w:pPr>
            <w:r>
              <w:rPr>
                <w:rFonts w:ascii="Times New Roman" w:eastAsia="DengXian" w:hAnsi="Times New Roman"/>
                <w:lang w:eastAsia="zh-CN"/>
              </w:rPr>
              <w:t>70</w:t>
            </w:r>
          </w:p>
        </w:tc>
        <w:tc>
          <w:tcPr>
            <w:tcW w:w="0" w:type="auto"/>
            <w:vMerge w:val="restart"/>
          </w:tcPr>
          <w:p w14:paraId="2A2CAF66" w14:textId="77777777" w:rsidR="004443D6" w:rsidRDefault="003E6650">
            <w:pPr>
              <w:spacing w:after="0" w:line="240" w:lineRule="auto"/>
              <w:rPr>
                <w:rFonts w:eastAsia="DengXian"/>
                <w:lang w:eastAsia="zh-CN"/>
              </w:rPr>
            </w:pPr>
            <w:r>
              <w:rPr>
                <w:rFonts w:ascii="Times New Roman" w:eastAsia="DengXian" w:hAnsi="Times New Roman"/>
                <w:lang w:eastAsia="zh-CN"/>
              </w:rPr>
              <w:t>Участие обучающихся 6‒11 классов в мероприятиях проекта Билет в будущее</w:t>
            </w:r>
          </w:p>
        </w:tc>
        <w:tc>
          <w:tcPr>
            <w:tcW w:w="0" w:type="auto"/>
            <w:vMerge w:val="restart"/>
          </w:tcPr>
          <w:p w14:paraId="0F51983A"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48499713"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4A35A1F9"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«Профориентация»</w:t>
            </w:r>
          </w:p>
        </w:tc>
        <w:tc>
          <w:tcPr>
            <w:tcW w:w="0" w:type="auto"/>
            <w:vMerge w:val="restart"/>
          </w:tcPr>
          <w:p w14:paraId="0693A0C8" w14:textId="77777777" w:rsidR="004443D6" w:rsidRDefault="003E6650">
            <w:pPr>
              <w:spacing w:after="0" w:line="240" w:lineRule="auto"/>
              <w:rPr>
                <w:rFonts w:eastAsia="DengXian"/>
                <w:lang w:eastAsia="zh-CN"/>
              </w:rPr>
            </w:pPr>
            <w:r>
              <w:rPr>
                <w:rFonts w:ascii="Times New Roman" w:eastAsia="DengXian" w:hAnsi="Times New Roman"/>
                <w:lang w:eastAsia="zh-CN"/>
              </w:rPr>
              <w:t>Сопровождение выбора профессии</w:t>
            </w:r>
          </w:p>
        </w:tc>
        <w:tc>
          <w:tcPr>
            <w:tcW w:w="0" w:type="auto"/>
          </w:tcPr>
          <w:p w14:paraId="688BCB88" w14:textId="77777777" w:rsidR="004443D6" w:rsidRDefault="004443D6">
            <w:pPr>
              <w:spacing w:after="0" w:line="240" w:lineRule="auto"/>
              <w:rPr>
                <w:rFonts w:eastAsia="DengXian"/>
                <w:lang w:eastAsia="zh-CN"/>
              </w:rPr>
            </w:pPr>
          </w:p>
        </w:tc>
        <w:tc>
          <w:tcPr>
            <w:tcW w:w="0" w:type="auto"/>
          </w:tcPr>
          <w:p w14:paraId="560C070F" w14:textId="77777777" w:rsidR="004443D6" w:rsidRDefault="004443D6">
            <w:pPr>
              <w:spacing w:after="0" w:line="240" w:lineRule="auto"/>
              <w:rPr>
                <w:rFonts w:eastAsia="DengXian"/>
                <w:lang w:eastAsia="zh-CN"/>
              </w:rPr>
            </w:pPr>
          </w:p>
        </w:tc>
      </w:tr>
      <w:tr w:rsidR="004443D6" w14:paraId="4E4BA38C" w14:textId="77777777">
        <w:tc>
          <w:tcPr>
            <w:tcW w:w="0" w:type="auto"/>
            <w:vMerge w:val="restart"/>
          </w:tcPr>
          <w:p w14:paraId="560646A4" w14:textId="77777777" w:rsidR="004443D6" w:rsidRDefault="003E6650">
            <w:pPr>
              <w:spacing w:after="0" w:line="240" w:lineRule="auto"/>
              <w:rPr>
                <w:rFonts w:eastAsia="DengXian"/>
                <w:lang w:eastAsia="zh-CN"/>
              </w:rPr>
            </w:pPr>
            <w:r>
              <w:rPr>
                <w:rFonts w:ascii="Times New Roman" w:eastAsia="DengXian" w:hAnsi="Times New Roman"/>
                <w:lang w:eastAsia="zh-CN"/>
              </w:rPr>
              <w:t>71</w:t>
            </w:r>
          </w:p>
        </w:tc>
        <w:tc>
          <w:tcPr>
            <w:tcW w:w="0" w:type="auto"/>
            <w:vMerge w:val="restart"/>
          </w:tcPr>
          <w:p w14:paraId="49D0E981" w14:textId="432955A1" w:rsidR="004443D6" w:rsidRDefault="003E6650">
            <w:pPr>
              <w:spacing w:after="0" w:line="240" w:lineRule="auto"/>
              <w:rPr>
                <w:rFonts w:eastAsia="DengXian"/>
                <w:lang w:eastAsia="zh-CN"/>
              </w:rPr>
            </w:pPr>
            <w:r>
              <w:rPr>
                <w:rFonts w:ascii="Times New Roman" w:eastAsia="DengXian" w:hAnsi="Times New Roman"/>
                <w:lang w:eastAsia="zh-CN"/>
              </w:rPr>
              <w:t xml:space="preserve">Участие обучающихся в чемпионатах по профессиональному мастерству, в том числе для обучающихся с инвалидностью, с ОВЗ, включая фестиваль Знакомство с профессией в рамках чемпионатов </w:t>
            </w:r>
            <w:r w:rsidR="001B6886">
              <w:rPr>
                <w:rFonts w:ascii="Times New Roman" w:eastAsia="DengXian" w:hAnsi="Times New Roman"/>
                <w:lang w:eastAsia="zh-CN"/>
              </w:rPr>
              <w:t>О</w:t>
            </w:r>
            <w:r>
              <w:rPr>
                <w:rFonts w:ascii="Times New Roman" w:eastAsia="DengXian" w:hAnsi="Times New Roman"/>
                <w:lang w:eastAsia="zh-CN"/>
              </w:rPr>
              <w:t>лимпик</w:t>
            </w:r>
          </w:p>
        </w:tc>
        <w:tc>
          <w:tcPr>
            <w:tcW w:w="0" w:type="auto"/>
            <w:vMerge w:val="restart"/>
          </w:tcPr>
          <w:p w14:paraId="6E9AD13A" w14:textId="77777777" w:rsidR="004443D6" w:rsidRDefault="003E6650">
            <w:pPr>
              <w:spacing w:after="0" w:line="240" w:lineRule="auto"/>
              <w:rPr>
                <w:rFonts w:eastAsia="DengXian"/>
                <w:lang w:eastAsia="zh-CN"/>
              </w:rPr>
            </w:pPr>
            <w:r>
              <w:rPr>
                <w:rFonts w:ascii="Times New Roman" w:eastAsia="DengXian" w:hAnsi="Times New Roman"/>
                <w:lang w:eastAsia="zh-CN"/>
              </w:rPr>
              <w:t>Нет</w:t>
            </w:r>
          </w:p>
        </w:tc>
        <w:tc>
          <w:tcPr>
            <w:tcW w:w="0" w:type="auto"/>
            <w:vMerge w:val="restart"/>
          </w:tcPr>
          <w:p w14:paraId="44599655" w14:textId="77777777" w:rsidR="004443D6" w:rsidRDefault="003E6650">
            <w:pPr>
              <w:spacing w:after="0" w:line="240" w:lineRule="auto"/>
              <w:rPr>
                <w:rFonts w:eastAsia="DengXian"/>
                <w:lang w:eastAsia="zh-CN"/>
              </w:rPr>
            </w:pPr>
            <w:r>
              <w:rPr>
                <w:rFonts w:ascii="Times New Roman" w:eastAsia="DengXian" w:hAnsi="Times New Roman"/>
                <w:lang w:eastAsia="zh-CN"/>
              </w:rPr>
              <w:t>0</w:t>
            </w:r>
          </w:p>
        </w:tc>
        <w:tc>
          <w:tcPr>
            <w:tcW w:w="0" w:type="auto"/>
            <w:vMerge w:val="restart"/>
          </w:tcPr>
          <w:p w14:paraId="3BE902E3" w14:textId="77777777" w:rsidR="004443D6" w:rsidRDefault="003E6650">
            <w:pPr>
              <w:spacing w:after="0" w:line="240" w:lineRule="auto"/>
              <w:rPr>
                <w:rFonts w:eastAsia="DengXian"/>
                <w:lang w:eastAsia="zh-CN"/>
              </w:rPr>
            </w:pPr>
            <w:r>
              <w:rPr>
                <w:rFonts w:ascii="Times New Roman" w:eastAsia="DengXian" w:hAnsi="Times New Roman"/>
                <w:lang w:eastAsia="zh-CN"/>
              </w:rPr>
              <w:t>Магистральное направление «Профориентация»</w:t>
            </w:r>
          </w:p>
        </w:tc>
        <w:tc>
          <w:tcPr>
            <w:tcW w:w="0" w:type="auto"/>
            <w:vMerge w:val="restart"/>
          </w:tcPr>
          <w:p w14:paraId="7520874B" w14:textId="77777777" w:rsidR="004443D6" w:rsidRDefault="003E6650">
            <w:pPr>
              <w:spacing w:after="0" w:line="240" w:lineRule="auto"/>
              <w:rPr>
                <w:rFonts w:eastAsia="DengXian"/>
                <w:lang w:eastAsia="zh-CN"/>
              </w:rPr>
            </w:pPr>
            <w:r>
              <w:rPr>
                <w:rFonts w:ascii="Times New Roman" w:eastAsia="DengXian" w:hAnsi="Times New Roman"/>
                <w:lang w:eastAsia="zh-CN"/>
              </w:rPr>
              <w:t>Сопровождение выбора профессии</w:t>
            </w:r>
          </w:p>
        </w:tc>
        <w:tc>
          <w:tcPr>
            <w:tcW w:w="0" w:type="auto"/>
          </w:tcPr>
          <w:p w14:paraId="7BF3375D" w14:textId="77777777" w:rsidR="004443D6" w:rsidRDefault="003E6650">
            <w:pPr>
              <w:spacing w:after="0" w:line="240" w:lineRule="auto"/>
              <w:rPr>
                <w:rFonts w:eastAsia="DengXian"/>
                <w:lang w:eastAsia="zh-CN"/>
              </w:rPr>
            </w:pPr>
            <w:r>
              <w:rPr>
                <w:rFonts w:ascii="Times New Roman" w:eastAsia="DengXian" w:hAnsi="Times New Roman"/>
                <w:lang w:eastAsia="zh-CN"/>
              </w:rPr>
              <w:t>Не обеспечивается подготовка к участию в чемпионатах по профессиональному мастерству.</w:t>
            </w:r>
          </w:p>
        </w:tc>
        <w:tc>
          <w:tcPr>
            <w:tcW w:w="0" w:type="auto"/>
          </w:tcPr>
          <w:p w14:paraId="3C9FD30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в ОО системы подготовки к чемпионатам по профессиональному мастерству, включающую: назначение ответственного за работу; рассмотрение вопросов по подготовке к чемпионатам по профмастерству на заседаниях педагогического и методического советов; наличие в ОО системы поощрений педагогов, работающих в данном направлении.</w:t>
            </w:r>
          </w:p>
          <w:p w14:paraId="5A6EE70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условий для подготовки обучающихся к участию в чемпионатах по профессиональному мастерству: 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кадровое обеспечение (организация обучения педагогических работников, привлечение квалифицированных специалистов из других организаций, предприятий); поиск финансовых средств (участие в грантах, конкурсах, обращение к спонсорам) для организации поездок из отдаленных сел к месту проведения чемпионатов по профессиональному мастерству.</w:t>
            </w:r>
          </w:p>
          <w:p w14:paraId="6BA2596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Повышение мотивации обучающихся к участию в чемпионатах по профессиональному мастерству.</w:t>
            </w:r>
          </w:p>
        </w:tc>
      </w:tr>
      <w:tr w:rsidR="004443D6" w14:paraId="6ED6CA84" w14:textId="77777777">
        <w:tc>
          <w:tcPr>
            <w:tcW w:w="0" w:type="auto"/>
            <w:vMerge/>
          </w:tcPr>
          <w:p w14:paraId="46CE0C73" w14:textId="77777777" w:rsidR="004443D6" w:rsidRDefault="004443D6">
            <w:pPr>
              <w:spacing w:after="0" w:line="240" w:lineRule="auto"/>
              <w:rPr>
                <w:rFonts w:eastAsia="DengXian"/>
                <w:lang w:eastAsia="zh-CN"/>
              </w:rPr>
            </w:pPr>
          </w:p>
        </w:tc>
        <w:tc>
          <w:tcPr>
            <w:tcW w:w="0" w:type="auto"/>
            <w:vMerge/>
          </w:tcPr>
          <w:p w14:paraId="69C06267" w14:textId="77777777" w:rsidR="004443D6" w:rsidRDefault="004443D6">
            <w:pPr>
              <w:spacing w:after="0" w:line="240" w:lineRule="auto"/>
              <w:rPr>
                <w:rFonts w:eastAsia="DengXian"/>
                <w:lang w:eastAsia="zh-CN"/>
              </w:rPr>
            </w:pPr>
          </w:p>
        </w:tc>
        <w:tc>
          <w:tcPr>
            <w:tcW w:w="0" w:type="auto"/>
            <w:vMerge/>
          </w:tcPr>
          <w:p w14:paraId="148C0654" w14:textId="77777777" w:rsidR="004443D6" w:rsidRDefault="004443D6">
            <w:pPr>
              <w:spacing w:after="0" w:line="240" w:lineRule="auto"/>
              <w:rPr>
                <w:rFonts w:eastAsia="DengXian"/>
                <w:lang w:eastAsia="zh-CN"/>
              </w:rPr>
            </w:pPr>
          </w:p>
        </w:tc>
        <w:tc>
          <w:tcPr>
            <w:tcW w:w="0" w:type="auto"/>
            <w:vMerge/>
          </w:tcPr>
          <w:p w14:paraId="5ADB701F" w14:textId="77777777" w:rsidR="004443D6" w:rsidRDefault="004443D6">
            <w:pPr>
              <w:spacing w:after="0" w:line="240" w:lineRule="auto"/>
              <w:rPr>
                <w:rFonts w:eastAsia="DengXian"/>
                <w:lang w:eastAsia="zh-CN"/>
              </w:rPr>
            </w:pPr>
          </w:p>
        </w:tc>
        <w:tc>
          <w:tcPr>
            <w:tcW w:w="0" w:type="auto"/>
            <w:vMerge/>
          </w:tcPr>
          <w:p w14:paraId="2F694A87" w14:textId="77777777" w:rsidR="004443D6" w:rsidRDefault="004443D6">
            <w:pPr>
              <w:spacing w:after="0" w:line="240" w:lineRule="auto"/>
              <w:rPr>
                <w:rFonts w:eastAsia="DengXian"/>
                <w:lang w:eastAsia="zh-CN"/>
              </w:rPr>
            </w:pPr>
          </w:p>
        </w:tc>
        <w:tc>
          <w:tcPr>
            <w:tcW w:w="0" w:type="auto"/>
            <w:vMerge/>
          </w:tcPr>
          <w:p w14:paraId="755CDAC8" w14:textId="77777777" w:rsidR="004443D6" w:rsidRDefault="004443D6">
            <w:pPr>
              <w:spacing w:after="0" w:line="240" w:lineRule="auto"/>
              <w:rPr>
                <w:rFonts w:eastAsia="DengXian"/>
                <w:lang w:eastAsia="zh-CN"/>
              </w:rPr>
            </w:pPr>
          </w:p>
        </w:tc>
        <w:tc>
          <w:tcPr>
            <w:tcW w:w="0" w:type="auto"/>
          </w:tcPr>
          <w:p w14:paraId="06421E46" w14:textId="77777777" w:rsidR="004443D6" w:rsidRDefault="003E6650">
            <w:pPr>
              <w:spacing w:after="0" w:line="240" w:lineRule="auto"/>
              <w:rPr>
                <w:rFonts w:eastAsia="DengXian"/>
                <w:lang w:eastAsia="zh-CN"/>
              </w:rPr>
            </w:pPr>
            <w:r>
              <w:rPr>
                <w:rFonts w:ascii="Times New Roman" w:eastAsia="DengXian" w:hAnsi="Times New Roman"/>
                <w:lang w:eastAsia="zh-CN"/>
              </w:rPr>
              <w:t>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w:t>
            </w:r>
          </w:p>
        </w:tc>
        <w:tc>
          <w:tcPr>
            <w:tcW w:w="0" w:type="auto"/>
          </w:tcPr>
          <w:p w14:paraId="3190216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сетевого взаимодействия общеобразовательных организаций с образовательными организациями среднего профессионального образования.</w:t>
            </w:r>
          </w:p>
          <w:p w14:paraId="015E01D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на региональном уровне участия обучающихся общеобразовательных организаций в профориентационных мероприятиях, проводимых в рамках регионального и отборочного (межрегионального) этапов Чемпионата по профессиональному мастерству «Профессионалы» и Чемпионата высоких технологий Всероссийского чемпионатного движения по профессиональному мастерству.</w:t>
            </w:r>
          </w:p>
          <w:p w14:paraId="0E79B9B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онлайн-уроках проекта «Шоу профессий», реализуемых с учетом опыта цикла открытых уроков «Проектория», направленных на раннюю профориентацию», проводимых в рамках федерального проекта «Успех каждого ребенка» национального проекта «Образование».</w:t>
            </w:r>
          </w:p>
        </w:tc>
      </w:tr>
      <w:tr w:rsidR="004443D6" w14:paraId="0CE9CB94" w14:textId="77777777">
        <w:tc>
          <w:tcPr>
            <w:tcW w:w="0" w:type="auto"/>
            <w:vMerge w:val="restart"/>
          </w:tcPr>
          <w:p w14:paraId="41242D44" w14:textId="77777777" w:rsidR="004443D6" w:rsidRDefault="003E6650">
            <w:pPr>
              <w:spacing w:after="0" w:line="240" w:lineRule="auto"/>
              <w:rPr>
                <w:rFonts w:eastAsia="DengXian"/>
                <w:lang w:eastAsia="zh-CN"/>
              </w:rPr>
            </w:pPr>
            <w:r>
              <w:rPr>
                <w:rFonts w:ascii="Times New Roman" w:eastAsia="DengXian" w:hAnsi="Times New Roman"/>
                <w:lang w:eastAsia="zh-CN"/>
              </w:rPr>
              <w:t>72</w:t>
            </w:r>
          </w:p>
        </w:tc>
        <w:tc>
          <w:tcPr>
            <w:tcW w:w="0" w:type="auto"/>
            <w:vMerge w:val="restart"/>
          </w:tcPr>
          <w:p w14:paraId="23E95CF3" w14:textId="77777777" w:rsidR="004443D6" w:rsidRDefault="003E6650">
            <w:pPr>
              <w:spacing w:after="0" w:line="240" w:lineRule="auto"/>
              <w:rPr>
                <w:rFonts w:eastAsia="DengXian"/>
                <w:lang w:eastAsia="zh-CN"/>
              </w:rPr>
            </w:pPr>
            <w:r>
              <w:rPr>
                <w:rFonts w:ascii="Times New Roman" w:eastAsia="DengXian" w:hAnsi="Times New Roman"/>
                <w:lang w:eastAsia="zh-CN"/>
              </w:rPr>
              <w:t>Использование единых подходов к штатному расписанию (количество административного персонала на контингент, узкие специалисты)</w:t>
            </w:r>
          </w:p>
        </w:tc>
        <w:tc>
          <w:tcPr>
            <w:tcW w:w="0" w:type="auto"/>
            <w:vMerge w:val="restart"/>
          </w:tcPr>
          <w:p w14:paraId="4A9FA88C"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В организации используются единые подходы к штатному расписанию </w:t>
            </w:r>
          </w:p>
        </w:tc>
        <w:tc>
          <w:tcPr>
            <w:tcW w:w="0" w:type="auto"/>
            <w:vMerge w:val="restart"/>
          </w:tcPr>
          <w:p w14:paraId="6A11EDA1"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4CD63379"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«Учитель. Школьная команда»</w:t>
            </w:r>
          </w:p>
        </w:tc>
        <w:tc>
          <w:tcPr>
            <w:tcW w:w="0" w:type="auto"/>
            <w:vMerge w:val="restart"/>
          </w:tcPr>
          <w:p w14:paraId="508177B5" w14:textId="77777777" w:rsidR="004443D6" w:rsidRDefault="003E6650">
            <w:pPr>
              <w:spacing w:after="0" w:line="240" w:lineRule="auto"/>
              <w:rPr>
                <w:rFonts w:eastAsia="DengXian"/>
                <w:lang w:eastAsia="zh-CN"/>
              </w:rPr>
            </w:pPr>
            <w:r>
              <w:rPr>
                <w:rFonts w:ascii="Times New Roman" w:eastAsia="DengXian" w:hAnsi="Times New Roman"/>
                <w:lang w:eastAsia="zh-CN"/>
              </w:rPr>
              <w:t>Условия педагогического труда</w:t>
            </w:r>
          </w:p>
        </w:tc>
        <w:tc>
          <w:tcPr>
            <w:tcW w:w="0" w:type="auto"/>
          </w:tcPr>
          <w:p w14:paraId="11DA30ED" w14:textId="77777777" w:rsidR="004443D6" w:rsidRDefault="004443D6">
            <w:pPr>
              <w:spacing w:after="0" w:line="240" w:lineRule="auto"/>
              <w:rPr>
                <w:rFonts w:eastAsia="DengXian"/>
                <w:lang w:eastAsia="zh-CN"/>
              </w:rPr>
            </w:pPr>
          </w:p>
        </w:tc>
        <w:tc>
          <w:tcPr>
            <w:tcW w:w="0" w:type="auto"/>
          </w:tcPr>
          <w:p w14:paraId="7A93A339" w14:textId="77777777" w:rsidR="004443D6" w:rsidRDefault="004443D6">
            <w:pPr>
              <w:spacing w:after="0" w:line="240" w:lineRule="auto"/>
              <w:rPr>
                <w:rFonts w:eastAsia="DengXian"/>
                <w:lang w:eastAsia="zh-CN"/>
              </w:rPr>
            </w:pPr>
          </w:p>
        </w:tc>
      </w:tr>
      <w:tr w:rsidR="004443D6" w14:paraId="27287218" w14:textId="77777777">
        <w:tc>
          <w:tcPr>
            <w:tcW w:w="0" w:type="auto"/>
            <w:vMerge w:val="restart"/>
          </w:tcPr>
          <w:p w14:paraId="0033A8A3" w14:textId="77777777" w:rsidR="004443D6" w:rsidRDefault="003E6650">
            <w:pPr>
              <w:spacing w:after="0" w:line="240" w:lineRule="auto"/>
              <w:rPr>
                <w:rFonts w:eastAsia="DengXian"/>
                <w:lang w:eastAsia="zh-CN"/>
              </w:rPr>
            </w:pPr>
            <w:r>
              <w:rPr>
                <w:rFonts w:ascii="Times New Roman" w:eastAsia="DengXian" w:hAnsi="Times New Roman"/>
                <w:lang w:eastAsia="zh-CN"/>
              </w:rPr>
              <w:t>73</w:t>
            </w:r>
          </w:p>
        </w:tc>
        <w:tc>
          <w:tcPr>
            <w:tcW w:w="0" w:type="auto"/>
            <w:vMerge w:val="restart"/>
          </w:tcPr>
          <w:p w14:paraId="58D92DB6" w14:textId="77777777" w:rsidR="004443D6" w:rsidRDefault="003E6650">
            <w:pPr>
              <w:spacing w:after="0" w:line="240" w:lineRule="auto"/>
              <w:rPr>
                <w:rFonts w:eastAsia="DengXian"/>
                <w:lang w:eastAsia="zh-CN"/>
              </w:rPr>
            </w:pPr>
            <w:r>
              <w:rPr>
                <w:rFonts w:ascii="Times New Roman" w:eastAsia="DengXian" w:hAnsi="Times New Roman"/>
                <w:lang w:eastAsia="zh-CN"/>
              </w:rPr>
              <w:t>Предусмотрены меры материального и нематериального стимулирования (разработан школьный локальный акт о системе материального и нематериального стимулирования, соблюдаются требования локального акта)</w:t>
            </w:r>
          </w:p>
        </w:tc>
        <w:tc>
          <w:tcPr>
            <w:tcW w:w="0" w:type="auto"/>
            <w:vMerge w:val="restart"/>
          </w:tcPr>
          <w:p w14:paraId="1EBB7750" w14:textId="77777777" w:rsidR="004443D6" w:rsidRDefault="003E6650">
            <w:pPr>
              <w:spacing w:after="0" w:line="240" w:lineRule="auto"/>
              <w:rPr>
                <w:rFonts w:eastAsia="DengXian"/>
                <w:lang w:eastAsia="zh-CN"/>
              </w:rPr>
            </w:pPr>
            <w:r>
              <w:rPr>
                <w:rFonts w:ascii="Times New Roman" w:eastAsia="DengXian" w:hAnsi="Times New Roman"/>
                <w:lang w:eastAsia="zh-CN"/>
              </w:rPr>
              <w:t>Предусмотрены меры материального и нематериального стимулирования</w:t>
            </w:r>
          </w:p>
        </w:tc>
        <w:tc>
          <w:tcPr>
            <w:tcW w:w="0" w:type="auto"/>
            <w:vMerge w:val="restart"/>
          </w:tcPr>
          <w:p w14:paraId="18DCF1E9"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6F3933CF"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«Учитель. Школьная команда»</w:t>
            </w:r>
          </w:p>
        </w:tc>
        <w:tc>
          <w:tcPr>
            <w:tcW w:w="0" w:type="auto"/>
            <w:vMerge w:val="restart"/>
          </w:tcPr>
          <w:p w14:paraId="008586F0" w14:textId="77777777" w:rsidR="004443D6" w:rsidRDefault="003E6650">
            <w:pPr>
              <w:spacing w:after="0" w:line="240" w:lineRule="auto"/>
              <w:rPr>
                <w:rFonts w:eastAsia="DengXian"/>
                <w:lang w:eastAsia="zh-CN"/>
              </w:rPr>
            </w:pPr>
            <w:r>
              <w:rPr>
                <w:rFonts w:ascii="Times New Roman" w:eastAsia="DengXian" w:hAnsi="Times New Roman"/>
                <w:lang w:eastAsia="zh-CN"/>
              </w:rPr>
              <w:t>Условия педагогического труда</w:t>
            </w:r>
          </w:p>
        </w:tc>
        <w:tc>
          <w:tcPr>
            <w:tcW w:w="0" w:type="auto"/>
          </w:tcPr>
          <w:p w14:paraId="1D9646AF" w14:textId="77777777" w:rsidR="004443D6" w:rsidRDefault="004443D6">
            <w:pPr>
              <w:spacing w:after="0" w:line="240" w:lineRule="auto"/>
              <w:rPr>
                <w:rFonts w:eastAsia="DengXian"/>
                <w:lang w:eastAsia="zh-CN"/>
              </w:rPr>
            </w:pPr>
          </w:p>
        </w:tc>
        <w:tc>
          <w:tcPr>
            <w:tcW w:w="0" w:type="auto"/>
          </w:tcPr>
          <w:p w14:paraId="29226279" w14:textId="77777777" w:rsidR="004443D6" w:rsidRDefault="004443D6">
            <w:pPr>
              <w:spacing w:after="0" w:line="240" w:lineRule="auto"/>
              <w:rPr>
                <w:rFonts w:eastAsia="DengXian"/>
                <w:lang w:eastAsia="zh-CN"/>
              </w:rPr>
            </w:pPr>
          </w:p>
        </w:tc>
      </w:tr>
      <w:tr w:rsidR="004443D6" w14:paraId="6031B832" w14:textId="77777777">
        <w:tc>
          <w:tcPr>
            <w:tcW w:w="0" w:type="auto"/>
            <w:vMerge w:val="restart"/>
          </w:tcPr>
          <w:p w14:paraId="55ADD267" w14:textId="77777777" w:rsidR="004443D6" w:rsidRDefault="003E6650">
            <w:pPr>
              <w:spacing w:after="0" w:line="240" w:lineRule="auto"/>
              <w:rPr>
                <w:rFonts w:eastAsia="DengXian"/>
                <w:lang w:eastAsia="zh-CN"/>
              </w:rPr>
            </w:pPr>
            <w:r>
              <w:rPr>
                <w:rFonts w:ascii="Times New Roman" w:eastAsia="DengXian" w:hAnsi="Times New Roman"/>
                <w:lang w:eastAsia="zh-CN"/>
              </w:rPr>
              <w:t>74</w:t>
            </w:r>
          </w:p>
        </w:tc>
        <w:tc>
          <w:tcPr>
            <w:tcW w:w="0" w:type="auto"/>
            <w:vMerge w:val="restart"/>
          </w:tcPr>
          <w:p w14:paraId="086DAD26" w14:textId="77777777" w:rsidR="004443D6" w:rsidRDefault="003E6650">
            <w:pPr>
              <w:spacing w:after="0" w:line="240" w:lineRule="auto"/>
              <w:rPr>
                <w:rFonts w:eastAsia="DengXian"/>
                <w:lang w:eastAsia="zh-CN"/>
              </w:rPr>
            </w:pPr>
            <w:r>
              <w:rPr>
                <w:rFonts w:ascii="Times New Roman" w:eastAsia="DengXian" w:hAnsi="Times New Roman"/>
                <w:lang w:eastAsia="zh-CN"/>
              </w:rPr>
              <w:t>Развитие системы наставничества (положение о наставничестве, дорожная карта о его реализации, приказы)(критический показатель)</w:t>
            </w:r>
          </w:p>
        </w:tc>
        <w:tc>
          <w:tcPr>
            <w:tcW w:w="0" w:type="auto"/>
            <w:vMerge w:val="restart"/>
          </w:tcPr>
          <w:p w14:paraId="72984000"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55DC3EDA"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7D641EF6"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«Учитель. Школьная команда»</w:t>
            </w:r>
          </w:p>
        </w:tc>
        <w:tc>
          <w:tcPr>
            <w:tcW w:w="0" w:type="auto"/>
            <w:vMerge w:val="restart"/>
          </w:tcPr>
          <w:p w14:paraId="0504C78B" w14:textId="77777777" w:rsidR="004443D6" w:rsidRDefault="003E6650">
            <w:pPr>
              <w:spacing w:after="0" w:line="240" w:lineRule="auto"/>
              <w:rPr>
                <w:rFonts w:eastAsia="DengXian"/>
                <w:lang w:eastAsia="zh-CN"/>
              </w:rPr>
            </w:pPr>
            <w:r>
              <w:rPr>
                <w:rFonts w:ascii="Times New Roman" w:eastAsia="DengXian" w:hAnsi="Times New Roman"/>
                <w:lang w:eastAsia="zh-CN"/>
              </w:rPr>
              <w:t>Методическое сопровождение педагогических кадров. Система наставничества</w:t>
            </w:r>
          </w:p>
        </w:tc>
        <w:tc>
          <w:tcPr>
            <w:tcW w:w="0" w:type="auto"/>
          </w:tcPr>
          <w:p w14:paraId="2367E2DC" w14:textId="77777777" w:rsidR="004443D6" w:rsidRDefault="004443D6">
            <w:pPr>
              <w:spacing w:after="0" w:line="240" w:lineRule="auto"/>
              <w:rPr>
                <w:rFonts w:eastAsia="DengXian"/>
                <w:lang w:eastAsia="zh-CN"/>
              </w:rPr>
            </w:pPr>
          </w:p>
        </w:tc>
        <w:tc>
          <w:tcPr>
            <w:tcW w:w="0" w:type="auto"/>
          </w:tcPr>
          <w:p w14:paraId="6376D0B6" w14:textId="77777777" w:rsidR="004443D6" w:rsidRDefault="004443D6">
            <w:pPr>
              <w:spacing w:after="0" w:line="240" w:lineRule="auto"/>
              <w:rPr>
                <w:rFonts w:eastAsia="DengXian"/>
                <w:lang w:eastAsia="zh-CN"/>
              </w:rPr>
            </w:pPr>
          </w:p>
        </w:tc>
      </w:tr>
      <w:tr w:rsidR="004443D6" w14:paraId="70FBBE3B" w14:textId="77777777">
        <w:tc>
          <w:tcPr>
            <w:tcW w:w="0" w:type="auto"/>
            <w:vMerge w:val="restart"/>
          </w:tcPr>
          <w:p w14:paraId="6E744D73" w14:textId="77777777" w:rsidR="004443D6" w:rsidRDefault="003E6650">
            <w:pPr>
              <w:spacing w:after="0" w:line="240" w:lineRule="auto"/>
              <w:rPr>
                <w:rFonts w:eastAsia="DengXian"/>
                <w:lang w:eastAsia="zh-CN"/>
              </w:rPr>
            </w:pPr>
            <w:r>
              <w:rPr>
                <w:rFonts w:ascii="Times New Roman" w:eastAsia="DengXian" w:hAnsi="Times New Roman"/>
                <w:lang w:eastAsia="zh-CN"/>
              </w:rPr>
              <w:t>75</w:t>
            </w:r>
          </w:p>
        </w:tc>
        <w:tc>
          <w:tcPr>
            <w:tcW w:w="0" w:type="auto"/>
            <w:vMerge w:val="restart"/>
          </w:tcPr>
          <w:p w14:paraId="7ECC1535"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методических объединений / кафедр / методических советов учителей(критический показатель)</w:t>
            </w:r>
          </w:p>
        </w:tc>
        <w:tc>
          <w:tcPr>
            <w:tcW w:w="0" w:type="auto"/>
            <w:vMerge w:val="restart"/>
          </w:tcPr>
          <w:p w14:paraId="765689C3"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70EFF340"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4053D05E"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«Учитель. Школьная команда»</w:t>
            </w:r>
          </w:p>
        </w:tc>
        <w:tc>
          <w:tcPr>
            <w:tcW w:w="0" w:type="auto"/>
            <w:vMerge w:val="restart"/>
          </w:tcPr>
          <w:p w14:paraId="6A6D7233" w14:textId="77777777" w:rsidR="004443D6" w:rsidRDefault="003E6650">
            <w:pPr>
              <w:spacing w:after="0" w:line="240" w:lineRule="auto"/>
              <w:rPr>
                <w:rFonts w:eastAsia="DengXian"/>
                <w:lang w:eastAsia="zh-CN"/>
              </w:rPr>
            </w:pPr>
            <w:r>
              <w:rPr>
                <w:rFonts w:ascii="Times New Roman" w:eastAsia="DengXian" w:hAnsi="Times New Roman"/>
                <w:lang w:eastAsia="zh-CN"/>
              </w:rPr>
              <w:t>Методическое сопровождение педагогических кадров. Система наставничества</w:t>
            </w:r>
          </w:p>
        </w:tc>
        <w:tc>
          <w:tcPr>
            <w:tcW w:w="0" w:type="auto"/>
          </w:tcPr>
          <w:p w14:paraId="03C2F662" w14:textId="77777777" w:rsidR="004443D6" w:rsidRDefault="004443D6">
            <w:pPr>
              <w:spacing w:after="0" w:line="240" w:lineRule="auto"/>
              <w:rPr>
                <w:rFonts w:eastAsia="DengXian"/>
                <w:lang w:eastAsia="zh-CN"/>
              </w:rPr>
            </w:pPr>
          </w:p>
        </w:tc>
        <w:tc>
          <w:tcPr>
            <w:tcW w:w="0" w:type="auto"/>
          </w:tcPr>
          <w:p w14:paraId="6972B7A2" w14:textId="77777777" w:rsidR="004443D6" w:rsidRDefault="004443D6">
            <w:pPr>
              <w:spacing w:after="0" w:line="240" w:lineRule="auto"/>
              <w:rPr>
                <w:rFonts w:eastAsia="DengXian"/>
                <w:lang w:eastAsia="zh-CN"/>
              </w:rPr>
            </w:pPr>
          </w:p>
        </w:tc>
      </w:tr>
      <w:tr w:rsidR="004443D6" w14:paraId="7245DD09" w14:textId="77777777">
        <w:tc>
          <w:tcPr>
            <w:tcW w:w="0" w:type="auto"/>
            <w:vMerge w:val="restart"/>
          </w:tcPr>
          <w:p w14:paraId="04BDCB5B" w14:textId="77777777" w:rsidR="004443D6" w:rsidRDefault="003E6650">
            <w:pPr>
              <w:spacing w:after="0" w:line="240" w:lineRule="auto"/>
              <w:rPr>
                <w:rFonts w:eastAsia="DengXian"/>
                <w:lang w:eastAsia="zh-CN"/>
              </w:rPr>
            </w:pPr>
            <w:r>
              <w:rPr>
                <w:rFonts w:ascii="Times New Roman" w:eastAsia="DengXian" w:hAnsi="Times New Roman"/>
                <w:lang w:eastAsia="zh-CN"/>
              </w:rPr>
              <w:t>76</w:t>
            </w:r>
          </w:p>
        </w:tc>
        <w:tc>
          <w:tcPr>
            <w:tcW w:w="0" w:type="auto"/>
            <w:vMerge w:val="restart"/>
          </w:tcPr>
          <w:p w14:paraId="002F2785"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методических объединений / кафедр / методических советов классных руководителей</w:t>
            </w:r>
          </w:p>
        </w:tc>
        <w:tc>
          <w:tcPr>
            <w:tcW w:w="0" w:type="auto"/>
            <w:vMerge w:val="restart"/>
          </w:tcPr>
          <w:p w14:paraId="2C0BDB68"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5DECE033"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6361EE53"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«Учитель. Школьная команда»</w:t>
            </w:r>
          </w:p>
        </w:tc>
        <w:tc>
          <w:tcPr>
            <w:tcW w:w="0" w:type="auto"/>
            <w:vMerge w:val="restart"/>
          </w:tcPr>
          <w:p w14:paraId="3F00D246" w14:textId="77777777" w:rsidR="004443D6" w:rsidRDefault="003E6650">
            <w:pPr>
              <w:spacing w:after="0" w:line="240" w:lineRule="auto"/>
              <w:rPr>
                <w:rFonts w:eastAsia="DengXian"/>
                <w:lang w:eastAsia="zh-CN"/>
              </w:rPr>
            </w:pPr>
            <w:r>
              <w:rPr>
                <w:rFonts w:ascii="Times New Roman" w:eastAsia="DengXian" w:hAnsi="Times New Roman"/>
                <w:lang w:eastAsia="zh-CN"/>
              </w:rPr>
              <w:t>Методическое сопровождение педагогических кадров. Система наставничества</w:t>
            </w:r>
          </w:p>
        </w:tc>
        <w:tc>
          <w:tcPr>
            <w:tcW w:w="0" w:type="auto"/>
          </w:tcPr>
          <w:p w14:paraId="1D8FA564" w14:textId="77777777" w:rsidR="004443D6" w:rsidRDefault="004443D6">
            <w:pPr>
              <w:spacing w:after="0" w:line="240" w:lineRule="auto"/>
              <w:rPr>
                <w:rFonts w:eastAsia="DengXian"/>
                <w:lang w:eastAsia="zh-CN"/>
              </w:rPr>
            </w:pPr>
          </w:p>
        </w:tc>
        <w:tc>
          <w:tcPr>
            <w:tcW w:w="0" w:type="auto"/>
          </w:tcPr>
          <w:p w14:paraId="2AC8BEA0" w14:textId="77777777" w:rsidR="004443D6" w:rsidRDefault="004443D6">
            <w:pPr>
              <w:spacing w:after="0" w:line="240" w:lineRule="auto"/>
              <w:rPr>
                <w:rFonts w:eastAsia="DengXian"/>
                <w:lang w:eastAsia="zh-CN"/>
              </w:rPr>
            </w:pPr>
          </w:p>
        </w:tc>
      </w:tr>
      <w:tr w:rsidR="004443D6" w14:paraId="4DD996DA" w14:textId="77777777">
        <w:tc>
          <w:tcPr>
            <w:tcW w:w="0" w:type="auto"/>
            <w:vMerge w:val="restart"/>
          </w:tcPr>
          <w:p w14:paraId="7D3D8519" w14:textId="77777777" w:rsidR="004443D6" w:rsidRDefault="003E6650">
            <w:pPr>
              <w:spacing w:after="0" w:line="240" w:lineRule="auto"/>
              <w:rPr>
                <w:rFonts w:eastAsia="DengXian"/>
                <w:lang w:eastAsia="zh-CN"/>
              </w:rPr>
            </w:pPr>
            <w:r>
              <w:rPr>
                <w:rFonts w:ascii="Times New Roman" w:eastAsia="DengXian" w:hAnsi="Times New Roman"/>
                <w:lang w:eastAsia="zh-CN"/>
              </w:rPr>
              <w:t>77</w:t>
            </w:r>
          </w:p>
        </w:tc>
        <w:tc>
          <w:tcPr>
            <w:tcW w:w="0" w:type="auto"/>
            <w:vMerge w:val="restart"/>
          </w:tcPr>
          <w:p w14:paraId="3C280066" w14:textId="77777777" w:rsidR="004443D6" w:rsidRDefault="003E6650">
            <w:pPr>
              <w:spacing w:after="0" w:line="240" w:lineRule="auto"/>
              <w:rPr>
                <w:rFonts w:eastAsia="DengXian"/>
                <w:lang w:eastAsia="zh-CN"/>
              </w:rPr>
            </w:pPr>
            <w:r>
              <w:rPr>
                <w:rFonts w:ascii="Times New Roman" w:eastAsia="DengXian" w:hAnsi="Times New Roman"/>
                <w:lang w:eastAsia="zh-CN"/>
              </w:rPr>
              <w:t>Охват учителей диагностикой профессиональных компетенций (федеральной, региональной, самодиагностикой)</w:t>
            </w:r>
          </w:p>
        </w:tc>
        <w:tc>
          <w:tcPr>
            <w:tcW w:w="0" w:type="auto"/>
            <w:vMerge w:val="restart"/>
          </w:tcPr>
          <w:p w14:paraId="65A42DAE" w14:textId="77777777" w:rsidR="004443D6" w:rsidRDefault="003E6650">
            <w:pPr>
              <w:spacing w:after="0" w:line="240" w:lineRule="auto"/>
              <w:rPr>
                <w:rFonts w:eastAsia="DengXian"/>
                <w:lang w:eastAsia="zh-CN"/>
              </w:rPr>
            </w:pPr>
            <w:r>
              <w:rPr>
                <w:rFonts w:ascii="Times New Roman" w:eastAsia="DengXian" w:hAnsi="Times New Roman"/>
                <w:lang w:eastAsia="zh-CN"/>
              </w:rPr>
              <w:t>Не менее 80% учителей прошли диагностику профессиональных компетенций</w:t>
            </w:r>
          </w:p>
        </w:tc>
        <w:tc>
          <w:tcPr>
            <w:tcW w:w="0" w:type="auto"/>
            <w:vMerge w:val="restart"/>
          </w:tcPr>
          <w:p w14:paraId="66796A3D" w14:textId="77777777" w:rsidR="004443D6" w:rsidRDefault="003E6650">
            <w:pPr>
              <w:spacing w:after="0" w:line="240" w:lineRule="auto"/>
              <w:rPr>
                <w:rFonts w:eastAsia="DengXian"/>
                <w:lang w:eastAsia="zh-CN"/>
              </w:rPr>
            </w:pPr>
            <w:r>
              <w:rPr>
                <w:rFonts w:ascii="Times New Roman" w:eastAsia="DengXian" w:hAnsi="Times New Roman"/>
                <w:lang w:eastAsia="zh-CN"/>
              </w:rPr>
              <w:t>3</w:t>
            </w:r>
          </w:p>
        </w:tc>
        <w:tc>
          <w:tcPr>
            <w:tcW w:w="0" w:type="auto"/>
            <w:vMerge w:val="restart"/>
          </w:tcPr>
          <w:p w14:paraId="5AED93EE"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«Учитель. Школьная команда»</w:t>
            </w:r>
          </w:p>
        </w:tc>
        <w:tc>
          <w:tcPr>
            <w:tcW w:w="0" w:type="auto"/>
            <w:vMerge w:val="restart"/>
          </w:tcPr>
          <w:p w14:paraId="6750EF45" w14:textId="77777777" w:rsidR="004443D6" w:rsidRDefault="003E6650">
            <w:pPr>
              <w:spacing w:after="0" w:line="240" w:lineRule="auto"/>
              <w:rPr>
                <w:rFonts w:eastAsia="DengXian"/>
                <w:lang w:eastAsia="zh-CN"/>
              </w:rPr>
            </w:pPr>
            <w:r>
              <w:rPr>
                <w:rFonts w:ascii="Times New Roman" w:eastAsia="DengXian" w:hAnsi="Times New Roman"/>
                <w:lang w:eastAsia="zh-CN"/>
              </w:rPr>
              <w:t>Методическое сопровождение педагогических кадров. Система наставничества</w:t>
            </w:r>
          </w:p>
        </w:tc>
        <w:tc>
          <w:tcPr>
            <w:tcW w:w="0" w:type="auto"/>
          </w:tcPr>
          <w:p w14:paraId="26F813CB" w14:textId="77777777" w:rsidR="004443D6" w:rsidRDefault="004443D6">
            <w:pPr>
              <w:spacing w:after="0" w:line="240" w:lineRule="auto"/>
              <w:rPr>
                <w:rFonts w:eastAsia="DengXian"/>
                <w:lang w:eastAsia="zh-CN"/>
              </w:rPr>
            </w:pPr>
          </w:p>
        </w:tc>
        <w:tc>
          <w:tcPr>
            <w:tcW w:w="0" w:type="auto"/>
          </w:tcPr>
          <w:p w14:paraId="161C118A" w14:textId="77777777" w:rsidR="004443D6" w:rsidRDefault="004443D6">
            <w:pPr>
              <w:spacing w:after="0" w:line="240" w:lineRule="auto"/>
              <w:rPr>
                <w:rFonts w:eastAsia="DengXian"/>
                <w:lang w:eastAsia="zh-CN"/>
              </w:rPr>
            </w:pPr>
          </w:p>
        </w:tc>
      </w:tr>
      <w:tr w:rsidR="004443D6" w14:paraId="182B7325" w14:textId="77777777">
        <w:tc>
          <w:tcPr>
            <w:tcW w:w="0" w:type="auto"/>
            <w:vMerge w:val="restart"/>
          </w:tcPr>
          <w:p w14:paraId="2F7CFA1F" w14:textId="77777777" w:rsidR="004443D6" w:rsidRDefault="003E6650">
            <w:pPr>
              <w:spacing w:after="0" w:line="240" w:lineRule="auto"/>
              <w:rPr>
                <w:rFonts w:eastAsia="DengXian"/>
                <w:lang w:eastAsia="zh-CN"/>
              </w:rPr>
            </w:pPr>
            <w:r>
              <w:rPr>
                <w:rFonts w:ascii="Times New Roman" w:eastAsia="DengXian" w:hAnsi="Times New Roman"/>
                <w:lang w:eastAsia="zh-CN"/>
              </w:rPr>
              <w:t>78</w:t>
            </w:r>
          </w:p>
        </w:tc>
        <w:tc>
          <w:tcPr>
            <w:tcW w:w="0" w:type="auto"/>
            <w:vMerge w:val="restart"/>
          </w:tcPr>
          <w:p w14:paraId="68943154" w14:textId="77777777" w:rsidR="004443D6" w:rsidRDefault="003E6650">
            <w:pPr>
              <w:spacing w:after="0" w:line="240" w:lineRule="auto"/>
              <w:rPr>
                <w:rFonts w:eastAsia="DengXian"/>
                <w:lang w:eastAsia="zh-CN"/>
              </w:rPr>
            </w:pPr>
            <w:r>
              <w:rPr>
                <w:rFonts w:ascii="Times New Roman" w:eastAsia="DengXian" w:hAnsi="Times New Roman"/>
                <w:lang w:eastAsia="zh-CN"/>
              </w:rPr>
              <w:t>Доля учителей, для которых по результатам диагностики разработаны индивидуальные образовательные маршруты</w:t>
            </w:r>
          </w:p>
        </w:tc>
        <w:tc>
          <w:tcPr>
            <w:tcW w:w="0" w:type="auto"/>
            <w:vMerge w:val="restart"/>
          </w:tcPr>
          <w:p w14:paraId="18355AF4"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10% учителей и более </w:t>
            </w:r>
          </w:p>
        </w:tc>
        <w:tc>
          <w:tcPr>
            <w:tcW w:w="0" w:type="auto"/>
            <w:vMerge w:val="restart"/>
          </w:tcPr>
          <w:p w14:paraId="51EF0AA5" w14:textId="77777777" w:rsidR="004443D6" w:rsidRDefault="003E6650">
            <w:pPr>
              <w:spacing w:after="0" w:line="240" w:lineRule="auto"/>
              <w:rPr>
                <w:rFonts w:eastAsia="DengXian"/>
                <w:lang w:eastAsia="zh-CN"/>
              </w:rPr>
            </w:pPr>
            <w:r>
              <w:rPr>
                <w:rFonts w:ascii="Times New Roman" w:eastAsia="DengXian" w:hAnsi="Times New Roman"/>
                <w:lang w:eastAsia="zh-CN"/>
              </w:rPr>
              <w:t>3</w:t>
            </w:r>
          </w:p>
        </w:tc>
        <w:tc>
          <w:tcPr>
            <w:tcW w:w="0" w:type="auto"/>
            <w:vMerge w:val="restart"/>
          </w:tcPr>
          <w:p w14:paraId="5A784B22"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«Учитель. Школьная команда»</w:t>
            </w:r>
          </w:p>
        </w:tc>
        <w:tc>
          <w:tcPr>
            <w:tcW w:w="0" w:type="auto"/>
            <w:vMerge w:val="restart"/>
          </w:tcPr>
          <w:p w14:paraId="53E74678" w14:textId="77777777" w:rsidR="004443D6" w:rsidRDefault="003E6650">
            <w:pPr>
              <w:spacing w:after="0" w:line="240" w:lineRule="auto"/>
              <w:rPr>
                <w:rFonts w:eastAsia="DengXian"/>
                <w:lang w:eastAsia="zh-CN"/>
              </w:rPr>
            </w:pPr>
            <w:r>
              <w:rPr>
                <w:rFonts w:ascii="Times New Roman" w:eastAsia="DengXian" w:hAnsi="Times New Roman"/>
                <w:lang w:eastAsia="zh-CN"/>
              </w:rPr>
              <w:t>Методическое сопровождение педагогических кадров. Система наставничества</w:t>
            </w:r>
          </w:p>
        </w:tc>
        <w:tc>
          <w:tcPr>
            <w:tcW w:w="0" w:type="auto"/>
          </w:tcPr>
          <w:p w14:paraId="6A8751BE" w14:textId="77777777" w:rsidR="004443D6" w:rsidRDefault="004443D6">
            <w:pPr>
              <w:spacing w:after="0" w:line="240" w:lineRule="auto"/>
              <w:rPr>
                <w:rFonts w:eastAsia="DengXian"/>
                <w:lang w:eastAsia="zh-CN"/>
              </w:rPr>
            </w:pPr>
          </w:p>
        </w:tc>
        <w:tc>
          <w:tcPr>
            <w:tcW w:w="0" w:type="auto"/>
          </w:tcPr>
          <w:p w14:paraId="6457D24B" w14:textId="77777777" w:rsidR="004443D6" w:rsidRDefault="004443D6">
            <w:pPr>
              <w:spacing w:after="0" w:line="240" w:lineRule="auto"/>
              <w:rPr>
                <w:rFonts w:eastAsia="DengXian"/>
                <w:lang w:eastAsia="zh-CN"/>
              </w:rPr>
            </w:pPr>
          </w:p>
        </w:tc>
      </w:tr>
      <w:tr w:rsidR="004443D6" w14:paraId="614F4AFD" w14:textId="77777777">
        <w:tc>
          <w:tcPr>
            <w:tcW w:w="0" w:type="auto"/>
            <w:vMerge w:val="restart"/>
          </w:tcPr>
          <w:p w14:paraId="55ED1B7F" w14:textId="77777777" w:rsidR="004443D6" w:rsidRDefault="003E6650">
            <w:pPr>
              <w:spacing w:after="0" w:line="240" w:lineRule="auto"/>
              <w:rPr>
                <w:rFonts w:eastAsia="DengXian"/>
                <w:lang w:eastAsia="zh-CN"/>
              </w:rPr>
            </w:pPr>
            <w:r>
              <w:rPr>
                <w:rFonts w:ascii="Times New Roman" w:eastAsia="DengXian" w:hAnsi="Times New Roman"/>
                <w:lang w:eastAsia="zh-CN"/>
              </w:rPr>
              <w:t>79</w:t>
            </w:r>
          </w:p>
        </w:tc>
        <w:tc>
          <w:tcPr>
            <w:tcW w:w="0" w:type="auto"/>
            <w:vMerge w:val="restart"/>
          </w:tcPr>
          <w:p w14:paraId="0444B4CD" w14:textId="77777777" w:rsidR="004443D6" w:rsidRDefault="003E6650">
            <w:pPr>
              <w:spacing w:after="0" w:line="240" w:lineRule="auto"/>
              <w:rPr>
                <w:rFonts w:eastAsia="DengXian"/>
                <w:lang w:eastAsia="zh-CN"/>
              </w:rPr>
            </w:pPr>
            <w:r>
              <w:rPr>
                <w:rFonts w:ascii="Times New Roman" w:eastAsia="DengXian" w:hAnsi="Times New Roman"/>
                <w:lang w:eastAsia="zh-CN"/>
              </w:rPr>
              <w:t>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года)(критический показатель)</w:t>
            </w:r>
          </w:p>
        </w:tc>
        <w:tc>
          <w:tcPr>
            <w:tcW w:w="0" w:type="auto"/>
            <w:vMerge w:val="restart"/>
          </w:tcPr>
          <w:p w14:paraId="5AD8D1E5" w14:textId="77777777" w:rsidR="004443D6" w:rsidRDefault="003E6650">
            <w:pPr>
              <w:spacing w:after="0" w:line="240" w:lineRule="auto"/>
              <w:rPr>
                <w:rFonts w:eastAsia="DengXian"/>
                <w:lang w:eastAsia="zh-CN"/>
              </w:rPr>
            </w:pPr>
            <w:r>
              <w:rPr>
                <w:rFonts w:ascii="Times New Roman" w:eastAsia="DengXian" w:hAnsi="Times New Roman"/>
                <w:lang w:eastAsia="zh-CN"/>
              </w:rPr>
              <w:t>Не менее 80% педагогических работников</w:t>
            </w:r>
          </w:p>
        </w:tc>
        <w:tc>
          <w:tcPr>
            <w:tcW w:w="0" w:type="auto"/>
            <w:vMerge w:val="restart"/>
          </w:tcPr>
          <w:p w14:paraId="4AF92B96" w14:textId="77777777" w:rsidR="004443D6" w:rsidRDefault="003E6650">
            <w:pPr>
              <w:spacing w:after="0" w:line="240" w:lineRule="auto"/>
              <w:rPr>
                <w:rFonts w:eastAsia="DengXian"/>
                <w:lang w:eastAsia="zh-CN"/>
              </w:rPr>
            </w:pPr>
            <w:r>
              <w:rPr>
                <w:rFonts w:ascii="Times New Roman" w:eastAsia="DengXian" w:hAnsi="Times New Roman"/>
                <w:lang w:eastAsia="zh-CN"/>
              </w:rPr>
              <w:t>3</w:t>
            </w:r>
          </w:p>
        </w:tc>
        <w:tc>
          <w:tcPr>
            <w:tcW w:w="0" w:type="auto"/>
            <w:vMerge w:val="restart"/>
          </w:tcPr>
          <w:p w14:paraId="5409FAD3"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«Учитель. Школьная команда»</w:t>
            </w:r>
          </w:p>
        </w:tc>
        <w:tc>
          <w:tcPr>
            <w:tcW w:w="0" w:type="auto"/>
            <w:vMerge w:val="restart"/>
          </w:tcPr>
          <w:p w14:paraId="1DE8489F" w14:textId="77777777" w:rsidR="004443D6" w:rsidRDefault="003E6650">
            <w:pPr>
              <w:spacing w:after="0" w:line="240" w:lineRule="auto"/>
              <w:rPr>
                <w:rFonts w:eastAsia="DengXian"/>
                <w:lang w:eastAsia="zh-CN"/>
              </w:rPr>
            </w:pPr>
            <w:r>
              <w:rPr>
                <w:rFonts w:ascii="Times New Roman" w:eastAsia="DengXian" w:hAnsi="Times New Roman"/>
                <w:lang w:eastAsia="zh-CN"/>
              </w:rPr>
              <w:t>Развитие и повышение квалификации</w:t>
            </w:r>
          </w:p>
        </w:tc>
        <w:tc>
          <w:tcPr>
            <w:tcW w:w="0" w:type="auto"/>
          </w:tcPr>
          <w:p w14:paraId="7336B8AD" w14:textId="77777777" w:rsidR="004443D6" w:rsidRDefault="004443D6">
            <w:pPr>
              <w:spacing w:after="0" w:line="240" w:lineRule="auto"/>
              <w:rPr>
                <w:rFonts w:eastAsia="DengXian"/>
                <w:lang w:eastAsia="zh-CN"/>
              </w:rPr>
            </w:pPr>
          </w:p>
        </w:tc>
        <w:tc>
          <w:tcPr>
            <w:tcW w:w="0" w:type="auto"/>
          </w:tcPr>
          <w:p w14:paraId="1557B88A" w14:textId="77777777" w:rsidR="004443D6" w:rsidRDefault="004443D6">
            <w:pPr>
              <w:spacing w:after="0" w:line="240" w:lineRule="auto"/>
              <w:rPr>
                <w:rFonts w:eastAsia="DengXian"/>
                <w:lang w:eastAsia="zh-CN"/>
              </w:rPr>
            </w:pPr>
          </w:p>
        </w:tc>
      </w:tr>
      <w:tr w:rsidR="004443D6" w14:paraId="304319DD" w14:textId="77777777">
        <w:tc>
          <w:tcPr>
            <w:tcW w:w="0" w:type="auto"/>
            <w:vMerge w:val="restart"/>
          </w:tcPr>
          <w:p w14:paraId="39FCC957" w14:textId="77777777" w:rsidR="004443D6" w:rsidRDefault="003E6650">
            <w:pPr>
              <w:spacing w:after="0" w:line="240" w:lineRule="auto"/>
              <w:rPr>
                <w:rFonts w:eastAsia="DengXian"/>
                <w:lang w:eastAsia="zh-CN"/>
              </w:rPr>
            </w:pPr>
            <w:r>
              <w:rPr>
                <w:rFonts w:ascii="Times New Roman" w:eastAsia="DengXian" w:hAnsi="Times New Roman"/>
                <w:lang w:eastAsia="zh-CN"/>
              </w:rPr>
              <w:t>80</w:t>
            </w:r>
          </w:p>
        </w:tc>
        <w:tc>
          <w:tcPr>
            <w:tcW w:w="0" w:type="auto"/>
            <w:vMerge w:val="restart"/>
          </w:tcPr>
          <w:p w14:paraId="31C4EAFE" w14:textId="77777777" w:rsidR="004443D6" w:rsidRDefault="003E6650">
            <w:pPr>
              <w:spacing w:after="0" w:line="240" w:lineRule="auto"/>
              <w:rPr>
                <w:rFonts w:eastAsia="DengXian"/>
                <w:lang w:eastAsia="zh-CN"/>
              </w:rPr>
            </w:pPr>
            <w:r>
              <w:rPr>
                <w:rFonts w:ascii="Times New Roman" w:eastAsia="DengXian" w:hAnsi="Times New Roman"/>
                <w:lang w:eastAsia="zh-CN"/>
              </w:rPr>
              <w:t>Доля педагогических работников, прошедших обучение по программам повышения квалификации по инструментам ЦОС, размещеннымв Федеральном реестре дополнительных профессиональных программ педагогического образования (за три последних года)</w:t>
            </w:r>
          </w:p>
        </w:tc>
        <w:tc>
          <w:tcPr>
            <w:tcW w:w="0" w:type="auto"/>
            <w:vMerge w:val="restart"/>
          </w:tcPr>
          <w:p w14:paraId="6A77EAB0" w14:textId="77777777" w:rsidR="004443D6" w:rsidRDefault="003E6650">
            <w:pPr>
              <w:spacing w:after="0" w:line="240" w:lineRule="auto"/>
              <w:rPr>
                <w:rFonts w:eastAsia="DengXian"/>
                <w:lang w:eastAsia="zh-CN"/>
              </w:rPr>
            </w:pPr>
            <w:r>
              <w:rPr>
                <w:rFonts w:ascii="Times New Roman" w:eastAsia="DengXian" w:hAnsi="Times New Roman"/>
                <w:lang w:eastAsia="zh-CN"/>
              </w:rPr>
              <w:t>Не менее 60% педагогических работников</w:t>
            </w:r>
          </w:p>
        </w:tc>
        <w:tc>
          <w:tcPr>
            <w:tcW w:w="0" w:type="auto"/>
            <w:vMerge w:val="restart"/>
          </w:tcPr>
          <w:p w14:paraId="157348AB" w14:textId="77777777" w:rsidR="004443D6" w:rsidRDefault="003E6650">
            <w:pPr>
              <w:spacing w:after="0" w:line="240" w:lineRule="auto"/>
              <w:rPr>
                <w:rFonts w:eastAsia="DengXian"/>
                <w:lang w:eastAsia="zh-CN"/>
              </w:rPr>
            </w:pPr>
            <w:r>
              <w:rPr>
                <w:rFonts w:ascii="Times New Roman" w:eastAsia="DengXian" w:hAnsi="Times New Roman"/>
                <w:lang w:eastAsia="zh-CN"/>
              </w:rPr>
              <w:t>2</w:t>
            </w:r>
          </w:p>
        </w:tc>
        <w:tc>
          <w:tcPr>
            <w:tcW w:w="0" w:type="auto"/>
            <w:vMerge w:val="restart"/>
          </w:tcPr>
          <w:p w14:paraId="02B77CBA"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«Учитель. Школьная команда»</w:t>
            </w:r>
          </w:p>
        </w:tc>
        <w:tc>
          <w:tcPr>
            <w:tcW w:w="0" w:type="auto"/>
            <w:vMerge w:val="restart"/>
          </w:tcPr>
          <w:p w14:paraId="54388C50" w14:textId="77777777" w:rsidR="004443D6" w:rsidRDefault="003E6650">
            <w:pPr>
              <w:spacing w:after="0" w:line="240" w:lineRule="auto"/>
              <w:rPr>
                <w:rFonts w:eastAsia="DengXian"/>
                <w:lang w:eastAsia="zh-CN"/>
              </w:rPr>
            </w:pPr>
            <w:r>
              <w:rPr>
                <w:rFonts w:ascii="Times New Roman" w:eastAsia="DengXian" w:hAnsi="Times New Roman"/>
                <w:lang w:eastAsia="zh-CN"/>
              </w:rPr>
              <w:t>Развитие и повышение квалификации</w:t>
            </w:r>
          </w:p>
        </w:tc>
        <w:tc>
          <w:tcPr>
            <w:tcW w:w="0" w:type="auto"/>
          </w:tcPr>
          <w:p w14:paraId="186BC15E" w14:textId="77777777" w:rsidR="004443D6" w:rsidRDefault="003E6650">
            <w:pPr>
              <w:spacing w:after="0" w:line="240" w:lineRule="auto"/>
              <w:rPr>
                <w:rFonts w:eastAsia="DengXian"/>
                <w:lang w:eastAsia="zh-CN"/>
              </w:rPr>
            </w:pPr>
            <w:r>
              <w:rPr>
                <w:rFonts w:ascii="Times New Roman" w:eastAsia="DengXian" w:hAnsi="Times New Roman"/>
                <w:lang w:eastAsia="zh-CN"/>
              </w:rPr>
              <w:t>Низкая 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tc>
        <w:tc>
          <w:tcPr>
            <w:tcW w:w="0" w:type="auto"/>
          </w:tcPr>
          <w:p w14:paraId="78E5F7A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мониторинга обучения педагогических работников общеобразовательной организации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p w14:paraId="2959DC7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w:t>
            </w:r>
          </w:p>
          <w:p w14:paraId="776AA5C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адресного подхода со стороны администрации, проведение информационно-разъяснительной работы с педагогами о необходимости обучения по программам повышения квалификации по инструментам ЦОС.</w:t>
            </w:r>
          </w:p>
          <w:p w14:paraId="5165BAA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w:t>
            </w:r>
          </w:p>
          <w:p w14:paraId="46B559F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анализа / самоанализа профессиональной деятельности педагогических работников в части использования инструментов ЦОС в образовательной деятельности.</w:t>
            </w:r>
          </w:p>
          <w:p w14:paraId="36499B1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плана мероприятий по выявлению потребности и организации курсовой подготовки педагогов по инструментам ЦОС.</w:t>
            </w:r>
          </w:p>
          <w:p w14:paraId="40CFC84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Формирование перспективного плана повышение квалификации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p w14:paraId="7E4410F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обучения педагогических работников по программам повышения квалификациипо инструментам ЦОС, размещенным в Федеральном реестре дополнительных профессиональных программ педагогического образования.</w:t>
            </w:r>
          </w:p>
          <w:p w14:paraId="144C535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административного контроля за организацией обучения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p w14:paraId="4F24EDB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Включение в индивидуальные образовательные маршруты  педагогов плана обучения по программам повышения квалификации по инструментам ЦОС, размещенным в Федеральном реестре.</w:t>
            </w:r>
          </w:p>
          <w:p w14:paraId="56C0748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Выравнивание педагогической нагрузки на педагогов, устранение перегрузки, повышение мотивации к изучению и использованию инструментов ЦОС.</w:t>
            </w:r>
          </w:p>
        </w:tc>
      </w:tr>
      <w:tr w:rsidR="004443D6" w14:paraId="6CB1D236" w14:textId="77777777">
        <w:tc>
          <w:tcPr>
            <w:tcW w:w="0" w:type="auto"/>
            <w:vMerge w:val="restart"/>
          </w:tcPr>
          <w:p w14:paraId="1943FD51" w14:textId="77777777" w:rsidR="004443D6" w:rsidRDefault="003E6650">
            <w:pPr>
              <w:spacing w:after="0" w:line="240" w:lineRule="auto"/>
              <w:rPr>
                <w:rFonts w:eastAsia="DengXian"/>
                <w:lang w:eastAsia="zh-CN"/>
              </w:rPr>
            </w:pPr>
            <w:r>
              <w:rPr>
                <w:rFonts w:ascii="Times New Roman" w:eastAsia="DengXian" w:hAnsi="Times New Roman"/>
                <w:lang w:eastAsia="zh-CN"/>
              </w:rPr>
              <w:t>81</w:t>
            </w:r>
          </w:p>
        </w:tc>
        <w:tc>
          <w:tcPr>
            <w:tcW w:w="0" w:type="auto"/>
            <w:vMerge w:val="restart"/>
          </w:tcPr>
          <w:p w14:paraId="6059D195" w14:textId="77777777" w:rsidR="004443D6" w:rsidRDefault="003E6650">
            <w:pPr>
              <w:spacing w:after="0" w:line="240" w:lineRule="auto"/>
              <w:rPr>
                <w:rFonts w:eastAsia="DengXian"/>
                <w:lang w:eastAsia="zh-CN"/>
              </w:rPr>
            </w:pPr>
            <w:r>
              <w:rPr>
                <w:rFonts w:ascii="Times New Roman" w:eastAsia="DengXian" w:hAnsi="Times New Roman"/>
                <w:lang w:eastAsia="zh-CN"/>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0" w:type="auto"/>
            <w:vMerge w:val="restart"/>
          </w:tcPr>
          <w:p w14:paraId="70CA3411" w14:textId="77777777" w:rsidR="004443D6" w:rsidRDefault="003E6650">
            <w:pPr>
              <w:spacing w:after="0" w:line="240" w:lineRule="auto"/>
              <w:rPr>
                <w:rFonts w:eastAsia="DengXian"/>
                <w:lang w:eastAsia="zh-CN"/>
              </w:rPr>
            </w:pPr>
            <w:r>
              <w:rPr>
                <w:rFonts w:ascii="Times New Roman" w:eastAsia="DengXian" w:hAnsi="Times New Roman"/>
                <w:lang w:eastAsia="zh-CN"/>
              </w:rPr>
              <w:t>Не менее 60% педагогических работников</w:t>
            </w:r>
          </w:p>
        </w:tc>
        <w:tc>
          <w:tcPr>
            <w:tcW w:w="0" w:type="auto"/>
            <w:vMerge w:val="restart"/>
          </w:tcPr>
          <w:p w14:paraId="183C6272" w14:textId="77777777" w:rsidR="004443D6" w:rsidRDefault="003E6650">
            <w:pPr>
              <w:spacing w:after="0" w:line="240" w:lineRule="auto"/>
              <w:rPr>
                <w:rFonts w:eastAsia="DengXian"/>
                <w:lang w:eastAsia="zh-CN"/>
              </w:rPr>
            </w:pPr>
            <w:r>
              <w:rPr>
                <w:rFonts w:ascii="Times New Roman" w:eastAsia="DengXian" w:hAnsi="Times New Roman"/>
                <w:lang w:eastAsia="zh-CN"/>
              </w:rPr>
              <w:t>2</w:t>
            </w:r>
          </w:p>
        </w:tc>
        <w:tc>
          <w:tcPr>
            <w:tcW w:w="0" w:type="auto"/>
            <w:vMerge w:val="restart"/>
          </w:tcPr>
          <w:p w14:paraId="5F99630A"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«Учитель. Школьная команда»</w:t>
            </w:r>
          </w:p>
        </w:tc>
        <w:tc>
          <w:tcPr>
            <w:tcW w:w="0" w:type="auto"/>
            <w:vMerge w:val="restart"/>
          </w:tcPr>
          <w:p w14:paraId="1A79563E" w14:textId="77777777" w:rsidR="004443D6" w:rsidRDefault="003E6650">
            <w:pPr>
              <w:spacing w:after="0" w:line="240" w:lineRule="auto"/>
              <w:rPr>
                <w:rFonts w:eastAsia="DengXian"/>
                <w:lang w:eastAsia="zh-CN"/>
              </w:rPr>
            </w:pPr>
            <w:r>
              <w:rPr>
                <w:rFonts w:ascii="Times New Roman" w:eastAsia="DengXian" w:hAnsi="Times New Roman"/>
                <w:lang w:eastAsia="zh-CN"/>
              </w:rPr>
              <w:t>Развитие и повышение квалификации</w:t>
            </w:r>
          </w:p>
        </w:tc>
        <w:tc>
          <w:tcPr>
            <w:tcW w:w="0" w:type="auto"/>
          </w:tcPr>
          <w:p w14:paraId="3BEE59AC" w14:textId="77777777" w:rsidR="004443D6" w:rsidRDefault="003E6650">
            <w:pPr>
              <w:spacing w:after="0" w:line="240" w:lineRule="auto"/>
              <w:rPr>
                <w:rFonts w:eastAsia="DengXian"/>
                <w:lang w:eastAsia="zh-CN"/>
              </w:rPr>
            </w:pPr>
            <w:r>
              <w:rPr>
                <w:rFonts w:ascii="Times New Roman" w:eastAsia="DengXian" w:hAnsi="Times New Roman"/>
                <w:lang w:eastAsia="zh-CN"/>
              </w:rPr>
              <w:t>Низкая 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0" w:type="auto"/>
          </w:tcPr>
          <w:p w14:paraId="41F2EA7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мониторинга обучения педагогических работников общеобразовательной организации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 за три последних года.</w:t>
            </w:r>
          </w:p>
          <w:p w14:paraId="1F19759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w:t>
            </w:r>
          </w:p>
          <w:p w14:paraId="2EC077E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адресного подхода со стороны администрации, проведение информационно-разъяснительной работы с педагогами о значении воспитания.</w:t>
            </w:r>
          </w:p>
          <w:p w14:paraId="28C470D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в сфере воспитания.</w:t>
            </w:r>
          </w:p>
          <w:p w14:paraId="1328FFF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анализа / самоанализа профессиональной деятельности педагогических работников в сфере воспитания.</w:t>
            </w:r>
          </w:p>
          <w:p w14:paraId="26F0216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плана мероприятий по выявлению потребности и организации курсовой подготовки педагогов в сфере воспитания.</w:t>
            </w:r>
          </w:p>
          <w:p w14:paraId="653E96F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Формирование перспективного плана повышение квалификации педагогических работников в рамках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14:paraId="2D31F85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14:paraId="7111ECF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административного контроля за организацией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14:paraId="57BB954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Включение в индивидуальные образовательные маршруты  педагогов плана обучения по программам повышения квалификации в сфере воспитания, размещенным в Федеральном реестре.</w:t>
            </w:r>
          </w:p>
          <w:p w14:paraId="525A491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Выравнивание педагогической нагрузки на педагогов, устранение перегрузки, повышение мотивации к обучению по дополнительным профессиональным  программам в сфере воспитания.</w:t>
            </w:r>
          </w:p>
        </w:tc>
      </w:tr>
      <w:tr w:rsidR="004443D6" w14:paraId="51A91744" w14:textId="77777777">
        <w:tc>
          <w:tcPr>
            <w:tcW w:w="0" w:type="auto"/>
            <w:vMerge w:val="restart"/>
          </w:tcPr>
          <w:p w14:paraId="7CDA54EE" w14:textId="77777777" w:rsidR="004443D6" w:rsidRDefault="003E6650">
            <w:pPr>
              <w:spacing w:after="0" w:line="240" w:lineRule="auto"/>
              <w:rPr>
                <w:rFonts w:eastAsia="DengXian"/>
                <w:lang w:eastAsia="zh-CN"/>
              </w:rPr>
            </w:pPr>
            <w:r>
              <w:rPr>
                <w:rFonts w:ascii="Times New Roman" w:eastAsia="DengXian" w:hAnsi="Times New Roman"/>
                <w:lang w:eastAsia="zh-CN"/>
              </w:rPr>
              <w:t>82</w:t>
            </w:r>
          </w:p>
        </w:tc>
        <w:tc>
          <w:tcPr>
            <w:tcW w:w="0" w:type="auto"/>
            <w:vMerge w:val="restart"/>
          </w:tcPr>
          <w:p w14:paraId="5EF91D47" w14:textId="77777777" w:rsidR="004443D6" w:rsidRDefault="003E6650">
            <w:pPr>
              <w:spacing w:after="0" w:line="240" w:lineRule="auto"/>
              <w:rPr>
                <w:rFonts w:eastAsia="DengXian"/>
                <w:lang w:eastAsia="zh-CN"/>
              </w:rPr>
            </w:pPr>
            <w:r>
              <w:rPr>
                <w:rFonts w:ascii="Times New Roman" w:eastAsia="DengXian" w:hAnsi="Times New Roman"/>
                <w:lang w:eastAsia="zh-CN"/>
              </w:rPr>
              <w:t>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(за три последних года)</w:t>
            </w:r>
          </w:p>
        </w:tc>
        <w:tc>
          <w:tcPr>
            <w:tcW w:w="0" w:type="auto"/>
            <w:vMerge w:val="restart"/>
          </w:tcPr>
          <w:p w14:paraId="15E51F83" w14:textId="77777777" w:rsidR="004443D6" w:rsidRDefault="003E6650">
            <w:pPr>
              <w:spacing w:after="0" w:line="240" w:lineRule="auto"/>
              <w:rPr>
                <w:rFonts w:eastAsia="DengXian"/>
                <w:lang w:eastAsia="zh-CN"/>
              </w:rPr>
            </w:pPr>
            <w:r>
              <w:rPr>
                <w:rFonts w:ascii="Times New Roman" w:eastAsia="DengXian" w:hAnsi="Times New Roman"/>
                <w:lang w:eastAsia="zh-CN"/>
              </w:rPr>
              <w:t>Не менее 50% управленческой команды</w:t>
            </w:r>
          </w:p>
        </w:tc>
        <w:tc>
          <w:tcPr>
            <w:tcW w:w="0" w:type="auto"/>
            <w:vMerge w:val="restart"/>
          </w:tcPr>
          <w:p w14:paraId="11F69B97" w14:textId="77777777" w:rsidR="004443D6" w:rsidRDefault="003E6650">
            <w:pPr>
              <w:spacing w:after="0" w:line="240" w:lineRule="auto"/>
              <w:rPr>
                <w:rFonts w:eastAsia="DengXian"/>
                <w:lang w:eastAsia="zh-CN"/>
              </w:rPr>
            </w:pPr>
            <w:r>
              <w:rPr>
                <w:rFonts w:ascii="Times New Roman" w:eastAsia="DengXian" w:hAnsi="Times New Roman"/>
                <w:lang w:eastAsia="zh-CN"/>
              </w:rPr>
              <w:t>2</w:t>
            </w:r>
          </w:p>
        </w:tc>
        <w:tc>
          <w:tcPr>
            <w:tcW w:w="0" w:type="auto"/>
            <w:vMerge w:val="restart"/>
          </w:tcPr>
          <w:p w14:paraId="3CBBAFC5"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«Учитель. Школьная команда»</w:t>
            </w:r>
          </w:p>
        </w:tc>
        <w:tc>
          <w:tcPr>
            <w:tcW w:w="0" w:type="auto"/>
            <w:vMerge w:val="restart"/>
          </w:tcPr>
          <w:p w14:paraId="0752F016" w14:textId="77777777" w:rsidR="004443D6" w:rsidRDefault="003E6650">
            <w:pPr>
              <w:spacing w:after="0" w:line="240" w:lineRule="auto"/>
              <w:rPr>
                <w:rFonts w:eastAsia="DengXian"/>
                <w:lang w:eastAsia="zh-CN"/>
              </w:rPr>
            </w:pPr>
            <w:r>
              <w:rPr>
                <w:rFonts w:ascii="Times New Roman" w:eastAsia="DengXian" w:hAnsi="Times New Roman"/>
                <w:lang w:eastAsia="zh-CN"/>
              </w:rPr>
              <w:t>Развитие и повышение квалификации</w:t>
            </w:r>
          </w:p>
        </w:tc>
        <w:tc>
          <w:tcPr>
            <w:tcW w:w="0" w:type="auto"/>
          </w:tcPr>
          <w:p w14:paraId="13D13577"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 обеспечивается повышение квалификации членов управленческой команды.   </w:t>
            </w:r>
          </w:p>
        </w:tc>
        <w:tc>
          <w:tcPr>
            <w:tcW w:w="0" w:type="auto"/>
          </w:tcPr>
          <w:p w14:paraId="5BFCD5E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прохождения диагностики управленческих компетенций в области управления процессами, ресурсами, кадрами, результатами, информацией всеми членами управленческой команды (в случае недоступности  стандартизированных оценочных процедур пройти самодиагностику профессиональных дефицитов на основании рефлексии профессиональной деятельности и/или диагностику профессиональных дефицитов на основании экспертной оценки практической (предметно-методической/управленческой) деятельности с привлечением специалистов других школ).</w:t>
            </w:r>
          </w:p>
          <w:p w14:paraId="0DA7815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w:t>
            </w:r>
          </w:p>
          <w:p w14:paraId="6E19F92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адресного подхода со стороны руководителя образовательной организации, проведение информационно-разъяснительной работы с членами управленческой команды.</w:t>
            </w:r>
          </w:p>
          <w:p w14:paraId="7578A52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Формирование перспективного плана повышение квалификации членов управленческой команды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14:paraId="3065EFB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условий для обучения управленческих кадров в регулярном обучении по программам повышения квалификации, размещенным в Федеральном реестре дополнительных профессиональных программ.</w:t>
            </w:r>
          </w:p>
        </w:tc>
      </w:tr>
      <w:tr w:rsidR="004443D6" w14:paraId="7A408C66" w14:textId="77777777">
        <w:tc>
          <w:tcPr>
            <w:tcW w:w="0" w:type="auto"/>
            <w:vMerge w:val="restart"/>
          </w:tcPr>
          <w:p w14:paraId="5EEE6DDC" w14:textId="77777777" w:rsidR="004443D6" w:rsidRDefault="003E6650">
            <w:pPr>
              <w:spacing w:after="0" w:line="240" w:lineRule="auto"/>
              <w:rPr>
                <w:rFonts w:eastAsia="DengXian"/>
                <w:lang w:eastAsia="zh-CN"/>
              </w:rPr>
            </w:pPr>
            <w:r>
              <w:rPr>
                <w:rFonts w:ascii="Times New Roman" w:eastAsia="DengXian" w:hAnsi="Times New Roman"/>
                <w:lang w:eastAsia="zh-CN"/>
              </w:rPr>
              <w:t>83</w:t>
            </w:r>
          </w:p>
        </w:tc>
        <w:tc>
          <w:tcPr>
            <w:tcW w:w="0" w:type="auto"/>
            <w:vMerge w:val="restart"/>
          </w:tcPr>
          <w:p w14:paraId="7BF968CF" w14:textId="77777777" w:rsidR="004443D6" w:rsidRDefault="003E6650">
            <w:pPr>
              <w:spacing w:after="0" w:line="240" w:lineRule="auto"/>
              <w:rPr>
                <w:rFonts w:eastAsia="DengXian"/>
                <w:lang w:eastAsia="zh-CN"/>
              </w:rPr>
            </w:pPr>
            <w:r>
              <w:rPr>
                <w:rFonts w:ascii="Times New Roman" w:eastAsia="DengXian" w:hAnsi="Times New Roman"/>
                <w:lang w:eastAsia="zh-CN"/>
              </w:rPr>
              <w:t>Дополнительное профессиональное образование учителей биологии, информатики, математики, физики, химии по программам, направленным на формирование у обучающихся общеобразовательных организаций навыков, необходимых для обеспечения технологического суверенитета Российской Федерации (за три последних года)</w:t>
            </w:r>
          </w:p>
        </w:tc>
        <w:tc>
          <w:tcPr>
            <w:tcW w:w="0" w:type="auto"/>
            <w:vMerge w:val="restart"/>
          </w:tcPr>
          <w:p w14:paraId="2A36CFE0" w14:textId="77777777" w:rsidR="004443D6" w:rsidRDefault="003E6650">
            <w:pPr>
              <w:spacing w:after="0" w:line="240" w:lineRule="auto"/>
              <w:rPr>
                <w:rFonts w:eastAsia="DengXian"/>
                <w:lang w:eastAsia="zh-CN"/>
              </w:rPr>
            </w:pPr>
            <w:r>
              <w:rPr>
                <w:rFonts w:ascii="Times New Roman" w:eastAsia="DengXian" w:hAnsi="Times New Roman"/>
                <w:lang w:eastAsia="zh-CN"/>
              </w:rPr>
              <w:t>обучение прошли двое или более учителей из числа учителей-предметников, преподающих  биологию, информатику, математику, физику, химию</w:t>
            </w:r>
          </w:p>
        </w:tc>
        <w:tc>
          <w:tcPr>
            <w:tcW w:w="0" w:type="auto"/>
            <w:vMerge w:val="restart"/>
          </w:tcPr>
          <w:p w14:paraId="13D195D3" w14:textId="77777777" w:rsidR="004443D6" w:rsidRDefault="003E6650">
            <w:pPr>
              <w:spacing w:after="0" w:line="240" w:lineRule="auto"/>
              <w:rPr>
                <w:rFonts w:eastAsia="DengXian"/>
                <w:lang w:eastAsia="zh-CN"/>
              </w:rPr>
            </w:pPr>
            <w:r>
              <w:rPr>
                <w:rFonts w:ascii="Times New Roman" w:eastAsia="DengXian" w:hAnsi="Times New Roman"/>
                <w:lang w:eastAsia="zh-CN"/>
              </w:rPr>
              <w:t>2</w:t>
            </w:r>
          </w:p>
        </w:tc>
        <w:tc>
          <w:tcPr>
            <w:tcW w:w="0" w:type="auto"/>
            <w:vMerge w:val="restart"/>
          </w:tcPr>
          <w:p w14:paraId="6A6D8422"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«Учитель. Школьная команда»</w:t>
            </w:r>
          </w:p>
        </w:tc>
        <w:tc>
          <w:tcPr>
            <w:tcW w:w="0" w:type="auto"/>
            <w:vMerge w:val="restart"/>
          </w:tcPr>
          <w:p w14:paraId="06730D4F" w14:textId="77777777" w:rsidR="004443D6" w:rsidRDefault="003E6650">
            <w:pPr>
              <w:spacing w:after="0" w:line="240" w:lineRule="auto"/>
              <w:rPr>
                <w:rFonts w:eastAsia="DengXian"/>
                <w:lang w:eastAsia="zh-CN"/>
              </w:rPr>
            </w:pPr>
            <w:r>
              <w:rPr>
                <w:rFonts w:ascii="Times New Roman" w:eastAsia="DengXian" w:hAnsi="Times New Roman"/>
                <w:lang w:eastAsia="zh-CN"/>
              </w:rPr>
              <w:t>Развитие и повышение квалификации</w:t>
            </w:r>
          </w:p>
        </w:tc>
        <w:tc>
          <w:tcPr>
            <w:tcW w:w="0" w:type="auto"/>
          </w:tcPr>
          <w:p w14:paraId="06D233F8" w14:textId="77777777" w:rsidR="004443D6" w:rsidRDefault="004443D6">
            <w:pPr>
              <w:spacing w:after="0" w:line="240" w:lineRule="auto"/>
              <w:rPr>
                <w:rFonts w:eastAsia="DengXian"/>
                <w:lang w:eastAsia="zh-CN"/>
              </w:rPr>
            </w:pPr>
          </w:p>
        </w:tc>
        <w:tc>
          <w:tcPr>
            <w:tcW w:w="0" w:type="auto"/>
          </w:tcPr>
          <w:p w14:paraId="49206146" w14:textId="77777777" w:rsidR="004443D6" w:rsidRDefault="004443D6">
            <w:pPr>
              <w:spacing w:after="0" w:line="240" w:lineRule="auto"/>
              <w:rPr>
                <w:rFonts w:eastAsia="DengXian"/>
                <w:lang w:eastAsia="zh-CN"/>
              </w:rPr>
            </w:pPr>
          </w:p>
        </w:tc>
      </w:tr>
      <w:tr w:rsidR="004443D6" w14:paraId="2A5EB601" w14:textId="77777777">
        <w:tc>
          <w:tcPr>
            <w:tcW w:w="0" w:type="auto"/>
            <w:vMerge w:val="restart"/>
          </w:tcPr>
          <w:p w14:paraId="19571A52" w14:textId="77777777" w:rsidR="004443D6" w:rsidRDefault="003E6650">
            <w:pPr>
              <w:spacing w:after="0" w:line="240" w:lineRule="auto"/>
              <w:rPr>
                <w:rFonts w:eastAsia="DengXian"/>
                <w:lang w:eastAsia="zh-CN"/>
              </w:rPr>
            </w:pPr>
            <w:r>
              <w:rPr>
                <w:rFonts w:ascii="Times New Roman" w:eastAsia="DengXian" w:hAnsi="Times New Roman"/>
                <w:lang w:eastAsia="zh-CN"/>
              </w:rPr>
              <w:t>84</w:t>
            </w:r>
          </w:p>
        </w:tc>
        <w:tc>
          <w:tcPr>
            <w:tcW w:w="0" w:type="auto"/>
            <w:vMerge w:val="restart"/>
          </w:tcPr>
          <w:p w14:paraId="3D99799B" w14:textId="77777777" w:rsidR="004443D6" w:rsidRDefault="003E6650">
            <w:pPr>
              <w:spacing w:after="0" w:line="240" w:lineRule="auto"/>
              <w:rPr>
                <w:rFonts w:eastAsia="DengXian"/>
                <w:lang w:eastAsia="zh-CN"/>
              </w:rPr>
            </w:pPr>
            <w:r>
              <w:rPr>
                <w:rFonts w:ascii="Times New Roman" w:eastAsia="DengXian" w:hAnsi="Times New Roman"/>
                <w:lang w:eastAsia="zh-CN"/>
              </w:rPr>
              <w:t>Участие педагогов в конкурсном движении</w:t>
            </w:r>
          </w:p>
        </w:tc>
        <w:tc>
          <w:tcPr>
            <w:tcW w:w="0" w:type="auto"/>
            <w:vMerge w:val="restart"/>
          </w:tcPr>
          <w:p w14:paraId="43DB0387"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Участие на муниципальном уровне </w:t>
            </w:r>
          </w:p>
        </w:tc>
        <w:tc>
          <w:tcPr>
            <w:tcW w:w="0" w:type="auto"/>
            <w:vMerge w:val="restart"/>
          </w:tcPr>
          <w:p w14:paraId="4423322D"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1548C3EA"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«Учитель. Школьная команда»</w:t>
            </w:r>
          </w:p>
        </w:tc>
        <w:tc>
          <w:tcPr>
            <w:tcW w:w="0" w:type="auto"/>
            <w:vMerge w:val="restart"/>
          </w:tcPr>
          <w:p w14:paraId="23909A23" w14:textId="77777777" w:rsidR="004443D6" w:rsidRDefault="003E6650">
            <w:pPr>
              <w:spacing w:after="0" w:line="240" w:lineRule="auto"/>
              <w:rPr>
                <w:rFonts w:eastAsia="DengXian"/>
                <w:lang w:eastAsia="zh-CN"/>
              </w:rPr>
            </w:pPr>
            <w:r>
              <w:rPr>
                <w:rFonts w:ascii="Times New Roman" w:eastAsia="DengXian" w:hAnsi="Times New Roman"/>
                <w:lang w:eastAsia="zh-CN"/>
              </w:rPr>
              <w:t>Развитие и повышение квалификации</w:t>
            </w:r>
          </w:p>
        </w:tc>
        <w:tc>
          <w:tcPr>
            <w:tcW w:w="0" w:type="auto"/>
          </w:tcPr>
          <w:p w14:paraId="7D75F80B"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Отсутствие педагогов, участвующих в профессиональных конкурсах на всероссийском уровне. </w:t>
            </w:r>
          </w:p>
        </w:tc>
        <w:tc>
          <w:tcPr>
            <w:tcW w:w="0" w:type="auto"/>
          </w:tcPr>
          <w:p w14:paraId="31B9BB3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мониторинга участия педагогов в конкурсном движении (за три последних года).</w:t>
            </w:r>
          </w:p>
          <w:p w14:paraId="3D4F817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14:paraId="2E25DE2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локального акта о системе материального и нематериального стимулирования участников профессиональных конкурсов, синхронизация его с положением об оплате труда и коллективным договором.</w:t>
            </w:r>
          </w:p>
          <w:p w14:paraId="7DC8AC5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Повышение мотивации педагога в необходимости участия в конкурсном движении.</w:t>
            </w:r>
          </w:p>
          <w:p w14:paraId="1689C4C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стимулирования инициативы и активизации творчества педагогических работников.</w:t>
            </w:r>
          </w:p>
          <w:p w14:paraId="3E4EE15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для педагогов календаря активностей (очные и дистанционные конкурсы профмастерства, олимпиады и диктанты, обучающие семинары и конференции и т.д.).</w:t>
            </w:r>
          </w:p>
          <w:p w14:paraId="732747F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w:t>
            </w:r>
          </w:p>
          <w:p w14:paraId="45003FD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взаимообучения педагогических работников и управленческих кадров (в том числе – в формате внутрикорпоративного обучения, тренингов по командообразованию).</w:t>
            </w:r>
          </w:p>
          <w:p w14:paraId="359D2F9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Включение в план методической работы актуальных направлений (госполитика, учет дефицитов и ресурсов ОО и т.д.).</w:t>
            </w:r>
          </w:p>
          <w:p w14:paraId="6A374E3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плана мероприятий по выявлению и распространению передового педагогического опыта.</w:t>
            </w:r>
          </w:p>
          <w:p w14:paraId="66C104D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Формирование банка успешных «командных» педагогических и управленческих практик и их тиражирование.</w:t>
            </w:r>
          </w:p>
          <w:p w14:paraId="15E4DE3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адресного методического сопровождения, в т.ч. и для выявления потенциальных участников профессиональных конкурсов.</w:t>
            </w:r>
          </w:p>
          <w:p w14:paraId="082EB45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Осуществление методического сопровождения педагогов, участвующих в конкурсах профессионального мастерства.</w:t>
            </w:r>
          </w:p>
          <w:p w14:paraId="02C9097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Формирование модели методического взаимодействия с другими ОО.</w:t>
            </w:r>
          </w:p>
          <w:p w14:paraId="757D7D0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педагогических работников к участию в мероприятиях в качестве эксперта, члена жюри, руководителя краткосрочного проекта.</w:t>
            </w:r>
          </w:p>
          <w:p w14:paraId="6A32BBC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наставничества, тьюторства, сопровождения педагога в подготовке к профессиональному конкурсу.</w:t>
            </w:r>
          </w:p>
          <w:p w14:paraId="375BB03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участия педагогов в публичных мероприятиях разных уровней: конференциях, круглых столах, семинарах, мастер-классах и т.д.</w:t>
            </w:r>
          </w:p>
          <w:p w14:paraId="53841AC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Методическое сопровождение кандидата на победителя/призера конкурса по принципу "равный" учит "равного".</w:t>
            </w:r>
          </w:p>
          <w:p w14:paraId="0E04143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формирования необходимых компетенций у педагога для участия и победы в конкурсах.</w:t>
            </w:r>
          </w:p>
          <w:p w14:paraId="4D89611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наставничества, тьюторства, сопровождения педагога в подготовке к профессиональному конкурсу.</w:t>
            </w:r>
          </w:p>
        </w:tc>
      </w:tr>
      <w:tr w:rsidR="004443D6" w14:paraId="609F40D6" w14:textId="77777777">
        <w:tc>
          <w:tcPr>
            <w:tcW w:w="0" w:type="auto"/>
            <w:vMerge w:val="restart"/>
          </w:tcPr>
          <w:p w14:paraId="0E790781" w14:textId="77777777" w:rsidR="004443D6" w:rsidRDefault="003E6650">
            <w:pPr>
              <w:spacing w:after="0" w:line="240" w:lineRule="auto"/>
              <w:rPr>
                <w:rFonts w:eastAsia="DengXian"/>
                <w:lang w:eastAsia="zh-CN"/>
              </w:rPr>
            </w:pPr>
            <w:r>
              <w:rPr>
                <w:rFonts w:ascii="Times New Roman" w:eastAsia="DengXian" w:hAnsi="Times New Roman"/>
                <w:lang w:eastAsia="zh-CN"/>
              </w:rPr>
              <w:t>85</w:t>
            </w:r>
          </w:p>
        </w:tc>
        <w:tc>
          <w:tcPr>
            <w:tcW w:w="0" w:type="auto"/>
            <w:vMerge w:val="restart"/>
          </w:tcPr>
          <w:p w14:paraId="542189BF"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среди педагогов победителей и призеров конкурсов</w:t>
            </w:r>
          </w:p>
        </w:tc>
        <w:tc>
          <w:tcPr>
            <w:tcW w:w="0" w:type="auto"/>
            <w:vMerge w:val="restart"/>
          </w:tcPr>
          <w:p w14:paraId="25AE52D5"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среди педагогов победителей и призеров конкурсов на муниципальном уровне</w:t>
            </w:r>
          </w:p>
        </w:tc>
        <w:tc>
          <w:tcPr>
            <w:tcW w:w="0" w:type="auto"/>
            <w:vMerge w:val="restart"/>
          </w:tcPr>
          <w:p w14:paraId="2BAC852E"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147DFA59"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«Учитель. Школьная команда»</w:t>
            </w:r>
          </w:p>
        </w:tc>
        <w:tc>
          <w:tcPr>
            <w:tcW w:w="0" w:type="auto"/>
            <w:vMerge w:val="restart"/>
          </w:tcPr>
          <w:p w14:paraId="3FF9EA7E" w14:textId="77777777" w:rsidR="004443D6" w:rsidRDefault="003E6650">
            <w:pPr>
              <w:spacing w:after="0" w:line="240" w:lineRule="auto"/>
              <w:rPr>
                <w:rFonts w:eastAsia="DengXian"/>
                <w:lang w:eastAsia="zh-CN"/>
              </w:rPr>
            </w:pPr>
            <w:r>
              <w:rPr>
                <w:rFonts w:ascii="Times New Roman" w:eastAsia="DengXian" w:hAnsi="Times New Roman"/>
                <w:lang w:eastAsia="zh-CN"/>
              </w:rPr>
              <w:t>Развитие и повышение квалификации</w:t>
            </w:r>
          </w:p>
        </w:tc>
        <w:tc>
          <w:tcPr>
            <w:tcW w:w="0" w:type="auto"/>
          </w:tcPr>
          <w:p w14:paraId="71A5CC85" w14:textId="77777777" w:rsidR="004443D6" w:rsidRDefault="003E6650">
            <w:pPr>
              <w:spacing w:after="0" w:line="240" w:lineRule="auto"/>
              <w:rPr>
                <w:rFonts w:eastAsia="DengXian"/>
                <w:lang w:eastAsia="zh-CN"/>
              </w:rPr>
            </w:pPr>
            <w:r>
              <w:rPr>
                <w:rFonts w:ascii="Times New Roman" w:eastAsia="DengXian" w:hAnsi="Times New Roman"/>
                <w:lang w:eastAsia="zh-CN"/>
              </w:rPr>
              <w:t>Не осуществляется методическое сопровождение педагогов, участвующих в конкурсах профессионального мастерства.</w:t>
            </w:r>
          </w:p>
        </w:tc>
        <w:tc>
          <w:tcPr>
            <w:tcW w:w="0" w:type="auto"/>
          </w:tcPr>
          <w:p w14:paraId="00A407F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методического сопровождения и подготовки педагогов к участию в конкурсах профессионального мастерства.</w:t>
            </w:r>
          </w:p>
          <w:p w14:paraId="2FD2A67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Методическое сопровождение кандидата на победителя/призера конкурса по принципу "равный" учит "равного".</w:t>
            </w:r>
          </w:p>
          <w:p w14:paraId="3F48CFE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к подготовке педагогов, участвующих в конкурсах профессионального мастерства, победителей и призеров профессиональных конкурсов прошлых лет, педагогов-авторов уникальных образовательных методик.</w:t>
            </w:r>
          </w:p>
          <w:p w14:paraId="675C26B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наставничества, тьюторства, сопровождения педагога в подготовке к профессиональному конкурсу.</w:t>
            </w:r>
          </w:p>
          <w:p w14:paraId="55455A1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Применение различных видов наставничества: виртуальное (дистанционное), в группе, краткосрочное или целеполагающее, реверсивное, ситуационное, скоростное консультационное, традиционную форму («один на один»).</w:t>
            </w:r>
          </w:p>
        </w:tc>
      </w:tr>
      <w:tr w:rsidR="004443D6" w14:paraId="477F62B2" w14:textId="77777777">
        <w:tc>
          <w:tcPr>
            <w:tcW w:w="0" w:type="auto"/>
            <w:vMerge/>
          </w:tcPr>
          <w:p w14:paraId="588728F5" w14:textId="77777777" w:rsidR="004443D6" w:rsidRDefault="004443D6">
            <w:pPr>
              <w:spacing w:after="0" w:line="240" w:lineRule="auto"/>
              <w:rPr>
                <w:rFonts w:eastAsia="DengXian"/>
                <w:lang w:eastAsia="zh-CN"/>
              </w:rPr>
            </w:pPr>
          </w:p>
        </w:tc>
        <w:tc>
          <w:tcPr>
            <w:tcW w:w="0" w:type="auto"/>
            <w:vMerge/>
          </w:tcPr>
          <w:p w14:paraId="543B2954" w14:textId="77777777" w:rsidR="004443D6" w:rsidRDefault="004443D6">
            <w:pPr>
              <w:spacing w:after="0" w:line="240" w:lineRule="auto"/>
              <w:rPr>
                <w:rFonts w:eastAsia="DengXian"/>
                <w:lang w:eastAsia="zh-CN"/>
              </w:rPr>
            </w:pPr>
          </w:p>
        </w:tc>
        <w:tc>
          <w:tcPr>
            <w:tcW w:w="0" w:type="auto"/>
            <w:vMerge/>
          </w:tcPr>
          <w:p w14:paraId="7CAD4BAF" w14:textId="77777777" w:rsidR="004443D6" w:rsidRDefault="004443D6">
            <w:pPr>
              <w:spacing w:after="0" w:line="240" w:lineRule="auto"/>
              <w:rPr>
                <w:rFonts w:eastAsia="DengXian"/>
                <w:lang w:eastAsia="zh-CN"/>
              </w:rPr>
            </w:pPr>
          </w:p>
        </w:tc>
        <w:tc>
          <w:tcPr>
            <w:tcW w:w="0" w:type="auto"/>
            <w:vMerge/>
          </w:tcPr>
          <w:p w14:paraId="1F3D866A" w14:textId="77777777" w:rsidR="004443D6" w:rsidRDefault="004443D6">
            <w:pPr>
              <w:spacing w:after="0" w:line="240" w:lineRule="auto"/>
              <w:rPr>
                <w:rFonts w:eastAsia="DengXian"/>
                <w:lang w:eastAsia="zh-CN"/>
              </w:rPr>
            </w:pPr>
          </w:p>
        </w:tc>
        <w:tc>
          <w:tcPr>
            <w:tcW w:w="0" w:type="auto"/>
            <w:vMerge/>
          </w:tcPr>
          <w:p w14:paraId="165A6481" w14:textId="77777777" w:rsidR="004443D6" w:rsidRDefault="004443D6">
            <w:pPr>
              <w:spacing w:after="0" w:line="240" w:lineRule="auto"/>
              <w:rPr>
                <w:rFonts w:eastAsia="DengXian"/>
                <w:lang w:eastAsia="zh-CN"/>
              </w:rPr>
            </w:pPr>
          </w:p>
        </w:tc>
        <w:tc>
          <w:tcPr>
            <w:tcW w:w="0" w:type="auto"/>
            <w:vMerge/>
          </w:tcPr>
          <w:p w14:paraId="24CE7418" w14:textId="77777777" w:rsidR="004443D6" w:rsidRDefault="004443D6">
            <w:pPr>
              <w:spacing w:after="0" w:line="240" w:lineRule="auto"/>
              <w:rPr>
                <w:rFonts w:eastAsia="DengXian"/>
                <w:lang w:eastAsia="zh-CN"/>
              </w:rPr>
            </w:pPr>
          </w:p>
        </w:tc>
        <w:tc>
          <w:tcPr>
            <w:tcW w:w="0" w:type="auto"/>
          </w:tcPr>
          <w:p w14:paraId="1F487E49" w14:textId="77777777" w:rsidR="004443D6" w:rsidRDefault="003E6650">
            <w:pPr>
              <w:spacing w:after="0" w:line="240" w:lineRule="auto"/>
              <w:rPr>
                <w:rFonts w:eastAsia="DengXian"/>
                <w:lang w:eastAsia="zh-CN"/>
              </w:rPr>
            </w:pPr>
            <w:r>
              <w:rPr>
                <w:rFonts w:ascii="Times New Roman" w:eastAsia="DengXian" w:hAnsi="Times New Roman"/>
                <w:lang w:eastAsia="zh-CN"/>
              </w:rPr>
              <w:t>Не формируется и не ведется банк успешных «командных» педагогических и управленческих практик и не осуществляется их тиражирование.</w:t>
            </w:r>
          </w:p>
        </w:tc>
        <w:tc>
          <w:tcPr>
            <w:tcW w:w="0" w:type="auto"/>
          </w:tcPr>
          <w:p w14:paraId="3B21678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плана мероприятий по выявлению, изучению, распространению эффективных педагогических практик.</w:t>
            </w:r>
          </w:p>
          <w:p w14:paraId="0B8D519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Формирование банка авторов успешных «командных» педагогических и управленческих практик.</w:t>
            </w:r>
          </w:p>
        </w:tc>
      </w:tr>
      <w:tr w:rsidR="004443D6" w14:paraId="04B07EE1" w14:textId="77777777">
        <w:tc>
          <w:tcPr>
            <w:tcW w:w="0" w:type="auto"/>
            <w:vMerge/>
          </w:tcPr>
          <w:p w14:paraId="7CFA2EE3" w14:textId="77777777" w:rsidR="004443D6" w:rsidRDefault="004443D6">
            <w:pPr>
              <w:spacing w:after="0" w:line="240" w:lineRule="auto"/>
              <w:rPr>
                <w:rFonts w:eastAsia="DengXian"/>
                <w:lang w:eastAsia="zh-CN"/>
              </w:rPr>
            </w:pPr>
          </w:p>
        </w:tc>
        <w:tc>
          <w:tcPr>
            <w:tcW w:w="0" w:type="auto"/>
            <w:vMerge/>
          </w:tcPr>
          <w:p w14:paraId="24E5ADB5" w14:textId="77777777" w:rsidR="004443D6" w:rsidRDefault="004443D6">
            <w:pPr>
              <w:spacing w:after="0" w:line="240" w:lineRule="auto"/>
              <w:rPr>
                <w:rFonts w:eastAsia="DengXian"/>
                <w:lang w:eastAsia="zh-CN"/>
              </w:rPr>
            </w:pPr>
          </w:p>
        </w:tc>
        <w:tc>
          <w:tcPr>
            <w:tcW w:w="0" w:type="auto"/>
            <w:vMerge/>
          </w:tcPr>
          <w:p w14:paraId="1A45BA52" w14:textId="77777777" w:rsidR="004443D6" w:rsidRDefault="004443D6">
            <w:pPr>
              <w:spacing w:after="0" w:line="240" w:lineRule="auto"/>
              <w:rPr>
                <w:rFonts w:eastAsia="DengXian"/>
                <w:lang w:eastAsia="zh-CN"/>
              </w:rPr>
            </w:pPr>
          </w:p>
        </w:tc>
        <w:tc>
          <w:tcPr>
            <w:tcW w:w="0" w:type="auto"/>
            <w:vMerge/>
          </w:tcPr>
          <w:p w14:paraId="00098CCC" w14:textId="77777777" w:rsidR="004443D6" w:rsidRDefault="004443D6">
            <w:pPr>
              <w:spacing w:after="0" w:line="240" w:lineRule="auto"/>
              <w:rPr>
                <w:rFonts w:eastAsia="DengXian"/>
                <w:lang w:eastAsia="zh-CN"/>
              </w:rPr>
            </w:pPr>
          </w:p>
        </w:tc>
        <w:tc>
          <w:tcPr>
            <w:tcW w:w="0" w:type="auto"/>
            <w:vMerge/>
          </w:tcPr>
          <w:p w14:paraId="096B19A5" w14:textId="77777777" w:rsidR="004443D6" w:rsidRDefault="004443D6">
            <w:pPr>
              <w:spacing w:after="0" w:line="240" w:lineRule="auto"/>
              <w:rPr>
                <w:rFonts w:eastAsia="DengXian"/>
                <w:lang w:eastAsia="zh-CN"/>
              </w:rPr>
            </w:pPr>
          </w:p>
        </w:tc>
        <w:tc>
          <w:tcPr>
            <w:tcW w:w="0" w:type="auto"/>
            <w:vMerge/>
          </w:tcPr>
          <w:p w14:paraId="6CC396DF" w14:textId="77777777" w:rsidR="004443D6" w:rsidRDefault="004443D6">
            <w:pPr>
              <w:spacing w:after="0" w:line="240" w:lineRule="auto"/>
              <w:rPr>
                <w:rFonts w:eastAsia="DengXian"/>
                <w:lang w:eastAsia="zh-CN"/>
              </w:rPr>
            </w:pPr>
          </w:p>
        </w:tc>
        <w:tc>
          <w:tcPr>
            <w:tcW w:w="0" w:type="auto"/>
          </w:tcPr>
          <w:p w14:paraId="267FDEE5"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Отсутствие необходимых компетенций у педагога для участия и победы в конкурсах профессионального мастерства. </w:t>
            </w:r>
          </w:p>
        </w:tc>
        <w:tc>
          <w:tcPr>
            <w:tcW w:w="0" w:type="auto"/>
          </w:tcPr>
          <w:p w14:paraId="1296BE9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педагогических работников к участию в мероприятиях в качестве эксперта, члена жюри, руководителя проекта.</w:t>
            </w:r>
          </w:p>
          <w:p w14:paraId="3C1AD16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для  педагогов, участвующих в конкурсах профессионального мастерства, календаря  активностей (очные и дистанционные конкурсы профмастерства, олимпиады и диктанты, обучающие семинары и конференции и т.д.).</w:t>
            </w:r>
          </w:p>
          <w:p w14:paraId="6BDFD30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участия педагогов, участвующих в конкурсах профессионального мастерства, в публичных мероприятиях разных уровней: конференциях, круглых столах, семинарах, мастер-классах и т.д.</w:t>
            </w:r>
          </w:p>
        </w:tc>
      </w:tr>
      <w:tr w:rsidR="004443D6" w14:paraId="1159FF7B" w14:textId="77777777">
        <w:tc>
          <w:tcPr>
            <w:tcW w:w="0" w:type="auto"/>
            <w:vMerge/>
          </w:tcPr>
          <w:p w14:paraId="0200399C" w14:textId="77777777" w:rsidR="004443D6" w:rsidRDefault="004443D6">
            <w:pPr>
              <w:spacing w:after="0" w:line="240" w:lineRule="auto"/>
              <w:rPr>
                <w:rFonts w:eastAsia="DengXian"/>
                <w:lang w:eastAsia="zh-CN"/>
              </w:rPr>
            </w:pPr>
          </w:p>
        </w:tc>
        <w:tc>
          <w:tcPr>
            <w:tcW w:w="0" w:type="auto"/>
            <w:vMerge/>
          </w:tcPr>
          <w:p w14:paraId="5DAECE2B" w14:textId="77777777" w:rsidR="004443D6" w:rsidRDefault="004443D6">
            <w:pPr>
              <w:spacing w:after="0" w:line="240" w:lineRule="auto"/>
              <w:rPr>
                <w:rFonts w:eastAsia="DengXian"/>
                <w:lang w:eastAsia="zh-CN"/>
              </w:rPr>
            </w:pPr>
          </w:p>
        </w:tc>
        <w:tc>
          <w:tcPr>
            <w:tcW w:w="0" w:type="auto"/>
            <w:vMerge/>
          </w:tcPr>
          <w:p w14:paraId="16281FD1" w14:textId="77777777" w:rsidR="004443D6" w:rsidRDefault="004443D6">
            <w:pPr>
              <w:spacing w:after="0" w:line="240" w:lineRule="auto"/>
              <w:rPr>
                <w:rFonts w:eastAsia="DengXian"/>
                <w:lang w:eastAsia="zh-CN"/>
              </w:rPr>
            </w:pPr>
          </w:p>
        </w:tc>
        <w:tc>
          <w:tcPr>
            <w:tcW w:w="0" w:type="auto"/>
            <w:vMerge/>
          </w:tcPr>
          <w:p w14:paraId="1C595764" w14:textId="77777777" w:rsidR="004443D6" w:rsidRDefault="004443D6">
            <w:pPr>
              <w:spacing w:after="0" w:line="240" w:lineRule="auto"/>
              <w:rPr>
                <w:rFonts w:eastAsia="DengXian"/>
                <w:lang w:eastAsia="zh-CN"/>
              </w:rPr>
            </w:pPr>
          </w:p>
        </w:tc>
        <w:tc>
          <w:tcPr>
            <w:tcW w:w="0" w:type="auto"/>
            <w:vMerge/>
          </w:tcPr>
          <w:p w14:paraId="2A7A4F3A" w14:textId="77777777" w:rsidR="004443D6" w:rsidRDefault="004443D6">
            <w:pPr>
              <w:spacing w:after="0" w:line="240" w:lineRule="auto"/>
              <w:rPr>
                <w:rFonts w:eastAsia="DengXian"/>
                <w:lang w:eastAsia="zh-CN"/>
              </w:rPr>
            </w:pPr>
          </w:p>
        </w:tc>
        <w:tc>
          <w:tcPr>
            <w:tcW w:w="0" w:type="auto"/>
            <w:vMerge/>
          </w:tcPr>
          <w:p w14:paraId="313E2AE1" w14:textId="77777777" w:rsidR="004443D6" w:rsidRDefault="004443D6">
            <w:pPr>
              <w:spacing w:after="0" w:line="240" w:lineRule="auto"/>
              <w:rPr>
                <w:rFonts w:eastAsia="DengXian"/>
                <w:lang w:eastAsia="zh-CN"/>
              </w:rPr>
            </w:pPr>
          </w:p>
        </w:tc>
        <w:tc>
          <w:tcPr>
            <w:tcW w:w="0" w:type="auto"/>
          </w:tcPr>
          <w:p w14:paraId="38FFC62A"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Недостаточная работа по мотивации педагогов, участвующих в конкурсах профессионального мастерства, к достижению высокого результата.</w:t>
            </w:r>
          </w:p>
        </w:tc>
        <w:tc>
          <w:tcPr>
            <w:tcW w:w="0" w:type="auto"/>
          </w:tcPr>
          <w:p w14:paraId="47621D9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14:paraId="1A15E5A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Осуществление профилактики профессионального выгорания педагогов, участвующих в конкурсах профессионального мастерства.</w:t>
            </w:r>
          </w:p>
          <w:p w14:paraId="5517E93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Информационная поддержка финалистов и победителей профконкурсов (билборды, видеоролики, интервью в СМИ и т.п.).</w:t>
            </w:r>
          </w:p>
        </w:tc>
      </w:tr>
      <w:tr w:rsidR="004443D6" w14:paraId="0D67D1DB" w14:textId="77777777">
        <w:tc>
          <w:tcPr>
            <w:tcW w:w="0" w:type="auto"/>
            <w:vMerge w:val="restart"/>
          </w:tcPr>
          <w:p w14:paraId="44AABCC4" w14:textId="77777777" w:rsidR="004443D6" w:rsidRDefault="003E6650">
            <w:pPr>
              <w:spacing w:after="0" w:line="240" w:lineRule="auto"/>
              <w:rPr>
                <w:rFonts w:eastAsia="DengXian"/>
                <w:lang w:eastAsia="zh-CN"/>
              </w:rPr>
            </w:pPr>
            <w:r>
              <w:rPr>
                <w:rFonts w:ascii="Times New Roman" w:eastAsia="DengXian" w:hAnsi="Times New Roman"/>
                <w:lang w:eastAsia="zh-CN"/>
              </w:rPr>
              <w:t>86</w:t>
            </w:r>
          </w:p>
        </w:tc>
        <w:tc>
          <w:tcPr>
            <w:tcW w:w="0" w:type="auto"/>
            <w:vMerge w:val="restart"/>
          </w:tcPr>
          <w:p w14:paraId="6518960D"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в общеобразовательной организации педагога-психолога (по основному месту работы (штатного), внешнего совместителя или привлеченного в рамках сетевого взаимодействия)(критический показатель)</w:t>
            </w:r>
          </w:p>
        </w:tc>
        <w:tc>
          <w:tcPr>
            <w:tcW w:w="0" w:type="auto"/>
            <w:vMerge w:val="restart"/>
          </w:tcPr>
          <w:p w14:paraId="7B414B4F"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Наличие </w:t>
            </w:r>
          </w:p>
        </w:tc>
        <w:tc>
          <w:tcPr>
            <w:tcW w:w="0" w:type="auto"/>
            <w:vMerge w:val="restart"/>
          </w:tcPr>
          <w:p w14:paraId="12F306B2"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10548AD9"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«Школьный климат»</w:t>
            </w:r>
          </w:p>
        </w:tc>
        <w:tc>
          <w:tcPr>
            <w:tcW w:w="0" w:type="auto"/>
            <w:vMerge w:val="restart"/>
          </w:tcPr>
          <w:p w14:paraId="165F5271"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психолого-педагогического сопровождения</w:t>
            </w:r>
          </w:p>
        </w:tc>
        <w:tc>
          <w:tcPr>
            <w:tcW w:w="0" w:type="auto"/>
          </w:tcPr>
          <w:p w14:paraId="61EA87F3" w14:textId="77777777" w:rsidR="004443D6" w:rsidRDefault="004443D6">
            <w:pPr>
              <w:spacing w:after="0" w:line="240" w:lineRule="auto"/>
              <w:rPr>
                <w:rFonts w:eastAsia="DengXian"/>
                <w:lang w:eastAsia="zh-CN"/>
              </w:rPr>
            </w:pPr>
          </w:p>
        </w:tc>
        <w:tc>
          <w:tcPr>
            <w:tcW w:w="0" w:type="auto"/>
          </w:tcPr>
          <w:p w14:paraId="7D6E5961" w14:textId="77777777" w:rsidR="004443D6" w:rsidRDefault="004443D6">
            <w:pPr>
              <w:spacing w:after="0" w:line="240" w:lineRule="auto"/>
              <w:rPr>
                <w:rFonts w:eastAsia="DengXian"/>
                <w:lang w:eastAsia="zh-CN"/>
              </w:rPr>
            </w:pPr>
          </w:p>
        </w:tc>
      </w:tr>
      <w:tr w:rsidR="004443D6" w14:paraId="2B1D5D02" w14:textId="77777777">
        <w:tc>
          <w:tcPr>
            <w:tcW w:w="0" w:type="auto"/>
            <w:vMerge w:val="restart"/>
          </w:tcPr>
          <w:p w14:paraId="62EA7C86" w14:textId="77777777" w:rsidR="004443D6" w:rsidRDefault="003E6650">
            <w:pPr>
              <w:spacing w:after="0" w:line="240" w:lineRule="auto"/>
              <w:rPr>
                <w:rFonts w:eastAsia="DengXian"/>
                <w:lang w:eastAsia="zh-CN"/>
              </w:rPr>
            </w:pPr>
            <w:r>
              <w:rPr>
                <w:rFonts w:ascii="Times New Roman" w:eastAsia="DengXian" w:hAnsi="Times New Roman"/>
                <w:lang w:eastAsia="zh-CN"/>
              </w:rPr>
              <w:t>87</w:t>
            </w:r>
          </w:p>
        </w:tc>
        <w:tc>
          <w:tcPr>
            <w:tcW w:w="0" w:type="auto"/>
            <w:vMerge w:val="restart"/>
          </w:tcPr>
          <w:p w14:paraId="58B802D6" w14:textId="77777777" w:rsidR="004443D6" w:rsidRDefault="003E6650">
            <w:pPr>
              <w:spacing w:after="0" w:line="240" w:lineRule="auto"/>
              <w:rPr>
                <w:rFonts w:eastAsia="DengXian"/>
                <w:lang w:eastAsia="zh-CN"/>
              </w:rPr>
            </w:pPr>
            <w:r>
              <w:rPr>
                <w:rFonts w:ascii="Times New Roman" w:eastAsia="DengXian" w:hAnsi="Times New Roman"/>
                <w:lang w:eastAsia="zh-CN"/>
              </w:rPr>
              <w:t>Доля обучающихся общеобразовательных организаций,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тестировании(критический показатель)</w:t>
            </w:r>
          </w:p>
        </w:tc>
        <w:tc>
          <w:tcPr>
            <w:tcW w:w="0" w:type="auto"/>
            <w:vMerge w:val="restart"/>
          </w:tcPr>
          <w:p w14:paraId="2651A3A3" w14:textId="77777777" w:rsidR="004443D6" w:rsidRDefault="003E6650">
            <w:pPr>
              <w:spacing w:after="0" w:line="240" w:lineRule="auto"/>
              <w:rPr>
                <w:rFonts w:eastAsia="DengXian"/>
                <w:lang w:eastAsia="zh-CN"/>
              </w:rPr>
            </w:pPr>
            <w:r>
              <w:rPr>
                <w:rFonts w:ascii="Times New Roman" w:eastAsia="DengXian" w:hAnsi="Times New Roman"/>
                <w:lang w:eastAsia="zh-CN"/>
              </w:rPr>
              <w:t>От 80% до 89% обучающихся</w:t>
            </w:r>
          </w:p>
        </w:tc>
        <w:tc>
          <w:tcPr>
            <w:tcW w:w="0" w:type="auto"/>
            <w:vMerge w:val="restart"/>
          </w:tcPr>
          <w:p w14:paraId="24FF5A2A" w14:textId="77777777" w:rsidR="004443D6" w:rsidRDefault="003E6650">
            <w:pPr>
              <w:spacing w:after="0" w:line="240" w:lineRule="auto"/>
              <w:rPr>
                <w:rFonts w:eastAsia="DengXian"/>
                <w:lang w:eastAsia="zh-CN"/>
              </w:rPr>
            </w:pPr>
            <w:r>
              <w:rPr>
                <w:rFonts w:ascii="Times New Roman" w:eastAsia="DengXian" w:hAnsi="Times New Roman"/>
                <w:lang w:eastAsia="zh-CN"/>
              </w:rPr>
              <w:t>2</w:t>
            </w:r>
          </w:p>
        </w:tc>
        <w:tc>
          <w:tcPr>
            <w:tcW w:w="0" w:type="auto"/>
            <w:vMerge w:val="restart"/>
          </w:tcPr>
          <w:p w14:paraId="7332CEB4"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«Школьный климат»</w:t>
            </w:r>
          </w:p>
        </w:tc>
        <w:tc>
          <w:tcPr>
            <w:tcW w:w="0" w:type="auto"/>
            <w:vMerge w:val="restart"/>
          </w:tcPr>
          <w:p w14:paraId="7F30BA3C"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психолого-педагогического сопровождения</w:t>
            </w:r>
          </w:p>
        </w:tc>
        <w:tc>
          <w:tcPr>
            <w:tcW w:w="0" w:type="auto"/>
          </w:tcPr>
          <w:p w14:paraId="0B6590E7" w14:textId="77777777" w:rsidR="004443D6" w:rsidRDefault="003E6650">
            <w:pPr>
              <w:spacing w:after="0" w:line="240" w:lineRule="auto"/>
              <w:rPr>
                <w:rFonts w:eastAsia="DengXian"/>
                <w:lang w:eastAsia="zh-CN"/>
              </w:rPr>
            </w:pPr>
            <w:r>
              <w:rPr>
                <w:rFonts w:ascii="Times New Roman" w:eastAsia="DengXian" w:hAnsi="Times New Roman"/>
                <w:lang w:eastAsia="zh-CN"/>
              </w:rPr>
              <w:t>Низкая доля обучающихся ОО, принявших участие в социально-психологическом тестировании.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w:t>
            </w:r>
          </w:p>
        </w:tc>
        <w:tc>
          <w:tcPr>
            <w:tcW w:w="0" w:type="auto"/>
          </w:tcPr>
          <w:p w14:paraId="5274A03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разъяснительной работы с обучающимися и их родителями (законными представителями) о важности принятия участия в социально-психологическом тестировании на выявление рисков употребления наркотических средств и психотропных веществ с последующими мерами психолого-медицинских направленностей конфиденциального характера по предупреждению, лечению от употребления наркотических средств и психотропных веществ.</w:t>
            </w:r>
          </w:p>
          <w:p w14:paraId="5F32736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информационно-разъяснительной работы среди родителей (законных представителей) о целях и значении социально-психологического тестирования.</w:t>
            </w:r>
          </w:p>
          <w:p w14:paraId="2D8337E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информационно-разъяснительной работы среди обучающихся о целях и значении социально-психологического тестирования.</w:t>
            </w:r>
          </w:p>
          <w:p w14:paraId="1E05475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информационно-разъяснительной работы среди классных руководителей о целях и значении социально-психологического тестирования.</w:t>
            </w:r>
          </w:p>
          <w:p w14:paraId="4B8E3F4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Внесение показателя "Доля обучающихся общеобразовательных организаций,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тестировании"  в программу развития образовательной организации/или программу воспитания/или программу здоровья.</w:t>
            </w:r>
          </w:p>
        </w:tc>
      </w:tr>
      <w:tr w:rsidR="004443D6" w14:paraId="0094907F" w14:textId="77777777">
        <w:tc>
          <w:tcPr>
            <w:tcW w:w="0" w:type="auto"/>
            <w:vMerge w:val="restart"/>
          </w:tcPr>
          <w:p w14:paraId="2085D8A4" w14:textId="77777777" w:rsidR="004443D6" w:rsidRDefault="003E6650">
            <w:pPr>
              <w:spacing w:after="0" w:line="240" w:lineRule="auto"/>
              <w:rPr>
                <w:rFonts w:eastAsia="DengXian"/>
                <w:lang w:eastAsia="zh-CN"/>
              </w:rPr>
            </w:pPr>
            <w:r>
              <w:rPr>
                <w:rFonts w:ascii="Times New Roman" w:eastAsia="DengXian" w:hAnsi="Times New Roman"/>
                <w:lang w:eastAsia="zh-CN"/>
              </w:rPr>
              <w:t>88</w:t>
            </w:r>
          </w:p>
        </w:tc>
        <w:tc>
          <w:tcPr>
            <w:tcW w:w="0" w:type="auto"/>
            <w:vMerge w:val="restart"/>
          </w:tcPr>
          <w:p w14:paraId="49D4C6EC"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локальных актов по организации психолого-педагогического сопровождения участников образовательных отношений</w:t>
            </w:r>
          </w:p>
        </w:tc>
        <w:tc>
          <w:tcPr>
            <w:tcW w:w="0" w:type="auto"/>
            <w:vMerge w:val="restart"/>
          </w:tcPr>
          <w:p w14:paraId="02E0202F"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w:t>
            </w:r>
          </w:p>
        </w:tc>
        <w:tc>
          <w:tcPr>
            <w:tcW w:w="0" w:type="auto"/>
            <w:vMerge w:val="restart"/>
          </w:tcPr>
          <w:p w14:paraId="6B3F5362"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776ECC2A"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«Школьный климат»</w:t>
            </w:r>
          </w:p>
        </w:tc>
        <w:tc>
          <w:tcPr>
            <w:tcW w:w="0" w:type="auto"/>
            <w:vMerge w:val="restart"/>
          </w:tcPr>
          <w:p w14:paraId="709B57DF"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психолого-педагогического сопровождения</w:t>
            </w:r>
          </w:p>
        </w:tc>
        <w:tc>
          <w:tcPr>
            <w:tcW w:w="0" w:type="auto"/>
          </w:tcPr>
          <w:p w14:paraId="12870684" w14:textId="77777777" w:rsidR="004443D6" w:rsidRDefault="004443D6">
            <w:pPr>
              <w:spacing w:after="0" w:line="240" w:lineRule="auto"/>
              <w:rPr>
                <w:rFonts w:eastAsia="DengXian"/>
                <w:lang w:eastAsia="zh-CN"/>
              </w:rPr>
            </w:pPr>
          </w:p>
        </w:tc>
        <w:tc>
          <w:tcPr>
            <w:tcW w:w="0" w:type="auto"/>
          </w:tcPr>
          <w:p w14:paraId="6111BD35" w14:textId="77777777" w:rsidR="004443D6" w:rsidRDefault="004443D6">
            <w:pPr>
              <w:spacing w:after="0" w:line="240" w:lineRule="auto"/>
              <w:rPr>
                <w:rFonts w:eastAsia="DengXian"/>
                <w:lang w:eastAsia="zh-CN"/>
              </w:rPr>
            </w:pPr>
          </w:p>
        </w:tc>
      </w:tr>
      <w:tr w:rsidR="004443D6" w14:paraId="3577E18C" w14:textId="77777777">
        <w:tc>
          <w:tcPr>
            <w:tcW w:w="0" w:type="auto"/>
            <w:vMerge w:val="restart"/>
          </w:tcPr>
          <w:p w14:paraId="5E77FD60" w14:textId="77777777" w:rsidR="004443D6" w:rsidRDefault="003E6650">
            <w:pPr>
              <w:spacing w:after="0" w:line="240" w:lineRule="auto"/>
              <w:rPr>
                <w:rFonts w:eastAsia="DengXian"/>
                <w:lang w:eastAsia="zh-CN"/>
              </w:rPr>
            </w:pPr>
            <w:r>
              <w:rPr>
                <w:rFonts w:ascii="Times New Roman" w:eastAsia="DengXian" w:hAnsi="Times New Roman"/>
                <w:lang w:eastAsia="zh-CN"/>
              </w:rPr>
              <w:t>89</w:t>
            </w:r>
          </w:p>
        </w:tc>
        <w:tc>
          <w:tcPr>
            <w:tcW w:w="0" w:type="auto"/>
            <w:vMerge w:val="restart"/>
          </w:tcPr>
          <w:p w14:paraId="3C403048"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в штате общеобразовательной организации социального педагога, обеспечивающего оказание помощи целевым группам обучающихся</w:t>
            </w:r>
          </w:p>
        </w:tc>
        <w:tc>
          <w:tcPr>
            <w:tcW w:w="0" w:type="auto"/>
            <w:vMerge w:val="restart"/>
          </w:tcPr>
          <w:p w14:paraId="05890863"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Отсутствие    </w:t>
            </w:r>
          </w:p>
        </w:tc>
        <w:tc>
          <w:tcPr>
            <w:tcW w:w="0" w:type="auto"/>
            <w:vMerge w:val="restart"/>
          </w:tcPr>
          <w:p w14:paraId="7513635A" w14:textId="77777777" w:rsidR="004443D6" w:rsidRDefault="003E6650">
            <w:pPr>
              <w:spacing w:after="0" w:line="240" w:lineRule="auto"/>
              <w:rPr>
                <w:rFonts w:eastAsia="DengXian"/>
                <w:lang w:eastAsia="zh-CN"/>
              </w:rPr>
            </w:pPr>
            <w:r>
              <w:rPr>
                <w:rFonts w:ascii="Times New Roman" w:eastAsia="DengXian" w:hAnsi="Times New Roman"/>
                <w:lang w:eastAsia="zh-CN"/>
              </w:rPr>
              <w:t>0</w:t>
            </w:r>
          </w:p>
        </w:tc>
        <w:tc>
          <w:tcPr>
            <w:tcW w:w="0" w:type="auto"/>
            <w:vMerge w:val="restart"/>
          </w:tcPr>
          <w:p w14:paraId="03D7660A"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«Школьный климат»</w:t>
            </w:r>
          </w:p>
        </w:tc>
        <w:tc>
          <w:tcPr>
            <w:tcW w:w="0" w:type="auto"/>
            <w:vMerge w:val="restart"/>
          </w:tcPr>
          <w:p w14:paraId="7972484C"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психолого-педагогического сопровождения</w:t>
            </w:r>
          </w:p>
        </w:tc>
        <w:tc>
          <w:tcPr>
            <w:tcW w:w="0" w:type="auto"/>
          </w:tcPr>
          <w:p w14:paraId="304C946E"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в образовательной организации системы социального сопровождения участников образовательных отношений квалифицированным специалистом (социальным педагогом).</w:t>
            </w:r>
          </w:p>
        </w:tc>
        <w:tc>
          <w:tcPr>
            <w:tcW w:w="0" w:type="auto"/>
          </w:tcPr>
          <w:p w14:paraId="04E70D8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в качестве совместителей специалистов из других общеобразовательных организаций к выполнению функций социального педагога, проведению обучающих семинаров по развитию системы работы по оказанию помощи целевым группам обучающихся.</w:t>
            </w:r>
          </w:p>
          <w:p w14:paraId="2EFE345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Решение кадрового вопроса путем привлечения социального педагога в рамках сетевого взаимодействия.</w:t>
            </w:r>
          </w:p>
          <w:p w14:paraId="692B51C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Решение кадрового вопроса путем принятия штатного специалиста (социального педагога).</w:t>
            </w:r>
          </w:p>
          <w:p w14:paraId="3DEC835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Взаимодействие (в том числе с использованием дистанционных образовательных технологий) с ресурсными центрами (центры социальной помощи семьям и детям, психолого-медико-социального сопровождения).</w:t>
            </w:r>
          </w:p>
        </w:tc>
      </w:tr>
      <w:tr w:rsidR="004443D6" w14:paraId="0BD9180D" w14:textId="77777777">
        <w:tc>
          <w:tcPr>
            <w:tcW w:w="0" w:type="auto"/>
            <w:vMerge w:val="restart"/>
          </w:tcPr>
          <w:p w14:paraId="53148722" w14:textId="77777777" w:rsidR="004443D6" w:rsidRDefault="003E6650">
            <w:pPr>
              <w:spacing w:after="0" w:line="240" w:lineRule="auto"/>
              <w:rPr>
                <w:rFonts w:eastAsia="DengXian"/>
                <w:lang w:eastAsia="zh-CN"/>
              </w:rPr>
            </w:pPr>
            <w:r>
              <w:rPr>
                <w:rFonts w:ascii="Times New Roman" w:eastAsia="DengXian" w:hAnsi="Times New Roman"/>
                <w:lang w:eastAsia="zh-CN"/>
              </w:rPr>
              <w:t>90</w:t>
            </w:r>
          </w:p>
        </w:tc>
        <w:tc>
          <w:tcPr>
            <w:tcW w:w="0" w:type="auto"/>
            <w:vMerge w:val="restart"/>
          </w:tcPr>
          <w:p w14:paraId="559103EF"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в общеобразовательной организации учителя-логопеда (по основному месту работы (штатного), внешнего совместителя или привлеченного в рамках сетевого взаимодействия), квалификация которого соответствует профессиональному стандарту Педагог-дефектолог</w:t>
            </w:r>
          </w:p>
        </w:tc>
        <w:tc>
          <w:tcPr>
            <w:tcW w:w="0" w:type="auto"/>
            <w:vMerge w:val="restart"/>
          </w:tcPr>
          <w:p w14:paraId="3750C6D6"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Отсутствие     </w:t>
            </w:r>
          </w:p>
        </w:tc>
        <w:tc>
          <w:tcPr>
            <w:tcW w:w="0" w:type="auto"/>
            <w:vMerge w:val="restart"/>
          </w:tcPr>
          <w:p w14:paraId="30E8BF82" w14:textId="77777777" w:rsidR="004443D6" w:rsidRDefault="003E6650">
            <w:pPr>
              <w:spacing w:after="0" w:line="240" w:lineRule="auto"/>
              <w:rPr>
                <w:rFonts w:eastAsia="DengXian"/>
                <w:lang w:eastAsia="zh-CN"/>
              </w:rPr>
            </w:pPr>
            <w:r>
              <w:rPr>
                <w:rFonts w:ascii="Times New Roman" w:eastAsia="DengXian" w:hAnsi="Times New Roman"/>
                <w:lang w:eastAsia="zh-CN"/>
              </w:rPr>
              <w:t>0</w:t>
            </w:r>
          </w:p>
        </w:tc>
        <w:tc>
          <w:tcPr>
            <w:tcW w:w="0" w:type="auto"/>
            <w:vMerge w:val="restart"/>
          </w:tcPr>
          <w:p w14:paraId="6C07A7CE"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«Школьный климат»</w:t>
            </w:r>
          </w:p>
        </w:tc>
        <w:tc>
          <w:tcPr>
            <w:tcW w:w="0" w:type="auto"/>
            <w:vMerge w:val="restart"/>
          </w:tcPr>
          <w:p w14:paraId="7CBD71E8"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психолого-педагогического сопровождения</w:t>
            </w:r>
          </w:p>
        </w:tc>
        <w:tc>
          <w:tcPr>
            <w:tcW w:w="0" w:type="auto"/>
          </w:tcPr>
          <w:p w14:paraId="0AC7DD07"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в штате общеобразовательной организации учителя-логопеда, обеспечивающего оказание помощи целевым группам обучающихся.</w:t>
            </w:r>
          </w:p>
        </w:tc>
        <w:tc>
          <w:tcPr>
            <w:tcW w:w="0" w:type="auto"/>
          </w:tcPr>
          <w:p w14:paraId="3076FFE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переподготовки педагогического работника на специальность «учитель-логопед».</w:t>
            </w:r>
          </w:p>
          <w:p w14:paraId="6043264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в качестве совместителей специалистов из других общеобразовательных организаций  к выполнению функций учителя-логопеда, проведению обучающих семинаров по развитию системы работы по оказанию помощи целевым группам обучающихся.</w:t>
            </w:r>
          </w:p>
          <w:p w14:paraId="0B1FDC2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Решение кадрового вопроса путем привлечения учителя-логопеда в рамках сетевого взаимодействия.</w:t>
            </w:r>
          </w:p>
          <w:p w14:paraId="604D17F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Решение кадрового вопроса путем принятия штатного специалиста (учителя-логопеда).</w:t>
            </w:r>
          </w:p>
          <w:p w14:paraId="089D0BC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4443D6" w14:paraId="6DD008BE" w14:textId="77777777">
        <w:tc>
          <w:tcPr>
            <w:tcW w:w="0" w:type="auto"/>
            <w:vMerge w:val="restart"/>
          </w:tcPr>
          <w:p w14:paraId="227C66E4" w14:textId="77777777" w:rsidR="004443D6" w:rsidRDefault="003E6650">
            <w:pPr>
              <w:spacing w:after="0" w:line="240" w:lineRule="auto"/>
              <w:rPr>
                <w:rFonts w:eastAsia="DengXian"/>
                <w:lang w:eastAsia="zh-CN"/>
              </w:rPr>
            </w:pPr>
            <w:r>
              <w:rPr>
                <w:rFonts w:ascii="Times New Roman" w:eastAsia="DengXian" w:hAnsi="Times New Roman"/>
                <w:lang w:eastAsia="zh-CN"/>
              </w:rPr>
              <w:t>91</w:t>
            </w:r>
          </w:p>
        </w:tc>
        <w:tc>
          <w:tcPr>
            <w:tcW w:w="0" w:type="auto"/>
            <w:vMerge w:val="restart"/>
          </w:tcPr>
          <w:p w14:paraId="19840D33"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в организации отдельного кабинета педагога-психолога</w:t>
            </w:r>
          </w:p>
        </w:tc>
        <w:tc>
          <w:tcPr>
            <w:tcW w:w="0" w:type="auto"/>
            <w:vMerge w:val="restart"/>
          </w:tcPr>
          <w:p w14:paraId="79FB253B"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Наличие </w:t>
            </w:r>
          </w:p>
        </w:tc>
        <w:tc>
          <w:tcPr>
            <w:tcW w:w="0" w:type="auto"/>
            <w:vMerge w:val="restart"/>
          </w:tcPr>
          <w:p w14:paraId="32D0421E"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7A855223"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«Школьный климат»</w:t>
            </w:r>
          </w:p>
        </w:tc>
        <w:tc>
          <w:tcPr>
            <w:tcW w:w="0" w:type="auto"/>
            <w:vMerge w:val="restart"/>
          </w:tcPr>
          <w:p w14:paraId="67ACEF5D"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психолого-педагогического сопровождения</w:t>
            </w:r>
          </w:p>
        </w:tc>
        <w:tc>
          <w:tcPr>
            <w:tcW w:w="0" w:type="auto"/>
          </w:tcPr>
          <w:p w14:paraId="7067BD4A" w14:textId="64CB44A1" w:rsidR="004443D6" w:rsidRDefault="003E6650">
            <w:pPr>
              <w:spacing w:after="0" w:line="240" w:lineRule="auto"/>
              <w:rPr>
                <w:rFonts w:eastAsia="DengXian"/>
                <w:lang w:eastAsia="zh-CN"/>
              </w:rPr>
            </w:pPr>
            <w:r>
              <w:rPr>
                <w:rFonts w:ascii="Times New Roman" w:eastAsia="DengXian" w:hAnsi="Times New Roman"/>
                <w:lang w:eastAsia="zh-CN"/>
              </w:rPr>
              <w:t>Отсутствие отдельного кабинета педагога-психолога (отсутствие возможности у педагога-психолога  для научной организации труда,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w:t>
            </w:r>
            <w:r w:rsidR="001B6886">
              <w:rPr>
                <w:rFonts w:ascii="Times New Roman" w:eastAsia="DengXian" w:hAnsi="Times New Roman"/>
                <w:lang w:eastAsia="zh-CN"/>
              </w:rPr>
              <w:t xml:space="preserve"> </w:t>
            </w:r>
            <w:r>
              <w:rPr>
                <w:rFonts w:ascii="Times New Roman" w:eastAsia="DengXian" w:hAnsi="Times New Roman"/>
                <w:lang w:eastAsia="zh-CN"/>
              </w:rPr>
              <w:t>методической, психо</w:t>
            </w:r>
            <w:r w:rsidR="001B6886">
              <w:rPr>
                <w:rFonts w:ascii="Times New Roman" w:eastAsia="DengXian" w:hAnsi="Times New Roman"/>
                <w:lang w:eastAsia="zh-CN"/>
              </w:rPr>
              <w:t>-</w:t>
            </w:r>
            <w:r>
              <w:rPr>
                <w:rFonts w:ascii="Times New Roman" w:eastAsia="DengXian" w:hAnsi="Times New Roman"/>
                <w:lang w:eastAsia="zh-CN"/>
              </w:rPr>
              <w:t>коррекционной и других видов психологической помощи субъектам образовательного пространства: педагогам, детям, учащимся разного уровня развития и возраста, их родителям).</w:t>
            </w:r>
          </w:p>
        </w:tc>
        <w:tc>
          <w:tcPr>
            <w:tcW w:w="0" w:type="auto"/>
          </w:tcPr>
          <w:p w14:paraId="56D5BF6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ЛА по созданию и функционированию кабинета педагога-психолога.</w:t>
            </w:r>
          </w:p>
          <w:p w14:paraId="611CFEF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рабочей группы по разработке дизайн-проекта рабочего пространства педагога-психолога в ОО.</w:t>
            </w:r>
          </w:p>
          <w:p w14:paraId="306EA2E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внебюджетных средств для реализации дизайн-проекта рабочего пространства педагога-психолога в ОО.</w:t>
            </w:r>
          </w:p>
          <w:p w14:paraId="1F6B2DF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w:t>
            </w:r>
          </w:p>
        </w:tc>
      </w:tr>
      <w:tr w:rsidR="004443D6" w14:paraId="4EDFC86A" w14:textId="77777777">
        <w:tc>
          <w:tcPr>
            <w:tcW w:w="0" w:type="auto"/>
            <w:vMerge/>
          </w:tcPr>
          <w:p w14:paraId="60EC45F3" w14:textId="77777777" w:rsidR="004443D6" w:rsidRDefault="004443D6">
            <w:pPr>
              <w:spacing w:after="0" w:line="240" w:lineRule="auto"/>
              <w:rPr>
                <w:rFonts w:eastAsia="DengXian"/>
                <w:lang w:eastAsia="zh-CN"/>
              </w:rPr>
            </w:pPr>
          </w:p>
        </w:tc>
        <w:tc>
          <w:tcPr>
            <w:tcW w:w="0" w:type="auto"/>
            <w:vMerge/>
          </w:tcPr>
          <w:p w14:paraId="63446EE4" w14:textId="77777777" w:rsidR="004443D6" w:rsidRDefault="004443D6">
            <w:pPr>
              <w:spacing w:after="0" w:line="240" w:lineRule="auto"/>
              <w:rPr>
                <w:rFonts w:eastAsia="DengXian"/>
                <w:lang w:eastAsia="zh-CN"/>
              </w:rPr>
            </w:pPr>
          </w:p>
        </w:tc>
        <w:tc>
          <w:tcPr>
            <w:tcW w:w="0" w:type="auto"/>
            <w:vMerge/>
          </w:tcPr>
          <w:p w14:paraId="535F0515" w14:textId="77777777" w:rsidR="004443D6" w:rsidRDefault="004443D6">
            <w:pPr>
              <w:spacing w:after="0" w:line="240" w:lineRule="auto"/>
              <w:rPr>
                <w:rFonts w:eastAsia="DengXian"/>
                <w:lang w:eastAsia="zh-CN"/>
              </w:rPr>
            </w:pPr>
          </w:p>
        </w:tc>
        <w:tc>
          <w:tcPr>
            <w:tcW w:w="0" w:type="auto"/>
            <w:vMerge/>
          </w:tcPr>
          <w:p w14:paraId="7F52D1D0" w14:textId="77777777" w:rsidR="004443D6" w:rsidRDefault="004443D6">
            <w:pPr>
              <w:spacing w:after="0" w:line="240" w:lineRule="auto"/>
              <w:rPr>
                <w:rFonts w:eastAsia="DengXian"/>
                <w:lang w:eastAsia="zh-CN"/>
              </w:rPr>
            </w:pPr>
          </w:p>
        </w:tc>
        <w:tc>
          <w:tcPr>
            <w:tcW w:w="0" w:type="auto"/>
            <w:vMerge/>
          </w:tcPr>
          <w:p w14:paraId="27481AF1" w14:textId="77777777" w:rsidR="004443D6" w:rsidRDefault="004443D6">
            <w:pPr>
              <w:spacing w:after="0" w:line="240" w:lineRule="auto"/>
              <w:rPr>
                <w:rFonts w:eastAsia="DengXian"/>
                <w:lang w:eastAsia="zh-CN"/>
              </w:rPr>
            </w:pPr>
          </w:p>
        </w:tc>
        <w:tc>
          <w:tcPr>
            <w:tcW w:w="0" w:type="auto"/>
            <w:vMerge/>
          </w:tcPr>
          <w:p w14:paraId="143E4521" w14:textId="77777777" w:rsidR="004443D6" w:rsidRDefault="004443D6">
            <w:pPr>
              <w:spacing w:after="0" w:line="240" w:lineRule="auto"/>
              <w:rPr>
                <w:rFonts w:eastAsia="DengXian"/>
                <w:lang w:eastAsia="zh-CN"/>
              </w:rPr>
            </w:pPr>
          </w:p>
        </w:tc>
        <w:tc>
          <w:tcPr>
            <w:tcW w:w="0" w:type="auto"/>
          </w:tcPr>
          <w:p w14:paraId="33EEB198" w14:textId="77777777" w:rsidR="004443D6" w:rsidRDefault="003E6650">
            <w:pPr>
              <w:spacing w:after="0" w:line="240" w:lineRule="auto"/>
              <w:rPr>
                <w:rFonts w:eastAsia="DengXian"/>
                <w:lang w:eastAsia="zh-CN"/>
              </w:rPr>
            </w:pPr>
            <w:r>
              <w:rPr>
                <w:rFonts w:ascii="Times New Roman" w:eastAsia="DengXian" w:hAnsi="Times New Roman"/>
                <w:lang w:eastAsia="zh-CN"/>
              </w:rPr>
              <w:t>Кабинет педагога-психолога не оборудован автоматизированным рабочим местом.</w:t>
            </w:r>
          </w:p>
        </w:tc>
        <w:tc>
          <w:tcPr>
            <w:tcW w:w="0" w:type="auto"/>
          </w:tcPr>
          <w:p w14:paraId="671FED4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внебюджетных средств с целью оборудования кабинета педагога-психолога автоматизированным рабочим местом.</w:t>
            </w:r>
          </w:p>
        </w:tc>
      </w:tr>
      <w:tr w:rsidR="004443D6" w14:paraId="3CC81531" w14:textId="77777777">
        <w:tc>
          <w:tcPr>
            <w:tcW w:w="0" w:type="auto"/>
            <w:vMerge w:val="restart"/>
          </w:tcPr>
          <w:p w14:paraId="7A1866BE" w14:textId="77777777" w:rsidR="004443D6" w:rsidRDefault="003E6650">
            <w:pPr>
              <w:spacing w:after="0" w:line="240" w:lineRule="auto"/>
              <w:rPr>
                <w:rFonts w:eastAsia="DengXian"/>
                <w:lang w:eastAsia="zh-CN"/>
              </w:rPr>
            </w:pPr>
            <w:r>
              <w:rPr>
                <w:rFonts w:ascii="Times New Roman" w:eastAsia="DengXian" w:hAnsi="Times New Roman"/>
                <w:lang w:eastAsia="zh-CN"/>
              </w:rPr>
              <w:t>92</w:t>
            </w:r>
          </w:p>
        </w:tc>
        <w:tc>
          <w:tcPr>
            <w:tcW w:w="0" w:type="auto"/>
            <w:vMerge w:val="restart"/>
          </w:tcPr>
          <w:p w14:paraId="152A77DE" w14:textId="77777777" w:rsidR="004443D6" w:rsidRDefault="003E6650">
            <w:pPr>
              <w:spacing w:after="0" w:line="240" w:lineRule="auto"/>
              <w:rPr>
                <w:rFonts w:eastAsia="DengXian"/>
                <w:lang w:eastAsia="zh-CN"/>
              </w:rPr>
            </w:pPr>
            <w:r>
              <w:rPr>
                <w:rFonts w:ascii="Times New Roman" w:eastAsia="DengXian" w:hAnsi="Times New Roman"/>
                <w:lang w:eastAsia="zh-CN"/>
              </w:rPr>
              <w:t>Оказание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детям)(критический показатель)</w:t>
            </w:r>
          </w:p>
        </w:tc>
        <w:tc>
          <w:tcPr>
            <w:tcW w:w="0" w:type="auto"/>
            <w:vMerge w:val="restart"/>
          </w:tcPr>
          <w:p w14:paraId="19454868" w14:textId="77777777" w:rsidR="004443D6" w:rsidRDefault="003E6650">
            <w:pPr>
              <w:spacing w:after="0" w:line="240" w:lineRule="auto"/>
              <w:rPr>
                <w:rFonts w:eastAsia="DengXian"/>
                <w:lang w:eastAsia="zh-CN"/>
              </w:rPr>
            </w:pPr>
            <w:r>
              <w:rPr>
                <w:rFonts w:ascii="Times New Roman" w:eastAsia="DengXian" w:hAnsi="Times New Roman"/>
                <w:lang w:eastAsia="zh-C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0" w:type="auto"/>
            <w:vMerge w:val="restart"/>
          </w:tcPr>
          <w:p w14:paraId="11F77F92"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5EE5C9F2"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«Школьный климат»</w:t>
            </w:r>
          </w:p>
        </w:tc>
        <w:tc>
          <w:tcPr>
            <w:tcW w:w="0" w:type="auto"/>
            <w:vMerge w:val="restart"/>
          </w:tcPr>
          <w:p w14:paraId="308134D0" w14:textId="77777777" w:rsidR="004443D6" w:rsidRDefault="003E6650">
            <w:pPr>
              <w:spacing w:after="0" w:line="240" w:lineRule="auto"/>
              <w:rPr>
                <w:rFonts w:eastAsia="DengXian"/>
                <w:lang w:eastAsia="zh-CN"/>
              </w:rPr>
            </w:pPr>
            <w:r>
              <w:rPr>
                <w:rFonts w:ascii="Times New Roman" w:eastAsia="DengXian" w:hAnsi="Times New Roman"/>
                <w:lang w:eastAsia="zh-CN"/>
              </w:rPr>
              <w:t>Формирование психологически благоприятного школьного климата</w:t>
            </w:r>
          </w:p>
        </w:tc>
        <w:tc>
          <w:tcPr>
            <w:tcW w:w="0" w:type="auto"/>
          </w:tcPr>
          <w:p w14:paraId="67D3D89E"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Несвоевременное и бессистемное оказание адресной помощи субъектам образовательной деятельности. </w:t>
            </w:r>
          </w:p>
        </w:tc>
        <w:tc>
          <w:tcPr>
            <w:tcW w:w="0" w:type="auto"/>
          </w:tcPr>
          <w:p w14:paraId="452A030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и утверждение  ЛА "Положение о порядке организации предоставления психолого-педагогической, медицинской и социальной помощи обучающимся". Обеспечение реализации требований локального акта.</w:t>
            </w:r>
          </w:p>
          <w:p w14:paraId="77C4323C" w14:textId="2068853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прохождения КПК с целью совершенствования профессиональных компетенций по данному направлению проф</w:t>
            </w:r>
            <w:r w:rsidR="001B6886">
              <w:rPr>
                <w:rFonts w:ascii="Times New Roman" w:eastAsia="DengXian" w:hAnsi="Times New Roman"/>
                <w:lang w:eastAsia="zh-CN"/>
              </w:rPr>
              <w:t xml:space="preserve"> </w:t>
            </w:r>
            <w:r>
              <w:rPr>
                <w:rFonts w:ascii="Times New Roman" w:eastAsia="DengXian" w:hAnsi="Times New Roman"/>
                <w:lang w:eastAsia="zh-CN"/>
              </w:rPr>
              <w:t>деятельности.</w:t>
            </w:r>
          </w:p>
        </w:tc>
      </w:tr>
      <w:tr w:rsidR="004443D6" w14:paraId="4318615A" w14:textId="77777777">
        <w:tc>
          <w:tcPr>
            <w:tcW w:w="0" w:type="auto"/>
            <w:vMerge/>
          </w:tcPr>
          <w:p w14:paraId="62E1DA21" w14:textId="77777777" w:rsidR="004443D6" w:rsidRDefault="004443D6">
            <w:pPr>
              <w:spacing w:after="0" w:line="240" w:lineRule="auto"/>
              <w:rPr>
                <w:rFonts w:eastAsia="DengXian"/>
                <w:lang w:eastAsia="zh-CN"/>
              </w:rPr>
            </w:pPr>
          </w:p>
        </w:tc>
        <w:tc>
          <w:tcPr>
            <w:tcW w:w="0" w:type="auto"/>
            <w:vMerge/>
          </w:tcPr>
          <w:p w14:paraId="0D7A2252" w14:textId="77777777" w:rsidR="004443D6" w:rsidRDefault="004443D6">
            <w:pPr>
              <w:spacing w:after="0" w:line="240" w:lineRule="auto"/>
              <w:rPr>
                <w:rFonts w:eastAsia="DengXian"/>
                <w:lang w:eastAsia="zh-CN"/>
              </w:rPr>
            </w:pPr>
          </w:p>
        </w:tc>
        <w:tc>
          <w:tcPr>
            <w:tcW w:w="0" w:type="auto"/>
            <w:vMerge/>
          </w:tcPr>
          <w:p w14:paraId="218360B5" w14:textId="77777777" w:rsidR="004443D6" w:rsidRDefault="004443D6">
            <w:pPr>
              <w:spacing w:after="0" w:line="240" w:lineRule="auto"/>
              <w:rPr>
                <w:rFonts w:eastAsia="DengXian"/>
                <w:lang w:eastAsia="zh-CN"/>
              </w:rPr>
            </w:pPr>
          </w:p>
        </w:tc>
        <w:tc>
          <w:tcPr>
            <w:tcW w:w="0" w:type="auto"/>
            <w:vMerge/>
          </w:tcPr>
          <w:p w14:paraId="4821CD14" w14:textId="77777777" w:rsidR="004443D6" w:rsidRDefault="004443D6">
            <w:pPr>
              <w:spacing w:after="0" w:line="240" w:lineRule="auto"/>
              <w:rPr>
                <w:rFonts w:eastAsia="DengXian"/>
                <w:lang w:eastAsia="zh-CN"/>
              </w:rPr>
            </w:pPr>
          </w:p>
        </w:tc>
        <w:tc>
          <w:tcPr>
            <w:tcW w:w="0" w:type="auto"/>
            <w:vMerge/>
          </w:tcPr>
          <w:p w14:paraId="53C5637D" w14:textId="77777777" w:rsidR="004443D6" w:rsidRDefault="004443D6">
            <w:pPr>
              <w:spacing w:after="0" w:line="240" w:lineRule="auto"/>
              <w:rPr>
                <w:rFonts w:eastAsia="DengXian"/>
                <w:lang w:eastAsia="zh-CN"/>
              </w:rPr>
            </w:pPr>
          </w:p>
        </w:tc>
        <w:tc>
          <w:tcPr>
            <w:tcW w:w="0" w:type="auto"/>
            <w:vMerge/>
          </w:tcPr>
          <w:p w14:paraId="5686897A" w14:textId="77777777" w:rsidR="004443D6" w:rsidRDefault="004443D6">
            <w:pPr>
              <w:spacing w:after="0" w:line="240" w:lineRule="auto"/>
              <w:rPr>
                <w:rFonts w:eastAsia="DengXian"/>
                <w:lang w:eastAsia="zh-CN"/>
              </w:rPr>
            </w:pPr>
          </w:p>
        </w:tc>
        <w:tc>
          <w:tcPr>
            <w:tcW w:w="0" w:type="auto"/>
          </w:tcPr>
          <w:p w14:paraId="0254E9B6"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Психолого-педагогическая помощь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 не оказывается. </w:t>
            </w:r>
          </w:p>
        </w:tc>
        <w:tc>
          <w:tcPr>
            <w:tcW w:w="0" w:type="auto"/>
          </w:tcPr>
          <w:p w14:paraId="0E969D2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административной деятельности по созданию условий для оказания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w:t>
            </w:r>
          </w:p>
        </w:tc>
      </w:tr>
      <w:tr w:rsidR="004443D6" w14:paraId="6398E385" w14:textId="77777777">
        <w:tc>
          <w:tcPr>
            <w:tcW w:w="0" w:type="auto"/>
            <w:vMerge/>
          </w:tcPr>
          <w:p w14:paraId="195B854D" w14:textId="77777777" w:rsidR="004443D6" w:rsidRDefault="004443D6">
            <w:pPr>
              <w:spacing w:after="0" w:line="240" w:lineRule="auto"/>
              <w:rPr>
                <w:rFonts w:eastAsia="DengXian"/>
                <w:lang w:eastAsia="zh-CN"/>
              </w:rPr>
            </w:pPr>
          </w:p>
        </w:tc>
        <w:tc>
          <w:tcPr>
            <w:tcW w:w="0" w:type="auto"/>
            <w:vMerge/>
          </w:tcPr>
          <w:p w14:paraId="67159903" w14:textId="77777777" w:rsidR="004443D6" w:rsidRDefault="004443D6">
            <w:pPr>
              <w:spacing w:after="0" w:line="240" w:lineRule="auto"/>
              <w:rPr>
                <w:rFonts w:eastAsia="DengXian"/>
                <w:lang w:eastAsia="zh-CN"/>
              </w:rPr>
            </w:pPr>
          </w:p>
        </w:tc>
        <w:tc>
          <w:tcPr>
            <w:tcW w:w="0" w:type="auto"/>
            <w:vMerge/>
          </w:tcPr>
          <w:p w14:paraId="429BF137" w14:textId="77777777" w:rsidR="004443D6" w:rsidRDefault="004443D6">
            <w:pPr>
              <w:spacing w:after="0" w:line="240" w:lineRule="auto"/>
              <w:rPr>
                <w:rFonts w:eastAsia="DengXian"/>
                <w:lang w:eastAsia="zh-CN"/>
              </w:rPr>
            </w:pPr>
          </w:p>
        </w:tc>
        <w:tc>
          <w:tcPr>
            <w:tcW w:w="0" w:type="auto"/>
            <w:vMerge/>
          </w:tcPr>
          <w:p w14:paraId="73819EBF" w14:textId="77777777" w:rsidR="004443D6" w:rsidRDefault="004443D6">
            <w:pPr>
              <w:spacing w:after="0" w:line="240" w:lineRule="auto"/>
              <w:rPr>
                <w:rFonts w:eastAsia="DengXian"/>
                <w:lang w:eastAsia="zh-CN"/>
              </w:rPr>
            </w:pPr>
          </w:p>
        </w:tc>
        <w:tc>
          <w:tcPr>
            <w:tcW w:w="0" w:type="auto"/>
            <w:vMerge/>
          </w:tcPr>
          <w:p w14:paraId="4EB40870" w14:textId="77777777" w:rsidR="004443D6" w:rsidRDefault="004443D6">
            <w:pPr>
              <w:spacing w:after="0" w:line="240" w:lineRule="auto"/>
              <w:rPr>
                <w:rFonts w:eastAsia="DengXian"/>
                <w:lang w:eastAsia="zh-CN"/>
              </w:rPr>
            </w:pPr>
          </w:p>
        </w:tc>
        <w:tc>
          <w:tcPr>
            <w:tcW w:w="0" w:type="auto"/>
            <w:vMerge/>
          </w:tcPr>
          <w:p w14:paraId="6BB47EAF" w14:textId="77777777" w:rsidR="004443D6" w:rsidRDefault="004443D6">
            <w:pPr>
              <w:spacing w:after="0" w:line="240" w:lineRule="auto"/>
              <w:rPr>
                <w:rFonts w:eastAsia="DengXian"/>
                <w:lang w:eastAsia="zh-CN"/>
              </w:rPr>
            </w:pPr>
          </w:p>
        </w:tc>
        <w:tc>
          <w:tcPr>
            <w:tcW w:w="0" w:type="auto"/>
          </w:tcPr>
          <w:p w14:paraId="066D0327"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в общеобразовательной организации педагога-психолога.</w:t>
            </w:r>
          </w:p>
        </w:tc>
        <w:tc>
          <w:tcPr>
            <w:tcW w:w="0" w:type="auto"/>
          </w:tcPr>
          <w:p w14:paraId="1F1EA12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переподготовки педагогических работников по специальности «педагог-психолог».</w:t>
            </w:r>
          </w:p>
          <w:p w14:paraId="7518E83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специалистов в качестве совместителей из других общеобразовательных организаций к выполнению функций педагога-психолога, проведению обучающих семинаров по развитию системы школьной медиации, профилактике и управлению конфликтами в образовательной среде, созданию (развитию) системы профилактической работы с учащимися, находящимися в социально-опасном положении;  поддержка обучающихся, состоящих на внутришкольном учете, на учете в КДН, ПДН, «группах риска» и др.</w:t>
            </w:r>
          </w:p>
          <w:p w14:paraId="5790CB9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Решение кадрового вопроса путем привлечения педагога-психолога в рамках сетевого взаимодействия.</w:t>
            </w:r>
          </w:p>
          <w:p w14:paraId="68E00CD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Решение кадрового вопроса путем принятия штатного педагога-психолога.</w:t>
            </w:r>
          </w:p>
          <w:p w14:paraId="765986E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w:t>
            </w:r>
          </w:p>
        </w:tc>
      </w:tr>
      <w:tr w:rsidR="004443D6" w14:paraId="57E0686A" w14:textId="77777777">
        <w:tc>
          <w:tcPr>
            <w:tcW w:w="0" w:type="auto"/>
            <w:vMerge/>
          </w:tcPr>
          <w:p w14:paraId="7B5D478B" w14:textId="77777777" w:rsidR="004443D6" w:rsidRDefault="004443D6">
            <w:pPr>
              <w:spacing w:after="0" w:line="240" w:lineRule="auto"/>
              <w:rPr>
                <w:rFonts w:eastAsia="DengXian"/>
                <w:lang w:eastAsia="zh-CN"/>
              </w:rPr>
            </w:pPr>
          </w:p>
        </w:tc>
        <w:tc>
          <w:tcPr>
            <w:tcW w:w="0" w:type="auto"/>
            <w:vMerge/>
          </w:tcPr>
          <w:p w14:paraId="448EA4B8" w14:textId="77777777" w:rsidR="004443D6" w:rsidRDefault="004443D6">
            <w:pPr>
              <w:spacing w:after="0" w:line="240" w:lineRule="auto"/>
              <w:rPr>
                <w:rFonts w:eastAsia="DengXian"/>
                <w:lang w:eastAsia="zh-CN"/>
              </w:rPr>
            </w:pPr>
          </w:p>
        </w:tc>
        <w:tc>
          <w:tcPr>
            <w:tcW w:w="0" w:type="auto"/>
            <w:vMerge/>
          </w:tcPr>
          <w:p w14:paraId="2F51FF30" w14:textId="77777777" w:rsidR="004443D6" w:rsidRDefault="004443D6">
            <w:pPr>
              <w:spacing w:after="0" w:line="240" w:lineRule="auto"/>
              <w:rPr>
                <w:rFonts w:eastAsia="DengXian"/>
                <w:lang w:eastAsia="zh-CN"/>
              </w:rPr>
            </w:pPr>
          </w:p>
        </w:tc>
        <w:tc>
          <w:tcPr>
            <w:tcW w:w="0" w:type="auto"/>
            <w:vMerge/>
          </w:tcPr>
          <w:p w14:paraId="77B78DD4" w14:textId="77777777" w:rsidR="004443D6" w:rsidRDefault="004443D6">
            <w:pPr>
              <w:spacing w:after="0" w:line="240" w:lineRule="auto"/>
              <w:rPr>
                <w:rFonts w:eastAsia="DengXian"/>
                <w:lang w:eastAsia="zh-CN"/>
              </w:rPr>
            </w:pPr>
          </w:p>
        </w:tc>
        <w:tc>
          <w:tcPr>
            <w:tcW w:w="0" w:type="auto"/>
            <w:vMerge/>
          </w:tcPr>
          <w:p w14:paraId="57C90376" w14:textId="77777777" w:rsidR="004443D6" w:rsidRDefault="004443D6">
            <w:pPr>
              <w:spacing w:after="0" w:line="240" w:lineRule="auto"/>
              <w:rPr>
                <w:rFonts w:eastAsia="DengXian"/>
                <w:lang w:eastAsia="zh-CN"/>
              </w:rPr>
            </w:pPr>
          </w:p>
        </w:tc>
        <w:tc>
          <w:tcPr>
            <w:tcW w:w="0" w:type="auto"/>
            <w:vMerge/>
          </w:tcPr>
          <w:p w14:paraId="5596B309" w14:textId="77777777" w:rsidR="004443D6" w:rsidRDefault="004443D6">
            <w:pPr>
              <w:spacing w:after="0" w:line="240" w:lineRule="auto"/>
              <w:rPr>
                <w:rFonts w:eastAsia="DengXian"/>
                <w:lang w:eastAsia="zh-CN"/>
              </w:rPr>
            </w:pPr>
          </w:p>
        </w:tc>
        <w:tc>
          <w:tcPr>
            <w:tcW w:w="0" w:type="auto"/>
          </w:tcPr>
          <w:p w14:paraId="115F5310"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в штате общеобразовательной организации учителя-логопеда.</w:t>
            </w:r>
          </w:p>
        </w:tc>
        <w:tc>
          <w:tcPr>
            <w:tcW w:w="0" w:type="auto"/>
          </w:tcPr>
          <w:p w14:paraId="11024AC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переподготовки педагогического работника на специальность «учитель-логопед».</w:t>
            </w:r>
          </w:p>
          <w:p w14:paraId="1FFB967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в качестве совместителей специалистов из других общеобразовательных организаций  к выполнению функций учителя-логопеда, проведению обучающих семинаров по развитию системы работы по оказанию помощи целевым группам обучающихся.</w:t>
            </w:r>
          </w:p>
          <w:p w14:paraId="11C791A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Решение кадрового вопроса путем привлечения учителя-логопеда в рамках сетевого взаимодействия.</w:t>
            </w:r>
          </w:p>
          <w:p w14:paraId="302C296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Решение кадрового вопроса путем принятия штатного специалиста (учителя-логопеда).</w:t>
            </w:r>
          </w:p>
          <w:p w14:paraId="293E58C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4443D6" w14:paraId="4358B7AF" w14:textId="77777777">
        <w:tc>
          <w:tcPr>
            <w:tcW w:w="0" w:type="auto"/>
            <w:vMerge/>
          </w:tcPr>
          <w:p w14:paraId="57128518" w14:textId="77777777" w:rsidR="004443D6" w:rsidRDefault="004443D6">
            <w:pPr>
              <w:spacing w:after="0" w:line="240" w:lineRule="auto"/>
              <w:rPr>
                <w:rFonts w:eastAsia="DengXian"/>
                <w:lang w:eastAsia="zh-CN"/>
              </w:rPr>
            </w:pPr>
          </w:p>
        </w:tc>
        <w:tc>
          <w:tcPr>
            <w:tcW w:w="0" w:type="auto"/>
            <w:vMerge/>
          </w:tcPr>
          <w:p w14:paraId="7C88DAB5" w14:textId="77777777" w:rsidR="004443D6" w:rsidRDefault="004443D6">
            <w:pPr>
              <w:spacing w:after="0" w:line="240" w:lineRule="auto"/>
              <w:rPr>
                <w:rFonts w:eastAsia="DengXian"/>
                <w:lang w:eastAsia="zh-CN"/>
              </w:rPr>
            </w:pPr>
          </w:p>
        </w:tc>
        <w:tc>
          <w:tcPr>
            <w:tcW w:w="0" w:type="auto"/>
            <w:vMerge/>
          </w:tcPr>
          <w:p w14:paraId="293B4EA9" w14:textId="77777777" w:rsidR="004443D6" w:rsidRDefault="004443D6">
            <w:pPr>
              <w:spacing w:after="0" w:line="240" w:lineRule="auto"/>
              <w:rPr>
                <w:rFonts w:eastAsia="DengXian"/>
                <w:lang w:eastAsia="zh-CN"/>
              </w:rPr>
            </w:pPr>
          </w:p>
        </w:tc>
        <w:tc>
          <w:tcPr>
            <w:tcW w:w="0" w:type="auto"/>
            <w:vMerge/>
          </w:tcPr>
          <w:p w14:paraId="63457B70" w14:textId="77777777" w:rsidR="004443D6" w:rsidRDefault="004443D6">
            <w:pPr>
              <w:spacing w:after="0" w:line="240" w:lineRule="auto"/>
              <w:rPr>
                <w:rFonts w:eastAsia="DengXian"/>
                <w:lang w:eastAsia="zh-CN"/>
              </w:rPr>
            </w:pPr>
          </w:p>
        </w:tc>
        <w:tc>
          <w:tcPr>
            <w:tcW w:w="0" w:type="auto"/>
            <w:vMerge/>
          </w:tcPr>
          <w:p w14:paraId="7B9D73EA" w14:textId="77777777" w:rsidR="004443D6" w:rsidRDefault="004443D6">
            <w:pPr>
              <w:spacing w:after="0" w:line="240" w:lineRule="auto"/>
              <w:rPr>
                <w:rFonts w:eastAsia="DengXian"/>
                <w:lang w:eastAsia="zh-CN"/>
              </w:rPr>
            </w:pPr>
          </w:p>
        </w:tc>
        <w:tc>
          <w:tcPr>
            <w:tcW w:w="0" w:type="auto"/>
            <w:vMerge/>
          </w:tcPr>
          <w:p w14:paraId="6274DE5A" w14:textId="77777777" w:rsidR="004443D6" w:rsidRDefault="004443D6">
            <w:pPr>
              <w:spacing w:after="0" w:line="240" w:lineRule="auto"/>
              <w:rPr>
                <w:rFonts w:eastAsia="DengXian"/>
                <w:lang w:eastAsia="zh-CN"/>
              </w:rPr>
            </w:pPr>
          </w:p>
        </w:tc>
        <w:tc>
          <w:tcPr>
            <w:tcW w:w="0" w:type="auto"/>
          </w:tcPr>
          <w:p w14:paraId="388316C3"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в штате общеобразовательной организации учителя-дефектолога.</w:t>
            </w:r>
          </w:p>
        </w:tc>
        <w:tc>
          <w:tcPr>
            <w:tcW w:w="0" w:type="auto"/>
          </w:tcPr>
          <w:p w14:paraId="180CF82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переподготовки педагогического работника на специальность «учитель-дефектолог».</w:t>
            </w:r>
          </w:p>
          <w:p w14:paraId="4499BF2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в качестве совместителей специалистов из других общеобразовательных организаций  к выполнению функций учителя-дефектолога, проведению обучающих семинаров по развитию системы работы по оказанию помощи целевым группам обучающихся.</w:t>
            </w:r>
          </w:p>
          <w:p w14:paraId="5947D93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Решение кадрового вопроса путем привлечения учителя-дефектолога в рамках сетевого взаимодействия.</w:t>
            </w:r>
          </w:p>
          <w:p w14:paraId="34660CB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Решение кадрового вопроса путем принятия штатного специалиста (учителя-дефектолога).</w:t>
            </w:r>
          </w:p>
          <w:p w14:paraId="4A01D51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4443D6" w14:paraId="0D17A8E4" w14:textId="77777777">
        <w:tc>
          <w:tcPr>
            <w:tcW w:w="0" w:type="auto"/>
            <w:vMerge/>
          </w:tcPr>
          <w:p w14:paraId="3D8B96BB" w14:textId="77777777" w:rsidR="004443D6" w:rsidRDefault="004443D6">
            <w:pPr>
              <w:spacing w:after="0" w:line="240" w:lineRule="auto"/>
              <w:rPr>
                <w:rFonts w:eastAsia="DengXian"/>
                <w:lang w:eastAsia="zh-CN"/>
              </w:rPr>
            </w:pPr>
          </w:p>
        </w:tc>
        <w:tc>
          <w:tcPr>
            <w:tcW w:w="0" w:type="auto"/>
            <w:vMerge/>
          </w:tcPr>
          <w:p w14:paraId="2F225BD3" w14:textId="77777777" w:rsidR="004443D6" w:rsidRDefault="004443D6">
            <w:pPr>
              <w:spacing w:after="0" w:line="240" w:lineRule="auto"/>
              <w:rPr>
                <w:rFonts w:eastAsia="DengXian"/>
                <w:lang w:eastAsia="zh-CN"/>
              </w:rPr>
            </w:pPr>
          </w:p>
        </w:tc>
        <w:tc>
          <w:tcPr>
            <w:tcW w:w="0" w:type="auto"/>
            <w:vMerge/>
          </w:tcPr>
          <w:p w14:paraId="542989F7" w14:textId="77777777" w:rsidR="004443D6" w:rsidRDefault="004443D6">
            <w:pPr>
              <w:spacing w:after="0" w:line="240" w:lineRule="auto"/>
              <w:rPr>
                <w:rFonts w:eastAsia="DengXian"/>
                <w:lang w:eastAsia="zh-CN"/>
              </w:rPr>
            </w:pPr>
          </w:p>
        </w:tc>
        <w:tc>
          <w:tcPr>
            <w:tcW w:w="0" w:type="auto"/>
            <w:vMerge/>
          </w:tcPr>
          <w:p w14:paraId="589E9A2D" w14:textId="77777777" w:rsidR="004443D6" w:rsidRDefault="004443D6">
            <w:pPr>
              <w:spacing w:after="0" w:line="240" w:lineRule="auto"/>
              <w:rPr>
                <w:rFonts w:eastAsia="DengXian"/>
                <w:lang w:eastAsia="zh-CN"/>
              </w:rPr>
            </w:pPr>
          </w:p>
        </w:tc>
        <w:tc>
          <w:tcPr>
            <w:tcW w:w="0" w:type="auto"/>
            <w:vMerge/>
          </w:tcPr>
          <w:p w14:paraId="578D9B32" w14:textId="77777777" w:rsidR="004443D6" w:rsidRDefault="004443D6">
            <w:pPr>
              <w:spacing w:after="0" w:line="240" w:lineRule="auto"/>
              <w:rPr>
                <w:rFonts w:eastAsia="DengXian"/>
                <w:lang w:eastAsia="zh-CN"/>
              </w:rPr>
            </w:pPr>
          </w:p>
        </w:tc>
        <w:tc>
          <w:tcPr>
            <w:tcW w:w="0" w:type="auto"/>
            <w:vMerge/>
          </w:tcPr>
          <w:p w14:paraId="6E87A7C0" w14:textId="77777777" w:rsidR="004443D6" w:rsidRDefault="004443D6">
            <w:pPr>
              <w:spacing w:after="0" w:line="240" w:lineRule="auto"/>
              <w:rPr>
                <w:rFonts w:eastAsia="DengXian"/>
                <w:lang w:eastAsia="zh-CN"/>
              </w:rPr>
            </w:pPr>
          </w:p>
        </w:tc>
        <w:tc>
          <w:tcPr>
            <w:tcW w:w="0" w:type="auto"/>
          </w:tcPr>
          <w:p w14:paraId="653B61BD"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в штате общеобразовательной организации социального педагога.</w:t>
            </w:r>
          </w:p>
        </w:tc>
        <w:tc>
          <w:tcPr>
            <w:tcW w:w="0" w:type="auto"/>
          </w:tcPr>
          <w:p w14:paraId="32218C9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в качестве совместителей специалистов из других общеобразовательных организаций к выполнению функций социального педагога, проведению обучающих семинаров по развитию системы работы по оказанию помощи целевым группам обучающихся.</w:t>
            </w:r>
          </w:p>
          <w:p w14:paraId="4C1A68A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Решение кадрового вопроса путем привлечения социального педагога в рамках сетевого взаимодействия.</w:t>
            </w:r>
          </w:p>
          <w:p w14:paraId="2C2D773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Решение кадрового вопроса путем принятия штатного специалиста (социального педагога).</w:t>
            </w:r>
          </w:p>
          <w:p w14:paraId="6742E9F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Взаимодействие (в том числе с использованием дистанционных образовательных технологий) с ресурсными центрами (центры социальной помощи семьям и детям, психолого-медико-социального сопровождения).</w:t>
            </w:r>
          </w:p>
        </w:tc>
      </w:tr>
      <w:tr w:rsidR="004443D6" w14:paraId="2FF23161" w14:textId="77777777">
        <w:tc>
          <w:tcPr>
            <w:tcW w:w="0" w:type="auto"/>
            <w:vMerge/>
          </w:tcPr>
          <w:p w14:paraId="5FB6F0B8" w14:textId="77777777" w:rsidR="004443D6" w:rsidRDefault="004443D6">
            <w:pPr>
              <w:spacing w:after="0" w:line="240" w:lineRule="auto"/>
              <w:rPr>
                <w:rFonts w:eastAsia="DengXian"/>
                <w:lang w:eastAsia="zh-CN"/>
              </w:rPr>
            </w:pPr>
          </w:p>
        </w:tc>
        <w:tc>
          <w:tcPr>
            <w:tcW w:w="0" w:type="auto"/>
            <w:vMerge/>
          </w:tcPr>
          <w:p w14:paraId="083D9E09" w14:textId="77777777" w:rsidR="004443D6" w:rsidRDefault="004443D6">
            <w:pPr>
              <w:spacing w:after="0" w:line="240" w:lineRule="auto"/>
              <w:rPr>
                <w:rFonts w:eastAsia="DengXian"/>
                <w:lang w:eastAsia="zh-CN"/>
              </w:rPr>
            </w:pPr>
          </w:p>
        </w:tc>
        <w:tc>
          <w:tcPr>
            <w:tcW w:w="0" w:type="auto"/>
            <w:vMerge/>
          </w:tcPr>
          <w:p w14:paraId="3EE474EB" w14:textId="77777777" w:rsidR="004443D6" w:rsidRDefault="004443D6">
            <w:pPr>
              <w:spacing w:after="0" w:line="240" w:lineRule="auto"/>
              <w:rPr>
                <w:rFonts w:eastAsia="DengXian"/>
                <w:lang w:eastAsia="zh-CN"/>
              </w:rPr>
            </w:pPr>
          </w:p>
        </w:tc>
        <w:tc>
          <w:tcPr>
            <w:tcW w:w="0" w:type="auto"/>
            <w:vMerge/>
          </w:tcPr>
          <w:p w14:paraId="5D66374E" w14:textId="77777777" w:rsidR="004443D6" w:rsidRDefault="004443D6">
            <w:pPr>
              <w:spacing w:after="0" w:line="240" w:lineRule="auto"/>
              <w:rPr>
                <w:rFonts w:eastAsia="DengXian"/>
                <w:lang w:eastAsia="zh-CN"/>
              </w:rPr>
            </w:pPr>
          </w:p>
        </w:tc>
        <w:tc>
          <w:tcPr>
            <w:tcW w:w="0" w:type="auto"/>
            <w:vMerge/>
          </w:tcPr>
          <w:p w14:paraId="3564A6AB" w14:textId="77777777" w:rsidR="004443D6" w:rsidRDefault="004443D6">
            <w:pPr>
              <w:spacing w:after="0" w:line="240" w:lineRule="auto"/>
              <w:rPr>
                <w:rFonts w:eastAsia="DengXian"/>
                <w:lang w:eastAsia="zh-CN"/>
              </w:rPr>
            </w:pPr>
          </w:p>
        </w:tc>
        <w:tc>
          <w:tcPr>
            <w:tcW w:w="0" w:type="auto"/>
            <w:vMerge/>
          </w:tcPr>
          <w:p w14:paraId="715AC735" w14:textId="77777777" w:rsidR="004443D6" w:rsidRDefault="004443D6">
            <w:pPr>
              <w:spacing w:after="0" w:line="240" w:lineRule="auto"/>
              <w:rPr>
                <w:rFonts w:eastAsia="DengXian"/>
                <w:lang w:eastAsia="zh-CN"/>
              </w:rPr>
            </w:pPr>
          </w:p>
        </w:tc>
        <w:tc>
          <w:tcPr>
            <w:tcW w:w="0" w:type="auto"/>
          </w:tcPr>
          <w:p w14:paraId="42993B55" w14:textId="77777777" w:rsidR="004443D6" w:rsidRDefault="003E6650">
            <w:pPr>
              <w:spacing w:after="0" w:line="240" w:lineRule="auto"/>
              <w:rPr>
                <w:rFonts w:eastAsia="DengXian"/>
                <w:lang w:eastAsia="zh-CN"/>
              </w:rPr>
            </w:pPr>
            <w:r>
              <w:rPr>
                <w:rFonts w:ascii="Times New Roman" w:eastAsia="DengXian" w:hAnsi="Times New Roman"/>
                <w:lang w:eastAsia="zh-CN"/>
              </w:rPr>
              <w:t>Не разработана психолого-педагогическая программа.</w:t>
            </w:r>
          </w:p>
        </w:tc>
        <w:tc>
          <w:tcPr>
            <w:tcW w:w="0" w:type="auto"/>
          </w:tcPr>
          <w:p w14:paraId="0B86081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психолого-педагогической программы.</w:t>
            </w:r>
          </w:p>
        </w:tc>
      </w:tr>
      <w:tr w:rsidR="004443D6" w14:paraId="21B46B81" w14:textId="77777777">
        <w:tc>
          <w:tcPr>
            <w:tcW w:w="0" w:type="auto"/>
            <w:vMerge/>
          </w:tcPr>
          <w:p w14:paraId="795D1ED7" w14:textId="77777777" w:rsidR="004443D6" w:rsidRDefault="004443D6">
            <w:pPr>
              <w:spacing w:after="0" w:line="240" w:lineRule="auto"/>
              <w:rPr>
                <w:rFonts w:eastAsia="DengXian"/>
                <w:lang w:eastAsia="zh-CN"/>
              </w:rPr>
            </w:pPr>
          </w:p>
        </w:tc>
        <w:tc>
          <w:tcPr>
            <w:tcW w:w="0" w:type="auto"/>
            <w:vMerge/>
          </w:tcPr>
          <w:p w14:paraId="04751EB0" w14:textId="77777777" w:rsidR="004443D6" w:rsidRDefault="004443D6">
            <w:pPr>
              <w:spacing w:after="0" w:line="240" w:lineRule="auto"/>
              <w:rPr>
                <w:rFonts w:eastAsia="DengXian"/>
                <w:lang w:eastAsia="zh-CN"/>
              </w:rPr>
            </w:pPr>
          </w:p>
        </w:tc>
        <w:tc>
          <w:tcPr>
            <w:tcW w:w="0" w:type="auto"/>
            <w:vMerge/>
          </w:tcPr>
          <w:p w14:paraId="1C26EDBA" w14:textId="77777777" w:rsidR="004443D6" w:rsidRDefault="004443D6">
            <w:pPr>
              <w:spacing w:after="0" w:line="240" w:lineRule="auto"/>
              <w:rPr>
                <w:rFonts w:eastAsia="DengXian"/>
                <w:lang w:eastAsia="zh-CN"/>
              </w:rPr>
            </w:pPr>
          </w:p>
        </w:tc>
        <w:tc>
          <w:tcPr>
            <w:tcW w:w="0" w:type="auto"/>
            <w:vMerge/>
          </w:tcPr>
          <w:p w14:paraId="1C7ABD5B" w14:textId="77777777" w:rsidR="004443D6" w:rsidRDefault="004443D6">
            <w:pPr>
              <w:spacing w:after="0" w:line="240" w:lineRule="auto"/>
              <w:rPr>
                <w:rFonts w:eastAsia="DengXian"/>
                <w:lang w:eastAsia="zh-CN"/>
              </w:rPr>
            </w:pPr>
          </w:p>
        </w:tc>
        <w:tc>
          <w:tcPr>
            <w:tcW w:w="0" w:type="auto"/>
            <w:vMerge/>
          </w:tcPr>
          <w:p w14:paraId="2BBF1C29" w14:textId="77777777" w:rsidR="004443D6" w:rsidRDefault="004443D6">
            <w:pPr>
              <w:spacing w:after="0" w:line="240" w:lineRule="auto"/>
              <w:rPr>
                <w:rFonts w:eastAsia="DengXian"/>
                <w:lang w:eastAsia="zh-CN"/>
              </w:rPr>
            </w:pPr>
          </w:p>
        </w:tc>
        <w:tc>
          <w:tcPr>
            <w:tcW w:w="0" w:type="auto"/>
            <w:vMerge/>
          </w:tcPr>
          <w:p w14:paraId="5DA80B0A" w14:textId="77777777" w:rsidR="004443D6" w:rsidRDefault="004443D6">
            <w:pPr>
              <w:spacing w:after="0" w:line="240" w:lineRule="auto"/>
              <w:rPr>
                <w:rFonts w:eastAsia="DengXian"/>
                <w:lang w:eastAsia="zh-CN"/>
              </w:rPr>
            </w:pPr>
          </w:p>
        </w:tc>
        <w:tc>
          <w:tcPr>
            <w:tcW w:w="0" w:type="auto"/>
          </w:tcPr>
          <w:p w14:paraId="12BC56AD" w14:textId="77777777" w:rsidR="004443D6" w:rsidRDefault="003E6650">
            <w:pPr>
              <w:spacing w:after="0" w:line="240" w:lineRule="auto"/>
              <w:rPr>
                <w:rFonts w:eastAsia="DengXian"/>
                <w:lang w:eastAsia="zh-CN"/>
              </w:rPr>
            </w:pPr>
            <w:r>
              <w:rPr>
                <w:rFonts w:ascii="Times New Roman" w:eastAsia="DengXian" w:hAnsi="Times New Roman"/>
                <w:lang w:eastAsia="zh-CN"/>
              </w:rPr>
              <w:t>Не разработана программа адресной психологической помощи (поддержки).</w:t>
            </w:r>
          </w:p>
        </w:tc>
        <w:tc>
          <w:tcPr>
            <w:tcW w:w="0" w:type="auto"/>
          </w:tcPr>
          <w:p w14:paraId="5E55EEB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программы адресной психологической помощи (поддержки).</w:t>
            </w:r>
          </w:p>
        </w:tc>
      </w:tr>
      <w:tr w:rsidR="004443D6" w14:paraId="79F90B67" w14:textId="77777777">
        <w:tc>
          <w:tcPr>
            <w:tcW w:w="0" w:type="auto"/>
            <w:vMerge/>
          </w:tcPr>
          <w:p w14:paraId="218CF919" w14:textId="77777777" w:rsidR="004443D6" w:rsidRDefault="004443D6">
            <w:pPr>
              <w:spacing w:after="0" w:line="240" w:lineRule="auto"/>
              <w:rPr>
                <w:rFonts w:eastAsia="DengXian"/>
                <w:lang w:eastAsia="zh-CN"/>
              </w:rPr>
            </w:pPr>
          </w:p>
        </w:tc>
        <w:tc>
          <w:tcPr>
            <w:tcW w:w="0" w:type="auto"/>
            <w:vMerge/>
          </w:tcPr>
          <w:p w14:paraId="383D07A1" w14:textId="77777777" w:rsidR="004443D6" w:rsidRDefault="004443D6">
            <w:pPr>
              <w:spacing w:after="0" w:line="240" w:lineRule="auto"/>
              <w:rPr>
                <w:rFonts w:eastAsia="DengXian"/>
                <w:lang w:eastAsia="zh-CN"/>
              </w:rPr>
            </w:pPr>
          </w:p>
        </w:tc>
        <w:tc>
          <w:tcPr>
            <w:tcW w:w="0" w:type="auto"/>
            <w:vMerge/>
          </w:tcPr>
          <w:p w14:paraId="185A7346" w14:textId="77777777" w:rsidR="004443D6" w:rsidRDefault="004443D6">
            <w:pPr>
              <w:spacing w:after="0" w:line="240" w:lineRule="auto"/>
              <w:rPr>
                <w:rFonts w:eastAsia="DengXian"/>
                <w:lang w:eastAsia="zh-CN"/>
              </w:rPr>
            </w:pPr>
          </w:p>
        </w:tc>
        <w:tc>
          <w:tcPr>
            <w:tcW w:w="0" w:type="auto"/>
            <w:vMerge/>
          </w:tcPr>
          <w:p w14:paraId="6104F85A" w14:textId="77777777" w:rsidR="004443D6" w:rsidRDefault="004443D6">
            <w:pPr>
              <w:spacing w:after="0" w:line="240" w:lineRule="auto"/>
              <w:rPr>
                <w:rFonts w:eastAsia="DengXian"/>
                <w:lang w:eastAsia="zh-CN"/>
              </w:rPr>
            </w:pPr>
          </w:p>
        </w:tc>
        <w:tc>
          <w:tcPr>
            <w:tcW w:w="0" w:type="auto"/>
            <w:vMerge/>
          </w:tcPr>
          <w:p w14:paraId="16B8902E" w14:textId="77777777" w:rsidR="004443D6" w:rsidRDefault="004443D6">
            <w:pPr>
              <w:spacing w:after="0" w:line="240" w:lineRule="auto"/>
              <w:rPr>
                <w:rFonts w:eastAsia="DengXian"/>
                <w:lang w:eastAsia="zh-CN"/>
              </w:rPr>
            </w:pPr>
          </w:p>
        </w:tc>
        <w:tc>
          <w:tcPr>
            <w:tcW w:w="0" w:type="auto"/>
            <w:vMerge/>
          </w:tcPr>
          <w:p w14:paraId="417FF560" w14:textId="77777777" w:rsidR="004443D6" w:rsidRDefault="004443D6">
            <w:pPr>
              <w:spacing w:after="0" w:line="240" w:lineRule="auto"/>
              <w:rPr>
                <w:rFonts w:eastAsia="DengXian"/>
                <w:lang w:eastAsia="zh-CN"/>
              </w:rPr>
            </w:pPr>
          </w:p>
        </w:tc>
        <w:tc>
          <w:tcPr>
            <w:tcW w:w="0" w:type="auto"/>
          </w:tcPr>
          <w:p w14:paraId="64F53459" w14:textId="77777777" w:rsidR="004443D6" w:rsidRDefault="003E6650">
            <w:pPr>
              <w:spacing w:after="0" w:line="240" w:lineRule="auto"/>
              <w:rPr>
                <w:rFonts w:eastAsia="DengXian"/>
                <w:lang w:eastAsia="zh-CN"/>
              </w:rPr>
            </w:pPr>
            <w:r>
              <w:rPr>
                <w:rFonts w:ascii="Times New Roman" w:eastAsia="DengXian" w:hAnsi="Times New Roman"/>
                <w:lang w:eastAsia="zh-CN"/>
              </w:rPr>
              <w:t>Не обеспечена вариативность направлений психолого-педагогического сопровождения участников образовательных отношений.</w:t>
            </w:r>
          </w:p>
        </w:tc>
        <w:tc>
          <w:tcPr>
            <w:tcW w:w="0" w:type="auto"/>
          </w:tcPr>
          <w:p w14:paraId="2DE6175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психолого-педагогического сопровождения участников образовательного процесса, направленного на сохранение и укрепление психологического здоровья обучающихся.</w:t>
            </w:r>
          </w:p>
          <w:p w14:paraId="6F19683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психолого-педагогического сопровождения участников образовательного процесса, направленного на формирование ценности здоровья и безопасного образа жизни.</w:t>
            </w:r>
          </w:p>
          <w:p w14:paraId="3CC03ED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психолого-педагогического сопровождения участников образовательного процесса, направленного на развитие своей экологической культуры дифференциации и индивидуализации обучения.</w:t>
            </w:r>
          </w:p>
          <w:p w14:paraId="3637290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Осуществление мониторинга возможностей и способностей обучающихся, выявление и поддержка одаренных детей, детей с ограниченными возможностями здоровья.</w:t>
            </w:r>
          </w:p>
          <w:p w14:paraId="7D2EAFF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психолого-педагогической поддержки участников олимпиадного движения.</w:t>
            </w:r>
          </w:p>
          <w:p w14:paraId="032255B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психолого-педагогического сопровождения участников образовательного процесса, направленного на обеспечение осознанного и ответственного выбора дальнейшей профессиональной сферы деятельности.</w:t>
            </w:r>
          </w:p>
          <w:p w14:paraId="573E974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психолого-педагогического сопровождения участников образовательного процесса, направленного на формирование коммуникативных навыков в разновозрастной среде и среде сверстников.</w:t>
            </w:r>
          </w:p>
          <w:p w14:paraId="173F7F0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психолого-педагогического сопровождения участников образовательного процесса, направленного на поддержку детских объединений, ученического самоуправления.</w:t>
            </w:r>
          </w:p>
        </w:tc>
      </w:tr>
      <w:tr w:rsidR="004443D6" w14:paraId="35218F1B" w14:textId="77777777">
        <w:tc>
          <w:tcPr>
            <w:tcW w:w="0" w:type="auto"/>
            <w:vMerge/>
          </w:tcPr>
          <w:p w14:paraId="623762C8" w14:textId="77777777" w:rsidR="004443D6" w:rsidRDefault="004443D6">
            <w:pPr>
              <w:spacing w:after="0" w:line="240" w:lineRule="auto"/>
              <w:rPr>
                <w:rFonts w:eastAsia="DengXian"/>
                <w:lang w:eastAsia="zh-CN"/>
              </w:rPr>
            </w:pPr>
          </w:p>
        </w:tc>
        <w:tc>
          <w:tcPr>
            <w:tcW w:w="0" w:type="auto"/>
            <w:vMerge/>
          </w:tcPr>
          <w:p w14:paraId="01D56FF2" w14:textId="77777777" w:rsidR="004443D6" w:rsidRDefault="004443D6">
            <w:pPr>
              <w:spacing w:after="0" w:line="240" w:lineRule="auto"/>
              <w:rPr>
                <w:rFonts w:eastAsia="DengXian"/>
                <w:lang w:eastAsia="zh-CN"/>
              </w:rPr>
            </w:pPr>
          </w:p>
        </w:tc>
        <w:tc>
          <w:tcPr>
            <w:tcW w:w="0" w:type="auto"/>
            <w:vMerge/>
          </w:tcPr>
          <w:p w14:paraId="74344FDB" w14:textId="77777777" w:rsidR="004443D6" w:rsidRDefault="004443D6">
            <w:pPr>
              <w:spacing w:after="0" w:line="240" w:lineRule="auto"/>
              <w:rPr>
                <w:rFonts w:eastAsia="DengXian"/>
                <w:lang w:eastAsia="zh-CN"/>
              </w:rPr>
            </w:pPr>
          </w:p>
        </w:tc>
        <w:tc>
          <w:tcPr>
            <w:tcW w:w="0" w:type="auto"/>
            <w:vMerge/>
          </w:tcPr>
          <w:p w14:paraId="15E88690" w14:textId="77777777" w:rsidR="004443D6" w:rsidRDefault="004443D6">
            <w:pPr>
              <w:spacing w:after="0" w:line="240" w:lineRule="auto"/>
              <w:rPr>
                <w:rFonts w:eastAsia="DengXian"/>
                <w:lang w:eastAsia="zh-CN"/>
              </w:rPr>
            </w:pPr>
          </w:p>
        </w:tc>
        <w:tc>
          <w:tcPr>
            <w:tcW w:w="0" w:type="auto"/>
            <w:vMerge/>
          </w:tcPr>
          <w:p w14:paraId="147F126A" w14:textId="77777777" w:rsidR="004443D6" w:rsidRDefault="004443D6">
            <w:pPr>
              <w:spacing w:after="0" w:line="240" w:lineRule="auto"/>
              <w:rPr>
                <w:rFonts w:eastAsia="DengXian"/>
                <w:lang w:eastAsia="zh-CN"/>
              </w:rPr>
            </w:pPr>
          </w:p>
        </w:tc>
        <w:tc>
          <w:tcPr>
            <w:tcW w:w="0" w:type="auto"/>
            <w:vMerge/>
          </w:tcPr>
          <w:p w14:paraId="69F226A6" w14:textId="77777777" w:rsidR="004443D6" w:rsidRDefault="004443D6">
            <w:pPr>
              <w:spacing w:after="0" w:line="240" w:lineRule="auto"/>
              <w:rPr>
                <w:rFonts w:eastAsia="DengXian"/>
                <w:lang w:eastAsia="zh-CN"/>
              </w:rPr>
            </w:pPr>
          </w:p>
        </w:tc>
        <w:tc>
          <w:tcPr>
            <w:tcW w:w="0" w:type="auto"/>
          </w:tcPr>
          <w:p w14:paraId="09C1ACB6" w14:textId="77777777" w:rsidR="004443D6" w:rsidRDefault="003E6650">
            <w:pPr>
              <w:spacing w:after="0" w:line="240" w:lineRule="auto"/>
              <w:rPr>
                <w:rFonts w:eastAsia="DengXian"/>
                <w:lang w:eastAsia="zh-CN"/>
              </w:rPr>
            </w:pPr>
            <w:r>
              <w:rPr>
                <w:rFonts w:ascii="Times New Roman" w:eastAsia="DengXian" w:hAnsi="Times New Roman"/>
                <w:lang w:eastAsia="zh-CN"/>
              </w:rPr>
              <w:t>Не обеспечена вариативность форм психолого-педагогического сопровождения участников образовательного процесса.</w:t>
            </w:r>
          </w:p>
        </w:tc>
        <w:tc>
          <w:tcPr>
            <w:tcW w:w="0" w:type="auto"/>
          </w:tcPr>
          <w:p w14:paraId="660B860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осуществления психолого-педагогического консультирования обучающихся.</w:t>
            </w:r>
          </w:p>
          <w:p w14:paraId="63209D9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осуществления психолого-педагогического консультирования родителей (законных представителей) обучающихся.</w:t>
            </w:r>
          </w:p>
          <w:p w14:paraId="7549AF4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осуществления психолого-педагогического консультирования педагогических работников.</w:t>
            </w:r>
          </w:p>
          <w:p w14:paraId="26D5E3F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осуществления коррекционной и развивающий работы с обучающимися в рамках психолого-педагогического сопровождения участников образовательного процесса.</w:t>
            </w:r>
          </w:p>
          <w:p w14:paraId="7697B5A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осуществления диагностической работы в рамках психолого-педагогического сопровождения участников образовательного процесса.</w:t>
            </w:r>
          </w:p>
        </w:tc>
      </w:tr>
      <w:tr w:rsidR="004443D6" w14:paraId="5F580B47" w14:textId="77777777">
        <w:tc>
          <w:tcPr>
            <w:tcW w:w="0" w:type="auto"/>
            <w:vMerge/>
          </w:tcPr>
          <w:p w14:paraId="637BCFF4" w14:textId="77777777" w:rsidR="004443D6" w:rsidRDefault="004443D6">
            <w:pPr>
              <w:spacing w:after="0" w:line="240" w:lineRule="auto"/>
              <w:rPr>
                <w:rFonts w:eastAsia="DengXian"/>
                <w:lang w:eastAsia="zh-CN"/>
              </w:rPr>
            </w:pPr>
          </w:p>
        </w:tc>
        <w:tc>
          <w:tcPr>
            <w:tcW w:w="0" w:type="auto"/>
            <w:vMerge/>
          </w:tcPr>
          <w:p w14:paraId="1FE5B8FB" w14:textId="77777777" w:rsidR="004443D6" w:rsidRDefault="004443D6">
            <w:pPr>
              <w:spacing w:after="0" w:line="240" w:lineRule="auto"/>
              <w:rPr>
                <w:rFonts w:eastAsia="DengXian"/>
                <w:lang w:eastAsia="zh-CN"/>
              </w:rPr>
            </w:pPr>
          </w:p>
        </w:tc>
        <w:tc>
          <w:tcPr>
            <w:tcW w:w="0" w:type="auto"/>
            <w:vMerge/>
          </w:tcPr>
          <w:p w14:paraId="4AF639E4" w14:textId="77777777" w:rsidR="004443D6" w:rsidRDefault="004443D6">
            <w:pPr>
              <w:spacing w:after="0" w:line="240" w:lineRule="auto"/>
              <w:rPr>
                <w:rFonts w:eastAsia="DengXian"/>
                <w:lang w:eastAsia="zh-CN"/>
              </w:rPr>
            </w:pPr>
          </w:p>
        </w:tc>
        <w:tc>
          <w:tcPr>
            <w:tcW w:w="0" w:type="auto"/>
            <w:vMerge/>
          </w:tcPr>
          <w:p w14:paraId="6317CF52" w14:textId="77777777" w:rsidR="004443D6" w:rsidRDefault="004443D6">
            <w:pPr>
              <w:spacing w:after="0" w:line="240" w:lineRule="auto"/>
              <w:rPr>
                <w:rFonts w:eastAsia="DengXian"/>
                <w:lang w:eastAsia="zh-CN"/>
              </w:rPr>
            </w:pPr>
          </w:p>
        </w:tc>
        <w:tc>
          <w:tcPr>
            <w:tcW w:w="0" w:type="auto"/>
            <w:vMerge/>
          </w:tcPr>
          <w:p w14:paraId="2379616B" w14:textId="77777777" w:rsidR="004443D6" w:rsidRDefault="004443D6">
            <w:pPr>
              <w:spacing w:after="0" w:line="240" w:lineRule="auto"/>
              <w:rPr>
                <w:rFonts w:eastAsia="DengXian"/>
                <w:lang w:eastAsia="zh-CN"/>
              </w:rPr>
            </w:pPr>
          </w:p>
        </w:tc>
        <w:tc>
          <w:tcPr>
            <w:tcW w:w="0" w:type="auto"/>
            <w:vMerge/>
          </w:tcPr>
          <w:p w14:paraId="029B1D8B" w14:textId="77777777" w:rsidR="004443D6" w:rsidRDefault="004443D6">
            <w:pPr>
              <w:spacing w:after="0" w:line="240" w:lineRule="auto"/>
              <w:rPr>
                <w:rFonts w:eastAsia="DengXian"/>
                <w:lang w:eastAsia="zh-CN"/>
              </w:rPr>
            </w:pPr>
          </w:p>
        </w:tc>
        <w:tc>
          <w:tcPr>
            <w:tcW w:w="0" w:type="auto"/>
          </w:tcPr>
          <w:p w14:paraId="13C8FE8B" w14:textId="77777777" w:rsidR="004443D6" w:rsidRDefault="003E6650">
            <w:pPr>
              <w:spacing w:after="0" w:line="240" w:lineRule="auto"/>
              <w:rPr>
                <w:rFonts w:eastAsia="DengXian"/>
                <w:lang w:eastAsia="zh-CN"/>
              </w:rPr>
            </w:pPr>
            <w:r>
              <w:rPr>
                <w:rFonts w:ascii="Times New Roman" w:eastAsia="DengXian" w:hAnsi="Times New Roman"/>
                <w:lang w:eastAsia="zh-CN"/>
              </w:rPr>
              <w:t>Не обеспечена диверсификация уровней психолого-педагогического сопровождения (индивидуальный, групповой, уровень класса, уровень организации).</w:t>
            </w:r>
          </w:p>
        </w:tc>
        <w:tc>
          <w:tcPr>
            <w:tcW w:w="0" w:type="auto"/>
          </w:tcPr>
          <w:p w14:paraId="20D9D1F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диверсификации уровней психолого-педагогического сопровождения (индивидуальный, групповой, уровень класса, уровень организации).</w:t>
            </w:r>
          </w:p>
        </w:tc>
      </w:tr>
      <w:tr w:rsidR="004443D6" w14:paraId="44141533" w14:textId="77777777">
        <w:tc>
          <w:tcPr>
            <w:tcW w:w="0" w:type="auto"/>
            <w:vMerge/>
          </w:tcPr>
          <w:p w14:paraId="4FB57EE1" w14:textId="77777777" w:rsidR="004443D6" w:rsidRDefault="004443D6">
            <w:pPr>
              <w:spacing w:after="0" w:line="240" w:lineRule="auto"/>
              <w:rPr>
                <w:rFonts w:eastAsia="DengXian"/>
                <w:lang w:eastAsia="zh-CN"/>
              </w:rPr>
            </w:pPr>
          </w:p>
        </w:tc>
        <w:tc>
          <w:tcPr>
            <w:tcW w:w="0" w:type="auto"/>
            <w:vMerge/>
          </w:tcPr>
          <w:p w14:paraId="00D160A6" w14:textId="77777777" w:rsidR="004443D6" w:rsidRDefault="004443D6">
            <w:pPr>
              <w:spacing w:after="0" w:line="240" w:lineRule="auto"/>
              <w:rPr>
                <w:rFonts w:eastAsia="DengXian"/>
                <w:lang w:eastAsia="zh-CN"/>
              </w:rPr>
            </w:pPr>
          </w:p>
        </w:tc>
        <w:tc>
          <w:tcPr>
            <w:tcW w:w="0" w:type="auto"/>
            <w:vMerge/>
          </w:tcPr>
          <w:p w14:paraId="7B756AC9" w14:textId="77777777" w:rsidR="004443D6" w:rsidRDefault="004443D6">
            <w:pPr>
              <w:spacing w:after="0" w:line="240" w:lineRule="auto"/>
              <w:rPr>
                <w:rFonts w:eastAsia="DengXian"/>
                <w:lang w:eastAsia="zh-CN"/>
              </w:rPr>
            </w:pPr>
          </w:p>
        </w:tc>
        <w:tc>
          <w:tcPr>
            <w:tcW w:w="0" w:type="auto"/>
            <w:vMerge/>
          </w:tcPr>
          <w:p w14:paraId="628EA0D9" w14:textId="77777777" w:rsidR="004443D6" w:rsidRDefault="004443D6">
            <w:pPr>
              <w:spacing w:after="0" w:line="240" w:lineRule="auto"/>
              <w:rPr>
                <w:rFonts w:eastAsia="DengXian"/>
                <w:lang w:eastAsia="zh-CN"/>
              </w:rPr>
            </w:pPr>
          </w:p>
        </w:tc>
        <w:tc>
          <w:tcPr>
            <w:tcW w:w="0" w:type="auto"/>
            <w:vMerge/>
          </w:tcPr>
          <w:p w14:paraId="14BD8591" w14:textId="77777777" w:rsidR="004443D6" w:rsidRDefault="004443D6">
            <w:pPr>
              <w:spacing w:after="0" w:line="240" w:lineRule="auto"/>
              <w:rPr>
                <w:rFonts w:eastAsia="DengXian"/>
                <w:lang w:eastAsia="zh-CN"/>
              </w:rPr>
            </w:pPr>
          </w:p>
        </w:tc>
        <w:tc>
          <w:tcPr>
            <w:tcW w:w="0" w:type="auto"/>
            <w:vMerge/>
          </w:tcPr>
          <w:p w14:paraId="45B9D242" w14:textId="77777777" w:rsidR="004443D6" w:rsidRDefault="004443D6">
            <w:pPr>
              <w:spacing w:after="0" w:line="240" w:lineRule="auto"/>
              <w:rPr>
                <w:rFonts w:eastAsia="DengXian"/>
                <w:lang w:eastAsia="zh-CN"/>
              </w:rPr>
            </w:pPr>
          </w:p>
        </w:tc>
        <w:tc>
          <w:tcPr>
            <w:tcW w:w="0" w:type="auto"/>
          </w:tcPr>
          <w:p w14:paraId="04C40BDE"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 обеспечено оказание психолого-педагогической помощи каждой из целевых группам обучающихся. </w:t>
            </w:r>
          </w:p>
        </w:tc>
        <w:tc>
          <w:tcPr>
            <w:tcW w:w="0" w:type="auto"/>
          </w:tcPr>
          <w:p w14:paraId="7007E79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осуществления психолого-педагогического сопровождения обучающихся, испытывающих трудности в освоении программы, развитии и социальной адаптации.</w:t>
            </w:r>
          </w:p>
          <w:p w14:paraId="7A4D531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осуществления психолого-педагогического сопровождения обучающихся, проявляющих индивидуальные способности, и одаренных обучающихся.</w:t>
            </w:r>
          </w:p>
          <w:p w14:paraId="037895B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осуществления индивидуального психолого-педагогического сопровождения обучающихся с ОВЗ.</w:t>
            </w:r>
          </w:p>
        </w:tc>
      </w:tr>
      <w:tr w:rsidR="004443D6" w14:paraId="70BFB556" w14:textId="77777777">
        <w:tc>
          <w:tcPr>
            <w:tcW w:w="0" w:type="auto"/>
            <w:vMerge/>
          </w:tcPr>
          <w:p w14:paraId="517E1434" w14:textId="77777777" w:rsidR="004443D6" w:rsidRDefault="004443D6">
            <w:pPr>
              <w:spacing w:after="0" w:line="240" w:lineRule="auto"/>
              <w:rPr>
                <w:rFonts w:eastAsia="DengXian"/>
                <w:lang w:eastAsia="zh-CN"/>
              </w:rPr>
            </w:pPr>
          </w:p>
        </w:tc>
        <w:tc>
          <w:tcPr>
            <w:tcW w:w="0" w:type="auto"/>
            <w:vMerge/>
          </w:tcPr>
          <w:p w14:paraId="6CD9DE16" w14:textId="77777777" w:rsidR="004443D6" w:rsidRDefault="004443D6">
            <w:pPr>
              <w:spacing w:after="0" w:line="240" w:lineRule="auto"/>
              <w:rPr>
                <w:rFonts w:eastAsia="DengXian"/>
                <w:lang w:eastAsia="zh-CN"/>
              </w:rPr>
            </w:pPr>
          </w:p>
        </w:tc>
        <w:tc>
          <w:tcPr>
            <w:tcW w:w="0" w:type="auto"/>
            <w:vMerge/>
          </w:tcPr>
          <w:p w14:paraId="7D29F1F7" w14:textId="77777777" w:rsidR="004443D6" w:rsidRDefault="004443D6">
            <w:pPr>
              <w:spacing w:after="0" w:line="240" w:lineRule="auto"/>
              <w:rPr>
                <w:rFonts w:eastAsia="DengXian"/>
                <w:lang w:eastAsia="zh-CN"/>
              </w:rPr>
            </w:pPr>
          </w:p>
        </w:tc>
        <w:tc>
          <w:tcPr>
            <w:tcW w:w="0" w:type="auto"/>
            <w:vMerge/>
          </w:tcPr>
          <w:p w14:paraId="4D349A39" w14:textId="77777777" w:rsidR="004443D6" w:rsidRDefault="004443D6">
            <w:pPr>
              <w:spacing w:after="0" w:line="240" w:lineRule="auto"/>
              <w:rPr>
                <w:rFonts w:eastAsia="DengXian"/>
                <w:lang w:eastAsia="zh-CN"/>
              </w:rPr>
            </w:pPr>
          </w:p>
        </w:tc>
        <w:tc>
          <w:tcPr>
            <w:tcW w:w="0" w:type="auto"/>
            <w:vMerge/>
          </w:tcPr>
          <w:p w14:paraId="760D6288" w14:textId="77777777" w:rsidR="004443D6" w:rsidRDefault="004443D6">
            <w:pPr>
              <w:spacing w:after="0" w:line="240" w:lineRule="auto"/>
              <w:rPr>
                <w:rFonts w:eastAsia="DengXian"/>
                <w:lang w:eastAsia="zh-CN"/>
              </w:rPr>
            </w:pPr>
          </w:p>
        </w:tc>
        <w:tc>
          <w:tcPr>
            <w:tcW w:w="0" w:type="auto"/>
            <w:vMerge/>
          </w:tcPr>
          <w:p w14:paraId="7A89F5D6" w14:textId="77777777" w:rsidR="004443D6" w:rsidRDefault="004443D6">
            <w:pPr>
              <w:spacing w:after="0" w:line="240" w:lineRule="auto"/>
              <w:rPr>
                <w:rFonts w:eastAsia="DengXian"/>
                <w:lang w:eastAsia="zh-CN"/>
              </w:rPr>
            </w:pPr>
          </w:p>
        </w:tc>
        <w:tc>
          <w:tcPr>
            <w:tcW w:w="0" w:type="auto"/>
          </w:tcPr>
          <w:p w14:paraId="19A90B74"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 осуществляется психолого-педагогическое сопровождение участников образовательных отношений. </w:t>
            </w:r>
          </w:p>
        </w:tc>
        <w:tc>
          <w:tcPr>
            <w:tcW w:w="0" w:type="auto"/>
          </w:tcPr>
          <w:p w14:paraId="05292C9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психолого-педагогического сопровождения родителей (законных представителей) несовершеннолетних обучающихся.</w:t>
            </w:r>
          </w:p>
          <w:p w14:paraId="17A099B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психолого-педагогического сопровождения педагогических, учебно-вспомогательных и иных работников организации, обеспечивающих реализацию программ общего образования.</w:t>
            </w:r>
          </w:p>
          <w:p w14:paraId="0734BFF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работы по определению потребности в профессиональном или дополнительном профессиональном образовании педагогических работников, осуществляющих психолого-педагогическое сопровождение обучающихся.</w:t>
            </w:r>
          </w:p>
          <w:p w14:paraId="0DB4539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формирования и развития психолого-педагогической компетентности  педагогических и административных работников.</w:t>
            </w:r>
          </w:p>
          <w:p w14:paraId="59F6EBC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формирования и развития психолого-педагогической компетентности  родительской общественности.</w:t>
            </w:r>
          </w:p>
        </w:tc>
      </w:tr>
      <w:tr w:rsidR="004443D6" w14:paraId="117014EF" w14:textId="77777777">
        <w:tc>
          <w:tcPr>
            <w:tcW w:w="0" w:type="auto"/>
            <w:vMerge w:val="restart"/>
          </w:tcPr>
          <w:p w14:paraId="059C9D1B" w14:textId="77777777" w:rsidR="004443D6" w:rsidRDefault="003E6650">
            <w:pPr>
              <w:spacing w:after="0" w:line="240" w:lineRule="auto"/>
              <w:rPr>
                <w:rFonts w:eastAsia="DengXian"/>
                <w:lang w:eastAsia="zh-CN"/>
              </w:rPr>
            </w:pPr>
            <w:r>
              <w:rPr>
                <w:rFonts w:ascii="Times New Roman" w:eastAsia="DengXian" w:hAnsi="Times New Roman"/>
                <w:lang w:eastAsia="zh-CN"/>
              </w:rPr>
              <w:t>93</w:t>
            </w:r>
          </w:p>
        </w:tc>
        <w:tc>
          <w:tcPr>
            <w:tcW w:w="0" w:type="auto"/>
            <w:vMerge w:val="restart"/>
          </w:tcPr>
          <w:p w14:paraId="6443C7D5" w14:textId="77777777" w:rsidR="004443D6" w:rsidRDefault="003E6650">
            <w:pPr>
              <w:spacing w:after="0" w:line="240" w:lineRule="auto"/>
              <w:rPr>
                <w:rFonts w:eastAsia="DengXian"/>
                <w:lang w:eastAsia="zh-CN"/>
              </w:rPr>
            </w:pPr>
            <w:r>
              <w:rPr>
                <w:rFonts w:ascii="Times New Roman" w:eastAsia="DengXian" w:hAnsi="Times New Roman"/>
                <w:lang w:eastAsia="zh-CN"/>
              </w:rPr>
              <w:t>Формирование психологически благоприятного школьного пространства для обучающихся</w:t>
            </w:r>
          </w:p>
        </w:tc>
        <w:tc>
          <w:tcPr>
            <w:tcW w:w="0" w:type="auto"/>
            <w:vMerge w:val="restart"/>
          </w:tcPr>
          <w:p w14:paraId="17562AF8" w14:textId="77777777" w:rsidR="004443D6" w:rsidRDefault="003E6650">
            <w:pPr>
              <w:spacing w:after="0" w:line="240" w:lineRule="auto"/>
              <w:rPr>
                <w:rFonts w:eastAsia="DengXian"/>
                <w:lang w:eastAsia="zh-CN"/>
              </w:rPr>
            </w:pPr>
            <w:r>
              <w:rPr>
                <w:rFonts w:ascii="Times New Roman" w:eastAsia="DengXian" w:hAnsi="Times New Roman"/>
                <w:lang w:eastAsia="zh-CN"/>
              </w:rPr>
              <w:t>Выделение и оснащение тематических пространств для обучающихся (зона общения, игровая зона, зона релаксации и иное)</w:t>
            </w:r>
          </w:p>
        </w:tc>
        <w:tc>
          <w:tcPr>
            <w:tcW w:w="0" w:type="auto"/>
            <w:vMerge w:val="restart"/>
          </w:tcPr>
          <w:p w14:paraId="5FBB37D8"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2C5A4BD0"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«Школьный климат»</w:t>
            </w:r>
          </w:p>
        </w:tc>
        <w:tc>
          <w:tcPr>
            <w:tcW w:w="0" w:type="auto"/>
            <w:vMerge w:val="restart"/>
          </w:tcPr>
          <w:p w14:paraId="1F1B2515" w14:textId="77777777" w:rsidR="004443D6" w:rsidRDefault="003E6650">
            <w:pPr>
              <w:spacing w:after="0" w:line="240" w:lineRule="auto"/>
              <w:rPr>
                <w:rFonts w:eastAsia="DengXian"/>
                <w:lang w:eastAsia="zh-CN"/>
              </w:rPr>
            </w:pPr>
            <w:r>
              <w:rPr>
                <w:rFonts w:ascii="Times New Roman" w:eastAsia="DengXian" w:hAnsi="Times New Roman"/>
                <w:lang w:eastAsia="zh-CN"/>
              </w:rPr>
              <w:t>Формирование психологически благоприятного школьного климата</w:t>
            </w:r>
          </w:p>
        </w:tc>
        <w:tc>
          <w:tcPr>
            <w:tcW w:w="0" w:type="auto"/>
          </w:tcPr>
          <w:p w14:paraId="6F6A6B25" w14:textId="77777777" w:rsidR="004443D6" w:rsidRDefault="004443D6">
            <w:pPr>
              <w:spacing w:after="0" w:line="240" w:lineRule="auto"/>
              <w:rPr>
                <w:rFonts w:eastAsia="DengXian"/>
                <w:lang w:eastAsia="zh-CN"/>
              </w:rPr>
            </w:pPr>
          </w:p>
        </w:tc>
        <w:tc>
          <w:tcPr>
            <w:tcW w:w="0" w:type="auto"/>
          </w:tcPr>
          <w:p w14:paraId="609D6672" w14:textId="77777777" w:rsidR="004443D6" w:rsidRDefault="004443D6">
            <w:pPr>
              <w:spacing w:after="0" w:line="240" w:lineRule="auto"/>
              <w:rPr>
                <w:rFonts w:eastAsia="DengXian"/>
                <w:lang w:eastAsia="zh-CN"/>
              </w:rPr>
            </w:pPr>
          </w:p>
        </w:tc>
      </w:tr>
      <w:tr w:rsidR="004443D6" w14:paraId="459F9C0D" w14:textId="77777777">
        <w:tc>
          <w:tcPr>
            <w:tcW w:w="0" w:type="auto"/>
            <w:vMerge w:val="restart"/>
          </w:tcPr>
          <w:p w14:paraId="13DFCF6C" w14:textId="77777777" w:rsidR="004443D6" w:rsidRDefault="003E6650">
            <w:pPr>
              <w:spacing w:after="0" w:line="240" w:lineRule="auto"/>
              <w:rPr>
                <w:rFonts w:eastAsia="DengXian"/>
                <w:lang w:eastAsia="zh-CN"/>
              </w:rPr>
            </w:pPr>
            <w:r>
              <w:rPr>
                <w:rFonts w:ascii="Times New Roman" w:eastAsia="DengXian" w:hAnsi="Times New Roman"/>
                <w:lang w:eastAsia="zh-CN"/>
              </w:rPr>
              <w:t>94</w:t>
            </w:r>
          </w:p>
        </w:tc>
        <w:tc>
          <w:tcPr>
            <w:tcW w:w="0" w:type="auto"/>
            <w:vMerge w:val="restart"/>
          </w:tcPr>
          <w:p w14:paraId="0C25175D"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0" w:type="auto"/>
            <w:vMerge w:val="restart"/>
          </w:tcPr>
          <w:p w14:paraId="05FDF5F3"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специальных тематических зон</w:t>
            </w:r>
          </w:p>
        </w:tc>
        <w:tc>
          <w:tcPr>
            <w:tcW w:w="0" w:type="auto"/>
            <w:vMerge w:val="restart"/>
          </w:tcPr>
          <w:p w14:paraId="7AD1105D"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416DBC9E"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«Школьный климат»</w:t>
            </w:r>
          </w:p>
        </w:tc>
        <w:tc>
          <w:tcPr>
            <w:tcW w:w="0" w:type="auto"/>
            <w:vMerge w:val="restart"/>
          </w:tcPr>
          <w:p w14:paraId="29E9C48E" w14:textId="77777777" w:rsidR="004443D6" w:rsidRDefault="003E6650">
            <w:pPr>
              <w:spacing w:after="0" w:line="240" w:lineRule="auto"/>
              <w:rPr>
                <w:rFonts w:eastAsia="DengXian"/>
                <w:lang w:eastAsia="zh-CN"/>
              </w:rPr>
            </w:pPr>
            <w:r>
              <w:rPr>
                <w:rFonts w:ascii="Times New Roman" w:eastAsia="DengXian" w:hAnsi="Times New Roman"/>
                <w:lang w:eastAsia="zh-CN"/>
              </w:rPr>
              <w:t>Формирование психологически благоприятного школьного климата</w:t>
            </w:r>
          </w:p>
        </w:tc>
        <w:tc>
          <w:tcPr>
            <w:tcW w:w="0" w:type="auto"/>
          </w:tcPr>
          <w:p w14:paraId="0826362F" w14:textId="77777777" w:rsidR="004443D6" w:rsidRDefault="004443D6">
            <w:pPr>
              <w:spacing w:after="0" w:line="240" w:lineRule="auto"/>
              <w:rPr>
                <w:rFonts w:eastAsia="DengXian"/>
                <w:lang w:eastAsia="zh-CN"/>
              </w:rPr>
            </w:pPr>
          </w:p>
        </w:tc>
        <w:tc>
          <w:tcPr>
            <w:tcW w:w="0" w:type="auto"/>
          </w:tcPr>
          <w:p w14:paraId="3CF95E33" w14:textId="77777777" w:rsidR="004443D6" w:rsidRDefault="004443D6">
            <w:pPr>
              <w:spacing w:after="0" w:line="240" w:lineRule="auto"/>
              <w:rPr>
                <w:rFonts w:eastAsia="DengXian"/>
                <w:lang w:eastAsia="zh-CN"/>
              </w:rPr>
            </w:pPr>
          </w:p>
        </w:tc>
      </w:tr>
      <w:tr w:rsidR="004443D6" w14:paraId="2EE5BDCE" w14:textId="77777777">
        <w:tc>
          <w:tcPr>
            <w:tcW w:w="0" w:type="auto"/>
            <w:vMerge w:val="restart"/>
          </w:tcPr>
          <w:p w14:paraId="17326A2E" w14:textId="77777777" w:rsidR="004443D6" w:rsidRDefault="003E6650">
            <w:pPr>
              <w:spacing w:after="0" w:line="240" w:lineRule="auto"/>
              <w:rPr>
                <w:rFonts w:eastAsia="DengXian"/>
                <w:lang w:eastAsia="zh-CN"/>
              </w:rPr>
            </w:pPr>
            <w:r>
              <w:rPr>
                <w:rFonts w:ascii="Times New Roman" w:eastAsia="DengXian" w:hAnsi="Times New Roman"/>
                <w:lang w:eastAsia="zh-CN"/>
              </w:rPr>
              <w:t>95</w:t>
            </w:r>
          </w:p>
        </w:tc>
        <w:tc>
          <w:tcPr>
            <w:tcW w:w="0" w:type="auto"/>
            <w:vMerge w:val="restart"/>
          </w:tcPr>
          <w:p w14:paraId="042016D2" w14:textId="77777777" w:rsidR="004443D6" w:rsidRDefault="003E6650">
            <w:pPr>
              <w:spacing w:after="0" w:line="240" w:lineRule="auto"/>
              <w:rPr>
                <w:rFonts w:eastAsia="DengXian"/>
                <w:lang w:eastAsia="zh-CN"/>
              </w:rPr>
            </w:pPr>
            <w:r>
              <w:rPr>
                <w:rFonts w:ascii="Times New Roman" w:eastAsia="DengXian" w:hAnsi="Times New Roman"/>
                <w:lang w:eastAsia="zh-CN"/>
              </w:rPr>
              <w:t>Формирование психологически благоприятного школьного пространства для педагогов</w:t>
            </w:r>
          </w:p>
        </w:tc>
        <w:tc>
          <w:tcPr>
            <w:tcW w:w="0" w:type="auto"/>
            <w:vMerge w:val="restart"/>
          </w:tcPr>
          <w:p w14:paraId="5E181AED" w14:textId="77777777" w:rsidR="004443D6" w:rsidRDefault="003E6650">
            <w:pPr>
              <w:spacing w:after="0" w:line="240" w:lineRule="auto"/>
              <w:rPr>
                <w:rFonts w:eastAsia="DengXian"/>
                <w:lang w:eastAsia="zh-CN"/>
              </w:rPr>
            </w:pPr>
            <w:r>
              <w:rPr>
                <w:rFonts w:ascii="Times New Roman" w:eastAsia="DengXian" w:hAnsi="Times New Roman"/>
                <w:lang w:eastAsia="zh-CN"/>
              </w:rPr>
              <w:t>Выделение и оснащение тематического пространства (помещения) для отдыха и эмоционального восстановления педагогов</w:t>
            </w:r>
          </w:p>
        </w:tc>
        <w:tc>
          <w:tcPr>
            <w:tcW w:w="0" w:type="auto"/>
            <w:vMerge w:val="restart"/>
          </w:tcPr>
          <w:p w14:paraId="5DCDEF7B"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4069256A"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«Школьный климат»</w:t>
            </w:r>
          </w:p>
        </w:tc>
        <w:tc>
          <w:tcPr>
            <w:tcW w:w="0" w:type="auto"/>
            <w:vMerge w:val="restart"/>
          </w:tcPr>
          <w:p w14:paraId="1CCD2448" w14:textId="77777777" w:rsidR="004443D6" w:rsidRDefault="003E6650">
            <w:pPr>
              <w:spacing w:after="0" w:line="240" w:lineRule="auto"/>
              <w:rPr>
                <w:rFonts w:eastAsia="DengXian"/>
                <w:lang w:eastAsia="zh-CN"/>
              </w:rPr>
            </w:pPr>
            <w:r>
              <w:rPr>
                <w:rFonts w:ascii="Times New Roman" w:eastAsia="DengXian" w:hAnsi="Times New Roman"/>
                <w:lang w:eastAsia="zh-CN"/>
              </w:rPr>
              <w:t>Формирование психологически благоприятного школьного климата</w:t>
            </w:r>
          </w:p>
        </w:tc>
        <w:tc>
          <w:tcPr>
            <w:tcW w:w="0" w:type="auto"/>
          </w:tcPr>
          <w:p w14:paraId="04F5B0A8" w14:textId="77777777" w:rsidR="004443D6" w:rsidRDefault="004443D6">
            <w:pPr>
              <w:spacing w:after="0" w:line="240" w:lineRule="auto"/>
              <w:rPr>
                <w:rFonts w:eastAsia="DengXian"/>
                <w:lang w:eastAsia="zh-CN"/>
              </w:rPr>
            </w:pPr>
          </w:p>
        </w:tc>
        <w:tc>
          <w:tcPr>
            <w:tcW w:w="0" w:type="auto"/>
          </w:tcPr>
          <w:p w14:paraId="6086CFFB" w14:textId="77777777" w:rsidR="004443D6" w:rsidRDefault="004443D6">
            <w:pPr>
              <w:spacing w:after="0" w:line="240" w:lineRule="auto"/>
              <w:rPr>
                <w:rFonts w:eastAsia="DengXian"/>
                <w:lang w:eastAsia="zh-CN"/>
              </w:rPr>
            </w:pPr>
          </w:p>
        </w:tc>
      </w:tr>
      <w:tr w:rsidR="004443D6" w14:paraId="1E8FEEB0" w14:textId="77777777">
        <w:tc>
          <w:tcPr>
            <w:tcW w:w="0" w:type="auto"/>
            <w:vMerge w:val="restart"/>
          </w:tcPr>
          <w:p w14:paraId="3EAF57B6" w14:textId="77777777" w:rsidR="004443D6" w:rsidRDefault="003E6650">
            <w:pPr>
              <w:spacing w:after="0" w:line="240" w:lineRule="auto"/>
              <w:rPr>
                <w:rFonts w:eastAsia="DengXian"/>
                <w:lang w:eastAsia="zh-CN"/>
              </w:rPr>
            </w:pPr>
            <w:r>
              <w:rPr>
                <w:rFonts w:ascii="Times New Roman" w:eastAsia="DengXian" w:hAnsi="Times New Roman"/>
                <w:lang w:eastAsia="zh-CN"/>
              </w:rPr>
              <w:t>96</w:t>
            </w:r>
          </w:p>
        </w:tc>
        <w:tc>
          <w:tcPr>
            <w:tcW w:w="0" w:type="auto"/>
            <w:vMerge w:val="restart"/>
          </w:tcPr>
          <w:p w14:paraId="67C4ACB8" w14:textId="77777777" w:rsidR="004443D6" w:rsidRDefault="003E6650">
            <w:pPr>
              <w:spacing w:after="0" w:line="240" w:lineRule="auto"/>
              <w:rPr>
                <w:rFonts w:eastAsia="DengXian"/>
                <w:lang w:eastAsia="zh-CN"/>
              </w:rPr>
            </w:pPr>
            <w:r>
              <w:rPr>
                <w:rFonts w:ascii="Times New Roman" w:eastAsia="DengXian" w:hAnsi="Times New Roman"/>
                <w:lang w:eastAsia="zh-CN"/>
              </w:rPr>
              <w:t>Профилактика травли в образовательной среде</w:t>
            </w:r>
          </w:p>
        </w:tc>
        <w:tc>
          <w:tcPr>
            <w:tcW w:w="0" w:type="auto"/>
            <w:vMerge w:val="restart"/>
          </w:tcPr>
          <w:p w14:paraId="7F22F33E" w14:textId="77777777" w:rsidR="004443D6" w:rsidRDefault="003E6650">
            <w:pPr>
              <w:spacing w:after="0" w:line="240" w:lineRule="auto"/>
              <w:rPr>
                <w:rFonts w:eastAsia="DengXian"/>
                <w:lang w:eastAsia="zh-CN"/>
              </w:rPr>
            </w:pPr>
            <w:r>
              <w:rPr>
                <w:rFonts w:ascii="Times New Roman" w:eastAsia="DengXian" w:hAnsi="Times New Roman"/>
                <w:lang w:eastAsia="zh-CN"/>
              </w:rPr>
              <w:t>Реализуется психолого-педагогическая программа и (или) комплекс мероприятий по профилактике травли</w:t>
            </w:r>
          </w:p>
        </w:tc>
        <w:tc>
          <w:tcPr>
            <w:tcW w:w="0" w:type="auto"/>
            <w:vMerge w:val="restart"/>
          </w:tcPr>
          <w:p w14:paraId="7ADAA102" w14:textId="77777777" w:rsidR="004443D6" w:rsidRDefault="003E6650">
            <w:pPr>
              <w:spacing w:after="0" w:line="240" w:lineRule="auto"/>
              <w:rPr>
                <w:rFonts w:eastAsia="DengXian"/>
                <w:lang w:eastAsia="zh-CN"/>
              </w:rPr>
            </w:pPr>
            <w:r>
              <w:rPr>
                <w:rFonts w:ascii="Times New Roman" w:eastAsia="DengXian" w:hAnsi="Times New Roman"/>
                <w:lang w:eastAsia="zh-CN"/>
              </w:rPr>
              <w:t>2</w:t>
            </w:r>
          </w:p>
        </w:tc>
        <w:tc>
          <w:tcPr>
            <w:tcW w:w="0" w:type="auto"/>
            <w:vMerge w:val="restart"/>
          </w:tcPr>
          <w:p w14:paraId="305FC3F0"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«Школьный климат»</w:t>
            </w:r>
          </w:p>
        </w:tc>
        <w:tc>
          <w:tcPr>
            <w:tcW w:w="0" w:type="auto"/>
            <w:vMerge w:val="restart"/>
          </w:tcPr>
          <w:p w14:paraId="64EC8B8D" w14:textId="77777777" w:rsidR="004443D6" w:rsidRDefault="003E6650">
            <w:pPr>
              <w:spacing w:after="0" w:line="240" w:lineRule="auto"/>
              <w:rPr>
                <w:rFonts w:eastAsia="DengXian"/>
                <w:lang w:eastAsia="zh-CN"/>
              </w:rPr>
            </w:pPr>
            <w:r>
              <w:rPr>
                <w:rFonts w:ascii="Times New Roman" w:eastAsia="DengXian" w:hAnsi="Times New Roman"/>
                <w:lang w:eastAsia="zh-CN"/>
              </w:rPr>
              <w:t>Формирование психологически благоприятного школьного климата</w:t>
            </w:r>
          </w:p>
        </w:tc>
        <w:tc>
          <w:tcPr>
            <w:tcW w:w="0" w:type="auto"/>
          </w:tcPr>
          <w:p w14:paraId="61B2975B" w14:textId="77777777" w:rsidR="004443D6" w:rsidRDefault="004443D6">
            <w:pPr>
              <w:spacing w:after="0" w:line="240" w:lineRule="auto"/>
              <w:rPr>
                <w:rFonts w:eastAsia="DengXian"/>
                <w:lang w:eastAsia="zh-CN"/>
              </w:rPr>
            </w:pPr>
          </w:p>
        </w:tc>
        <w:tc>
          <w:tcPr>
            <w:tcW w:w="0" w:type="auto"/>
          </w:tcPr>
          <w:p w14:paraId="1B6576EC" w14:textId="77777777" w:rsidR="004443D6" w:rsidRDefault="004443D6">
            <w:pPr>
              <w:spacing w:after="0" w:line="240" w:lineRule="auto"/>
              <w:rPr>
                <w:rFonts w:eastAsia="DengXian"/>
                <w:lang w:eastAsia="zh-CN"/>
              </w:rPr>
            </w:pPr>
          </w:p>
        </w:tc>
      </w:tr>
      <w:tr w:rsidR="004443D6" w14:paraId="4B3D9AB7" w14:textId="77777777">
        <w:tc>
          <w:tcPr>
            <w:tcW w:w="0" w:type="auto"/>
            <w:vMerge w:val="restart"/>
          </w:tcPr>
          <w:p w14:paraId="12C49D33" w14:textId="77777777" w:rsidR="004443D6" w:rsidRDefault="003E6650">
            <w:pPr>
              <w:spacing w:after="0" w:line="240" w:lineRule="auto"/>
              <w:rPr>
                <w:rFonts w:eastAsia="DengXian"/>
                <w:lang w:eastAsia="zh-CN"/>
              </w:rPr>
            </w:pPr>
            <w:r>
              <w:rPr>
                <w:rFonts w:ascii="Times New Roman" w:eastAsia="DengXian" w:hAnsi="Times New Roman"/>
                <w:lang w:eastAsia="zh-CN"/>
              </w:rPr>
              <w:t>97</w:t>
            </w:r>
          </w:p>
        </w:tc>
        <w:tc>
          <w:tcPr>
            <w:tcW w:w="0" w:type="auto"/>
            <w:vMerge w:val="restart"/>
          </w:tcPr>
          <w:p w14:paraId="1BCF570A" w14:textId="77777777" w:rsidR="004443D6" w:rsidRDefault="003E6650">
            <w:pPr>
              <w:spacing w:after="0" w:line="240" w:lineRule="auto"/>
              <w:rPr>
                <w:rFonts w:eastAsia="DengXian"/>
                <w:lang w:eastAsia="zh-CN"/>
              </w:rPr>
            </w:pPr>
            <w:r>
              <w:rPr>
                <w:rFonts w:ascii="Times New Roman" w:eastAsia="DengXian" w:hAnsi="Times New Roman"/>
                <w:lang w:eastAsia="zh-CN"/>
              </w:rPr>
              <w:t>Профилактика девиантного поведения обучающихся</w:t>
            </w:r>
          </w:p>
        </w:tc>
        <w:tc>
          <w:tcPr>
            <w:tcW w:w="0" w:type="auto"/>
            <w:vMerge w:val="restart"/>
          </w:tcPr>
          <w:p w14:paraId="7C4AE63B" w14:textId="77777777" w:rsidR="004443D6" w:rsidRDefault="003E6650">
            <w:pPr>
              <w:spacing w:after="0" w:line="240" w:lineRule="auto"/>
              <w:rPr>
                <w:rFonts w:eastAsia="DengXian"/>
                <w:lang w:eastAsia="zh-CN"/>
              </w:rPr>
            </w:pPr>
            <w:r>
              <w:rPr>
                <w:rFonts w:ascii="Times New Roman" w:eastAsia="DengXian" w:hAnsi="Times New Roman"/>
                <w:lang w:eastAsia="zh-C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0" w:type="auto"/>
            <w:vMerge w:val="restart"/>
          </w:tcPr>
          <w:p w14:paraId="606F7033"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2E303DA7"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«Школьный климат»</w:t>
            </w:r>
          </w:p>
        </w:tc>
        <w:tc>
          <w:tcPr>
            <w:tcW w:w="0" w:type="auto"/>
            <w:vMerge w:val="restart"/>
          </w:tcPr>
          <w:p w14:paraId="0BBA0371" w14:textId="77777777" w:rsidR="004443D6" w:rsidRDefault="003E6650">
            <w:pPr>
              <w:spacing w:after="0" w:line="240" w:lineRule="auto"/>
              <w:rPr>
                <w:rFonts w:eastAsia="DengXian"/>
                <w:lang w:eastAsia="zh-CN"/>
              </w:rPr>
            </w:pPr>
            <w:r>
              <w:rPr>
                <w:rFonts w:ascii="Times New Roman" w:eastAsia="DengXian" w:hAnsi="Times New Roman"/>
                <w:lang w:eastAsia="zh-CN"/>
              </w:rPr>
              <w:t>Формирование психологически благоприятного школьного климата</w:t>
            </w:r>
          </w:p>
        </w:tc>
        <w:tc>
          <w:tcPr>
            <w:tcW w:w="0" w:type="auto"/>
          </w:tcPr>
          <w:p w14:paraId="7A22BC5F" w14:textId="77777777" w:rsidR="004443D6" w:rsidRDefault="003E6650">
            <w:pPr>
              <w:spacing w:after="0" w:line="240" w:lineRule="auto"/>
              <w:rPr>
                <w:rFonts w:eastAsia="DengXian"/>
                <w:lang w:eastAsia="zh-CN"/>
              </w:rPr>
            </w:pPr>
            <w:r>
              <w:rPr>
                <w:rFonts w:ascii="Times New Roman" w:eastAsia="DengXian" w:hAnsi="Times New Roman"/>
                <w:lang w:eastAsia="zh-CN"/>
              </w:rPr>
              <w:t>Риск увеличения в ОО обучающихся с антисоциальным, антидисциплинарным, делинквентным противоправным, а также аутоагрессивным (самоповреждающие и суицидальные) поступкам.</w:t>
            </w:r>
          </w:p>
        </w:tc>
        <w:tc>
          <w:tcPr>
            <w:tcW w:w="0" w:type="auto"/>
          </w:tcPr>
          <w:p w14:paraId="21A17CC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и реализация ЛА по профилактике различных видов девиации.</w:t>
            </w:r>
          </w:p>
        </w:tc>
      </w:tr>
      <w:tr w:rsidR="004443D6" w14:paraId="216DD689" w14:textId="77777777">
        <w:tc>
          <w:tcPr>
            <w:tcW w:w="0" w:type="auto"/>
            <w:vMerge/>
          </w:tcPr>
          <w:p w14:paraId="15653AF2" w14:textId="77777777" w:rsidR="004443D6" w:rsidRDefault="004443D6">
            <w:pPr>
              <w:spacing w:after="0" w:line="240" w:lineRule="auto"/>
              <w:rPr>
                <w:rFonts w:eastAsia="DengXian"/>
                <w:lang w:eastAsia="zh-CN"/>
              </w:rPr>
            </w:pPr>
          </w:p>
        </w:tc>
        <w:tc>
          <w:tcPr>
            <w:tcW w:w="0" w:type="auto"/>
            <w:vMerge/>
          </w:tcPr>
          <w:p w14:paraId="67930EEF" w14:textId="77777777" w:rsidR="004443D6" w:rsidRDefault="004443D6">
            <w:pPr>
              <w:spacing w:after="0" w:line="240" w:lineRule="auto"/>
              <w:rPr>
                <w:rFonts w:eastAsia="DengXian"/>
                <w:lang w:eastAsia="zh-CN"/>
              </w:rPr>
            </w:pPr>
          </w:p>
        </w:tc>
        <w:tc>
          <w:tcPr>
            <w:tcW w:w="0" w:type="auto"/>
            <w:vMerge/>
          </w:tcPr>
          <w:p w14:paraId="0FB0C96F" w14:textId="77777777" w:rsidR="004443D6" w:rsidRDefault="004443D6">
            <w:pPr>
              <w:spacing w:after="0" w:line="240" w:lineRule="auto"/>
              <w:rPr>
                <w:rFonts w:eastAsia="DengXian"/>
                <w:lang w:eastAsia="zh-CN"/>
              </w:rPr>
            </w:pPr>
          </w:p>
        </w:tc>
        <w:tc>
          <w:tcPr>
            <w:tcW w:w="0" w:type="auto"/>
            <w:vMerge/>
          </w:tcPr>
          <w:p w14:paraId="0C2C5C4D" w14:textId="77777777" w:rsidR="004443D6" w:rsidRDefault="004443D6">
            <w:pPr>
              <w:spacing w:after="0" w:line="240" w:lineRule="auto"/>
              <w:rPr>
                <w:rFonts w:eastAsia="DengXian"/>
                <w:lang w:eastAsia="zh-CN"/>
              </w:rPr>
            </w:pPr>
          </w:p>
        </w:tc>
        <w:tc>
          <w:tcPr>
            <w:tcW w:w="0" w:type="auto"/>
            <w:vMerge/>
          </w:tcPr>
          <w:p w14:paraId="1CDDB98F" w14:textId="77777777" w:rsidR="004443D6" w:rsidRDefault="004443D6">
            <w:pPr>
              <w:spacing w:after="0" w:line="240" w:lineRule="auto"/>
              <w:rPr>
                <w:rFonts w:eastAsia="DengXian"/>
                <w:lang w:eastAsia="zh-CN"/>
              </w:rPr>
            </w:pPr>
          </w:p>
        </w:tc>
        <w:tc>
          <w:tcPr>
            <w:tcW w:w="0" w:type="auto"/>
            <w:vMerge/>
          </w:tcPr>
          <w:p w14:paraId="012476A6" w14:textId="77777777" w:rsidR="004443D6" w:rsidRDefault="004443D6">
            <w:pPr>
              <w:spacing w:after="0" w:line="240" w:lineRule="auto"/>
              <w:rPr>
                <w:rFonts w:eastAsia="DengXian"/>
                <w:lang w:eastAsia="zh-CN"/>
              </w:rPr>
            </w:pPr>
          </w:p>
        </w:tc>
        <w:tc>
          <w:tcPr>
            <w:tcW w:w="0" w:type="auto"/>
          </w:tcPr>
          <w:p w14:paraId="6EE86DA8"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Отсутствует служба медиации в образовательной организации.</w:t>
            </w:r>
          </w:p>
        </w:tc>
        <w:tc>
          <w:tcPr>
            <w:tcW w:w="0" w:type="auto"/>
          </w:tcPr>
          <w:p w14:paraId="65C3BE7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создания и функционирования службы медиации в образовательной организации.</w:t>
            </w:r>
          </w:p>
        </w:tc>
      </w:tr>
      <w:tr w:rsidR="004443D6" w14:paraId="4FF3327F" w14:textId="77777777">
        <w:tc>
          <w:tcPr>
            <w:tcW w:w="0" w:type="auto"/>
            <w:vMerge/>
          </w:tcPr>
          <w:p w14:paraId="0DCC0550" w14:textId="77777777" w:rsidR="004443D6" w:rsidRDefault="004443D6">
            <w:pPr>
              <w:spacing w:after="0" w:line="240" w:lineRule="auto"/>
              <w:rPr>
                <w:rFonts w:eastAsia="DengXian"/>
                <w:lang w:eastAsia="zh-CN"/>
              </w:rPr>
            </w:pPr>
          </w:p>
        </w:tc>
        <w:tc>
          <w:tcPr>
            <w:tcW w:w="0" w:type="auto"/>
            <w:vMerge/>
          </w:tcPr>
          <w:p w14:paraId="66F482BC" w14:textId="77777777" w:rsidR="004443D6" w:rsidRDefault="004443D6">
            <w:pPr>
              <w:spacing w:after="0" w:line="240" w:lineRule="auto"/>
              <w:rPr>
                <w:rFonts w:eastAsia="DengXian"/>
                <w:lang w:eastAsia="zh-CN"/>
              </w:rPr>
            </w:pPr>
          </w:p>
        </w:tc>
        <w:tc>
          <w:tcPr>
            <w:tcW w:w="0" w:type="auto"/>
            <w:vMerge/>
          </w:tcPr>
          <w:p w14:paraId="4D485ABC" w14:textId="77777777" w:rsidR="004443D6" w:rsidRDefault="004443D6">
            <w:pPr>
              <w:spacing w:after="0" w:line="240" w:lineRule="auto"/>
              <w:rPr>
                <w:rFonts w:eastAsia="DengXian"/>
                <w:lang w:eastAsia="zh-CN"/>
              </w:rPr>
            </w:pPr>
          </w:p>
        </w:tc>
        <w:tc>
          <w:tcPr>
            <w:tcW w:w="0" w:type="auto"/>
            <w:vMerge/>
          </w:tcPr>
          <w:p w14:paraId="6BCDC279" w14:textId="77777777" w:rsidR="004443D6" w:rsidRDefault="004443D6">
            <w:pPr>
              <w:spacing w:after="0" w:line="240" w:lineRule="auto"/>
              <w:rPr>
                <w:rFonts w:eastAsia="DengXian"/>
                <w:lang w:eastAsia="zh-CN"/>
              </w:rPr>
            </w:pPr>
          </w:p>
        </w:tc>
        <w:tc>
          <w:tcPr>
            <w:tcW w:w="0" w:type="auto"/>
            <w:vMerge/>
          </w:tcPr>
          <w:p w14:paraId="4FAA968A" w14:textId="77777777" w:rsidR="004443D6" w:rsidRDefault="004443D6">
            <w:pPr>
              <w:spacing w:after="0" w:line="240" w:lineRule="auto"/>
              <w:rPr>
                <w:rFonts w:eastAsia="DengXian"/>
                <w:lang w:eastAsia="zh-CN"/>
              </w:rPr>
            </w:pPr>
          </w:p>
        </w:tc>
        <w:tc>
          <w:tcPr>
            <w:tcW w:w="0" w:type="auto"/>
            <w:vMerge/>
          </w:tcPr>
          <w:p w14:paraId="5E5E0C44" w14:textId="77777777" w:rsidR="004443D6" w:rsidRDefault="004443D6">
            <w:pPr>
              <w:spacing w:after="0" w:line="240" w:lineRule="auto"/>
              <w:rPr>
                <w:rFonts w:eastAsia="DengXian"/>
                <w:lang w:eastAsia="zh-CN"/>
              </w:rPr>
            </w:pPr>
          </w:p>
        </w:tc>
        <w:tc>
          <w:tcPr>
            <w:tcW w:w="0" w:type="auto"/>
          </w:tcPr>
          <w:p w14:paraId="59096844"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Отсутствует эффективное распределение сфер ответственности в вопросах профилактики девиантного поведения обучающихся.</w:t>
            </w:r>
          </w:p>
        </w:tc>
        <w:tc>
          <w:tcPr>
            <w:tcW w:w="0" w:type="auto"/>
          </w:tcPr>
          <w:p w14:paraId="58F1D13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распределения сфер ответственности в вопросах профилактики девиантного поведения обучающихся.</w:t>
            </w:r>
          </w:p>
        </w:tc>
      </w:tr>
      <w:tr w:rsidR="004443D6" w14:paraId="2E5D9A22" w14:textId="77777777">
        <w:tc>
          <w:tcPr>
            <w:tcW w:w="0" w:type="auto"/>
            <w:vMerge/>
          </w:tcPr>
          <w:p w14:paraId="3FE508FB" w14:textId="77777777" w:rsidR="004443D6" w:rsidRDefault="004443D6">
            <w:pPr>
              <w:spacing w:after="0" w:line="240" w:lineRule="auto"/>
              <w:rPr>
                <w:rFonts w:eastAsia="DengXian"/>
                <w:lang w:eastAsia="zh-CN"/>
              </w:rPr>
            </w:pPr>
          </w:p>
        </w:tc>
        <w:tc>
          <w:tcPr>
            <w:tcW w:w="0" w:type="auto"/>
            <w:vMerge/>
          </w:tcPr>
          <w:p w14:paraId="50964CAA" w14:textId="77777777" w:rsidR="004443D6" w:rsidRDefault="004443D6">
            <w:pPr>
              <w:spacing w:after="0" w:line="240" w:lineRule="auto"/>
              <w:rPr>
                <w:rFonts w:eastAsia="DengXian"/>
                <w:lang w:eastAsia="zh-CN"/>
              </w:rPr>
            </w:pPr>
          </w:p>
        </w:tc>
        <w:tc>
          <w:tcPr>
            <w:tcW w:w="0" w:type="auto"/>
            <w:vMerge/>
          </w:tcPr>
          <w:p w14:paraId="3107FA8A" w14:textId="77777777" w:rsidR="004443D6" w:rsidRDefault="004443D6">
            <w:pPr>
              <w:spacing w:after="0" w:line="240" w:lineRule="auto"/>
              <w:rPr>
                <w:rFonts w:eastAsia="DengXian"/>
                <w:lang w:eastAsia="zh-CN"/>
              </w:rPr>
            </w:pPr>
          </w:p>
        </w:tc>
        <w:tc>
          <w:tcPr>
            <w:tcW w:w="0" w:type="auto"/>
            <w:vMerge/>
          </w:tcPr>
          <w:p w14:paraId="1A233F60" w14:textId="77777777" w:rsidR="004443D6" w:rsidRDefault="004443D6">
            <w:pPr>
              <w:spacing w:after="0" w:line="240" w:lineRule="auto"/>
              <w:rPr>
                <w:rFonts w:eastAsia="DengXian"/>
                <w:lang w:eastAsia="zh-CN"/>
              </w:rPr>
            </w:pPr>
          </w:p>
        </w:tc>
        <w:tc>
          <w:tcPr>
            <w:tcW w:w="0" w:type="auto"/>
            <w:vMerge/>
          </w:tcPr>
          <w:p w14:paraId="5543050A" w14:textId="77777777" w:rsidR="004443D6" w:rsidRDefault="004443D6">
            <w:pPr>
              <w:spacing w:after="0" w:line="240" w:lineRule="auto"/>
              <w:rPr>
                <w:rFonts w:eastAsia="DengXian"/>
                <w:lang w:eastAsia="zh-CN"/>
              </w:rPr>
            </w:pPr>
          </w:p>
        </w:tc>
        <w:tc>
          <w:tcPr>
            <w:tcW w:w="0" w:type="auto"/>
            <w:vMerge/>
          </w:tcPr>
          <w:p w14:paraId="07252F32" w14:textId="77777777" w:rsidR="004443D6" w:rsidRDefault="004443D6">
            <w:pPr>
              <w:spacing w:after="0" w:line="240" w:lineRule="auto"/>
              <w:rPr>
                <w:rFonts w:eastAsia="DengXian"/>
                <w:lang w:eastAsia="zh-CN"/>
              </w:rPr>
            </w:pPr>
          </w:p>
        </w:tc>
        <w:tc>
          <w:tcPr>
            <w:tcW w:w="0" w:type="auto"/>
          </w:tcPr>
          <w:p w14:paraId="38904D7B"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Не выстроено межведомственное взаимодействие с различными субъектами профилактики деструктивного поведения детей и молодежи </w:t>
            </w:r>
          </w:p>
        </w:tc>
        <w:tc>
          <w:tcPr>
            <w:tcW w:w="0" w:type="auto"/>
          </w:tcPr>
          <w:p w14:paraId="12F949F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межведомственного взаимодействия с различными субъектами профилактики деструктивного поведения детей и молодежи (из сферы дополнительного образования, культуры и искусства, физической культуры и спорта, социальной защиты и защиты детства, СМИ и т. д.).</w:t>
            </w:r>
          </w:p>
          <w:p w14:paraId="009854B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межведомственного взаимодействия с органами и учреждениями системы профилактики безнадзорности и правонарушений несовершеннолетних, правоохранительными органами (КДН, ПДН).</w:t>
            </w:r>
          </w:p>
          <w:p w14:paraId="6EF7AAB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органы здравоохранения, социальной защиты, опеки и попечительства и др.).</w:t>
            </w:r>
          </w:p>
        </w:tc>
      </w:tr>
      <w:tr w:rsidR="004443D6" w14:paraId="530811D1" w14:textId="77777777">
        <w:tc>
          <w:tcPr>
            <w:tcW w:w="0" w:type="auto"/>
            <w:vMerge/>
          </w:tcPr>
          <w:p w14:paraId="57EED368" w14:textId="77777777" w:rsidR="004443D6" w:rsidRDefault="004443D6">
            <w:pPr>
              <w:spacing w:after="0" w:line="240" w:lineRule="auto"/>
              <w:rPr>
                <w:rFonts w:eastAsia="DengXian"/>
                <w:lang w:eastAsia="zh-CN"/>
              </w:rPr>
            </w:pPr>
          </w:p>
        </w:tc>
        <w:tc>
          <w:tcPr>
            <w:tcW w:w="0" w:type="auto"/>
            <w:vMerge/>
          </w:tcPr>
          <w:p w14:paraId="00311A72" w14:textId="77777777" w:rsidR="004443D6" w:rsidRDefault="004443D6">
            <w:pPr>
              <w:spacing w:after="0" w:line="240" w:lineRule="auto"/>
              <w:rPr>
                <w:rFonts w:eastAsia="DengXian"/>
                <w:lang w:eastAsia="zh-CN"/>
              </w:rPr>
            </w:pPr>
          </w:p>
        </w:tc>
        <w:tc>
          <w:tcPr>
            <w:tcW w:w="0" w:type="auto"/>
            <w:vMerge/>
          </w:tcPr>
          <w:p w14:paraId="76D03CD6" w14:textId="77777777" w:rsidR="004443D6" w:rsidRDefault="004443D6">
            <w:pPr>
              <w:spacing w:after="0" w:line="240" w:lineRule="auto"/>
              <w:rPr>
                <w:rFonts w:eastAsia="DengXian"/>
                <w:lang w:eastAsia="zh-CN"/>
              </w:rPr>
            </w:pPr>
          </w:p>
        </w:tc>
        <w:tc>
          <w:tcPr>
            <w:tcW w:w="0" w:type="auto"/>
            <w:vMerge/>
          </w:tcPr>
          <w:p w14:paraId="2DBACB24" w14:textId="77777777" w:rsidR="004443D6" w:rsidRDefault="004443D6">
            <w:pPr>
              <w:spacing w:after="0" w:line="240" w:lineRule="auto"/>
              <w:rPr>
                <w:rFonts w:eastAsia="DengXian"/>
                <w:lang w:eastAsia="zh-CN"/>
              </w:rPr>
            </w:pPr>
          </w:p>
        </w:tc>
        <w:tc>
          <w:tcPr>
            <w:tcW w:w="0" w:type="auto"/>
            <w:vMerge/>
          </w:tcPr>
          <w:p w14:paraId="720FED6E" w14:textId="77777777" w:rsidR="004443D6" w:rsidRDefault="004443D6">
            <w:pPr>
              <w:spacing w:after="0" w:line="240" w:lineRule="auto"/>
              <w:rPr>
                <w:rFonts w:eastAsia="DengXian"/>
                <w:lang w:eastAsia="zh-CN"/>
              </w:rPr>
            </w:pPr>
          </w:p>
        </w:tc>
        <w:tc>
          <w:tcPr>
            <w:tcW w:w="0" w:type="auto"/>
            <w:vMerge/>
          </w:tcPr>
          <w:p w14:paraId="68148E7E" w14:textId="77777777" w:rsidR="004443D6" w:rsidRDefault="004443D6">
            <w:pPr>
              <w:spacing w:after="0" w:line="240" w:lineRule="auto"/>
              <w:rPr>
                <w:rFonts w:eastAsia="DengXian"/>
                <w:lang w:eastAsia="zh-CN"/>
              </w:rPr>
            </w:pPr>
          </w:p>
        </w:tc>
        <w:tc>
          <w:tcPr>
            <w:tcW w:w="0" w:type="auto"/>
          </w:tcPr>
          <w:p w14:paraId="77AB6996" w14:textId="77777777" w:rsidR="004443D6" w:rsidRDefault="003E6650">
            <w:pPr>
              <w:spacing w:after="0" w:line="240" w:lineRule="auto"/>
              <w:rPr>
                <w:rFonts w:eastAsia="DengXian"/>
                <w:lang w:eastAsia="zh-CN"/>
              </w:rPr>
            </w:pPr>
            <w:r>
              <w:rPr>
                <w:rFonts w:ascii="Times New Roman" w:eastAsia="DengXian" w:hAnsi="Times New Roman"/>
                <w:lang w:eastAsia="zh-CN"/>
              </w:rPr>
              <w:t>Не осуществляется социально-педагогическая и психолого-педагогическая деятельность, направленная на выявление групп риска, в том числе семейного неблагополучия.</w:t>
            </w:r>
          </w:p>
        </w:tc>
        <w:tc>
          <w:tcPr>
            <w:tcW w:w="0" w:type="auto"/>
          </w:tcPr>
          <w:p w14:paraId="05FE9C5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плана мероприятий по выявлению обучающихся, находящихся в социально-опасном положении, а также не посещающих или систематически пропускающих по неуважительным причинам занятия в образовательных учреждениях.</w:t>
            </w:r>
          </w:p>
          <w:p w14:paraId="13BFE74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плана мероприятий по выявлению обучающихся, склонных к девиантному поведению.</w:t>
            </w:r>
          </w:p>
          <w:p w14:paraId="44197C4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плана мероприятий по выявлению обучающихся, находящихся в трудных жизненных ситуациях.</w:t>
            </w:r>
          </w:p>
          <w:p w14:paraId="20C224B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плана мероприятий по выявление семей, находящихся в социально опасном положении.</w:t>
            </w:r>
          </w:p>
        </w:tc>
      </w:tr>
      <w:tr w:rsidR="004443D6" w14:paraId="7AE8A7D2" w14:textId="77777777">
        <w:tc>
          <w:tcPr>
            <w:tcW w:w="0" w:type="auto"/>
            <w:vMerge/>
          </w:tcPr>
          <w:p w14:paraId="77A070BD" w14:textId="77777777" w:rsidR="004443D6" w:rsidRDefault="004443D6">
            <w:pPr>
              <w:spacing w:after="0" w:line="240" w:lineRule="auto"/>
              <w:rPr>
                <w:rFonts w:eastAsia="DengXian"/>
                <w:lang w:eastAsia="zh-CN"/>
              </w:rPr>
            </w:pPr>
          </w:p>
        </w:tc>
        <w:tc>
          <w:tcPr>
            <w:tcW w:w="0" w:type="auto"/>
            <w:vMerge/>
          </w:tcPr>
          <w:p w14:paraId="6111FF7D" w14:textId="77777777" w:rsidR="004443D6" w:rsidRDefault="004443D6">
            <w:pPr>
              <w:spacing w:after="0" w:line="240" w:lineRule="auto"/>
              <w:rPr>
                <w:rFonts w:eastAsia="DengXian"/>
                <w:lang w:eastAsia="zh-CN"/>
              </w:rPr>
            </w:pPr>
          </w:p>
        </w:tc>
        <w:tc>
          <w:tcPr>
            <w:tcW w:w="0" w:type="auto"/>
            <w:vMerge/>
          </w:tcPr>
          <w:p w14:paraId="0A834FEE" w14:textId="77777777" w:rsidR="004443D6" w:rsidRDefault="004443D6">
            <w:pPr>
              <w:spacing w:after="0" w:line="240" w:lineRule="auto"/>
              <w:rPr>
                <w:rFonts w:eastAsia="DengXian"/>
                <w:lang w:eastAsia="zh-CN"/>
              </w:rPr>
            </w:pPr>
          </w:p>
        </w:tc>
        <w:tc>
          <w:tcPr>
            <w:tcW w:w="0" w:type="auto"/>
            <w:vMerge/>
          </w:tcPr>
          <w:p w14:paraId="6A9E180D" w14:textId="77777777" w:rsidR="004443D6" w:rsidRDefault="004443D6">
            <w:pPr>
              <w:spacing w:after="0" w:line="240" w:lineRule="auto"/>
              <w:rPr>
                <w:rFonts w:eastAsia="DengXian"/>
                <w:lang w:eastAsia="zh-CN"/>
              </w:rPr>
            </w:pPr>
          </w:p>
        </w:tc>
        <w:tc>
          <w:tcPr>
            <w:tcW w:w="0" w:type="auto"/>
            <w:vMerge/>
          </w:tcPr>
          <w:p w14:paraId="4E0DAC93" w14:textId="77777777" w:rsidR="004443D6" w:rsidRDefault="004443D6">
            <w:pPr>
              <w:spacing w:after="0" w:line="240" w:lineRule="auto"/>
              <w:rPr>
                <w:rFonts w:eastAsia="DengXian"/>
                <w:lang w:eastAsia="zh-CN"/>
              </w:rPr>
            </w:pPr>
          </w:p>
        </w:tc>
        <w:tc>
          <w:tcPr>
            <w:tcW w:w="0" w:type="auto"/>
            <w:vMerge/>
          </w:tcPr>
          <w:p w14:paraId="7DA254EC" w14:textId="77777777" w:rsidR="004443D6" w:rsidRDefault="004443D6">
            <w:pPr>
              <w:spacing w:after="0" w:line="240" w:lineRule="auto"/>
              <w:rPr>
                <w:rFonts w:eastAsia="DengXian"/>
                <w:lang w:eastAsia="zh-CN"/>
              </w:rPr>
            </w:pPr>
          </w:p>
        </w:tc>
        <w:tc>
          <w:tcPr>
            <w:tcW w:w="0" w:type="auto"/>
          </w:tcPr>
          <w:p w14:paraId="57A0D38D" w14:textId="77777777" w:rsidR="004443D6" w:rsidRDefault="003E6650">
            <w:pPr>
              <w:spacing w:after="0" w:line="240" w:lineRule="auto"/>
              <w:rPr>
                <w:rFonts w:eastAsia="DengXian"/>
                <w:lang w:eastAsia="zh-CN"/>
              </w:rPr>
            </w:pPr>
            <w:r>
              <w:rPr>
                <w:rFonts w:ascii="Times New Roman" w:eastAsia="DengXian" w:hAnsi="Times New Roman"/>
                <w:lang w:eastAsia="zh-CN"/>
              </w:rPr>
              <w:t>Не выстроена работа по оказанию помощи и поддержки обучающимся группы риска и их семьям.</w:t>
            </w:r>
          </w:p>
        </w:tc>
        <w:tc>
          <w:tcPr>
            <w:tcW w:w="0" w:type="auto"/>
          </w:tcPr>
          <w:p w14:paraId="4FE09EC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плана мероприятий по оказанию поддержки обучающимся, находящихся в трудных жизненных ситуациях.</w:t>
            </w:r>
          </w:p>
          <w:p w14:paraId="7737972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плана мероприятий по оказанию семьям, находящимся в социально опасном положении, помощи в обучении и воспитании детей.</w:t>
            </w:r>
          </w:p>
          <w:p w14:paraId="2AAF684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Поддержка обучающихся, состоящих на внутришкольном учете, на учете в КДН, ПДН, «группах риска».</w:t>
            </w:r>
          </w:p>
          <w:p w14:paraId="263F1D1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комплексного сопровождения детей-инвалидов, детей с ОВЗ и семей, воспитывающих таких детей.</w:t>
            </w:r>
          </w:p>
          <w:p w14:paraId="5E4AE96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консультативных центров (обеспечение взаимодействия) для методической, психолого-педагогической, медико-социальной, диагностической и консультативной помощи (включая службу ранней коррекционной помощи) образовательной организации и родителям (законным представителям).</w:t>
            </w:r>
          </w:p>
        </w:tc>
      </w:tr>
      <w:tr w:rsidR="004443D6" w14:paraId="32FBAEE8" w14:textId="77777777">
        <w:tc>
          <w:tcPr>
            <w:tcW w:w="0" w:type="auto"/>
            <w:vMerge/>
          </w:tcPr>
          <w:p w14:paraId="4A7B2537" w14:textId="77777777" w:rsidR="004443D6" w:rsidRDefault="004443D6">
            <w:pPr>
              <w:spacing w:after="0" w:line="240" w:lineRule="auto"/>
              <w:rPr>
                <w:rFonts w:eastAsia="DengXian"/>
                <w:lang w:eastAsia="zh-CN"/>
              </w:rPr>
            </w:pPr>
          </w:p>
        </w:tc>
        <w:tc>
          <w:tcPr>
            <w:tcW w:w="0" w:type="auto"/>
            <w:vMerge/>
          </w:tcPr>
          <w:p w14:paraId="714F879E" w14:textId="77777777" w:rsidR="004443D6" w:rsidRDefault="004443D6">
            <w:pPr>
              <w:spacing w:after="0" w:line="240" w:lineRule="auto"/>
              <w:rPr>
                <w:rFonts w:eastAsia="DengXian"/>
                <w:lang w:eastAsia="zh-CN"/>
              </w:rPr>
            </w:pPr>
          </w:p>
        </w:tc>
        <w:tc>
          <w:tcPr>
            <w:tcW w:w="0" w:type="auto"/>
            <w:vMerge/>
          </w:tcPr>
          <w:p w14:paraId="1312B408" w14:textId="77777777" w:rsidR="004443D6" w:rsidRDefault="004443D6">
            <w:pPr>
              <w:spacing w:after="0" w:line="240" w:lineRule="auto"/>
              <w:rPr>
                <w:rFonts w:eastAsia="DengXian"/>
                <w:lang w:eastAsia="zh-CN"/>
              </w:rPr>
            </w:pPr>
          </w:p>
        </w:tc>
        <w:tc>
          <w:tcPr>
            <w:tcW w:w="0" w:type="auto"/>
            <w:vMerge/>
          </w:tcPr>
          <w:p w14:paraId="4F9165A8" w14:textId="77777777" w:rsidR="004443D6" w:rsidRDefault="004443D6">
            <w:pPr>
              <w:spacing w:after="0" w:line="240" w:lineRule="auto"/>
              <w:rPr>
                <w:rFonts w:eastAsia="DengXian"/>
                <w:lang w:eastAsia="zh-CN"/>
              </w:rPr>
            </w:pPr>
          </w:p>
        </w:tc>
        <w:tc>
          <w:tcPr>
            <w:tcW w:w="0" w:type="auto"/>
            <w:vMerge/>
          </w:tcPr>
          <w:p w14:paraId="17F5B434" w14:textId="77777777" w:rsidR="004443D6" w:rsidRDefault="004443D6">
            <w:pPr>
              <w:spacing w:after="0" w:line="240" w:lineRule="auto"/>
              <w:rPr>
                <w:rFonts w:eastAsia="DengXian"/>
                <w:lang w:eastAsia="zh-CN"/>
              </w:rPr>
            </w:pPr>
          </w:p>
        </w:tc>
        <w:tc>
          <w:tcPr>
            <w:tcW w:w="0" w:type="auto"/>
            <w:vMerge/>
          </w:tcPr>
          <w:p w14:paraId="480EDE05" w14:textId="77777777" w:rsidR="004443D6" w:rsidRDefault="004443D6">
            <w:pPr>
              <w:spacing w:after="0" w:line="240" w:lineRule="auto"/>
              <w:rPr>
                <w:rFonts w:eastAsia="DengXian"/>
                <w:lang w:eastAsia="zh-CN"/>
              </w:rPr>
            </w:pPr>
          </w:p>
        </w:tc>
        <w:tc>
          <w:tcPr>
            <w:tcW w:w="0" w:type="auto"/>
          </w:tcPr>
          <w:p w14:paraId="7D684951"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профилактической и информационно-просветительской работы с обучающимися группы риска</w:t>
            </w:r>
          </w:p>
        </w:tc>
        <w:tc>
          <w:tcPr>
            <w:tcW w:w="0" w:type="auto"/>
          </w:tcPr>
          <w:p w14:paraId="24D1B10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Повышение психолого-педагогической компетентности педагогических работников, обучающихся, их родителей (законных представителей).</w:t>
            </w:r>
          </w:p>
          <w:p w14:paraId="1B80EBC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w:t>
            </w:r>
          </w:p>
          <w:p w14:paraId="3BE103E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(развитие) системы профилактической работы с обучающимися девиантного поведения.</w:t>
            </w:r>
          </w:p>
          <w:p w14:paraId="425FCF5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регулярного мониторинга занятости подростков «группы риска».</w:t>
            </w:r>
          </w:p>
          <w:p w14:paraId="70A24AA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диагностической работы по раннему выявлению подростков «группы риска», склонных к противоправным действиям.</w:t>
            </w:r>
          </w:p>
          <w:p w14:paraId="1D176AF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Профилактика суицидального поведения в детской и подростковой среде.</w:t>
            </w:r>
          </w:p>
          <w:p w14:paraId="266EA44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и реализация комплекса обучающих модулей для родителей детей-инвалидов по вопросам здоровья, развития, коррекции, обучения и воспитания.</w:t>
            </w:r>
          </w:p>
          <w:p w14:paraId="7D9FF90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плана включения обучающихся с девиантным поведением находящихся на профилактическом учете, в социально-значимую деятельность с использованием ресурса организаций дополнительного образования, детских и молодежных социально-ориентированных объединений.</w:t>
            </w:r>
          </w:p>
          <w:p w14:paraId="7D2149D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мер по реализации программ и методик, направленных на формирование законопослушного поведения обучающихся.</w:t>
            </w:r>
          </w:p>
          <w:p w14:paraId="011AEE9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информационно-методического обеспечения системы профилактики девиантного поведения обучающихся.</w:t>
            </w:r>
          </w:p>
          <w:p w14:paraId="0140BC5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Создание системы информационно-аналитического обеспечения профилактики девиантного поведения (система сбора, получения и использования информации; информационные материалы по профилактике девиантного поведения; статистические сведения о выявлении обучающихся, не посещающих образовательную организацию, систематически пропускающих учебные занятия без уважительных причин, безнадзорных и совершивших преступления и правонарушения, а также обучающихся, склонных к иным видам отклоняющегося поведения).</w:t>
            </w:r>
          </w:p>
          <w:p w14:paraId="2B868ED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системы иформационно-просветительской работа с обучающимися по вопросам девиантного поведения.</w:t>
            </w:r>
          </w:p>
          <w:p w14:paraId="642240F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разработки и реализации системы индивидуальной профилактической работы с обучающимися.</w:t>
            </w:r>
          </w:p>
          <w:p w14:paraId="1122AB5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социально-педагогической диагностики (осуществляется специалистами образовательного учреждения, в котором происходит сбор информации о влиянии на личность и социум социально-психологических, педагогических, экологических и социологических факторов в целях повышения эффективности педагогических факторов).</w:t>
            </w:r>
          </w:p>
          <w:p w14:paraId="7A1410E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Планирование работы, направленная на профилактику формирования у обучающихся девиантных форм поведения, агрессии и повышенной тревожности.</w:t>
            </w:r>
          </w:p>
          <w:p w14:paraId="6ED96820"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Планирование мероприятий по проведению социально-профилактической работы.</w:t>
            </w:r>
          </w:p>
          <w:p w14:paraId="257C775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создания в образовательной организации поддерживающе-компенсаторной среды.</w:t>
            </w:r>
          </w:p>
        </w:tc>
      </w:tr>
      <w:tr w:rsidR="004443D6" w14:paraId="3F96FDFE" w14:textId="77777777">
        <w:tc>
          <w:tcPr>
            <w:tcW w:w="0" w:type="auto"/>
            <w:vMerge/>
          </w:tcPr>
          <w:p w14:paraId="7C71D3BE" w14:textId="77777777" w:rsidR="004443D6" w:rsidRDefault="004443D6">
            <w:pPr>
              <w:spacing w:after="0" w:line="240" w:lineRule="auto"/>
              <w:rPr>
                <w:rFonts w:eastAsia="DengXian"/>
                <w:lang w:eastAsia="zh-CN"/>
              </w:rPr>
            </w:pPr>
          </w:p>
        </w:tc>
        <w:tc>
          <w:tcPr>
            <w:tcW w:w="0" w:type="auto"/>
            <w:vMerge/>
          </w:tcPr>
          <w:p w14:paraId="35D51B95" w14:textId="77777777" w:rsidR="004443D6" w:rsidRDefault="004443D6">
            <w:pPr>
              <w:spacing w:after="0" w:line="240" w:lineRule="auto"/>
              <w:rPr>
                <w:rFonts w:eastAsia="DengXian"/>
                <w:lang w:eastAsia="zh-CN"/>
              </w:rPr>
            </w:pPr>
          </w:p>
        </w:tc>
        <w:tc>
          <w:tcPr>
            <w:tcW w:w="0" w:type="auto"/>
            <w:vMerge/>
          </w:tcPr>
          <w:p w14:paraId="4B8FEAD6" w14:textId="77777777" w:rsidR="004443D6" w:rsidRDefault="004443D6">
            <w:pPr>
              <w:spacing w:after="0" w:line="240" w:lineRule="auto"/>
              <w:rPr>
                <w:rFonts w:eastAsia="DengXian"/>
                <w:lang w:eastAsia="zh-CN"/>
              </w:rPr>
            </w:pPr>
          </w:p>
        </w:tc>
        <w:tc>
          <w:tcPr>
            <w:tcW w:w="0" w:type="auto"/>
            <w:vMerge/>
          </w:tcPr>
          <w:p w14:paraId="6B30E70F" w14:textId="77777777" w:rsidR="004443D6" w:rsidRDefault="004443D6">
            <w:pPr>
              <w:spacing w:after="0" w:line="240" w:lineRule="auto"/>
              <w:rPr>
                <w:rFonts w:eastAsia="DengXian"/>
                <w:lang w:eastAsia="zh-CN"/>
              </w:rPr>
            </w:pPr>
          </w:p>
        </w:tc>
        <w:tc>
          <w:tcPr>
            <w:tcW w:w="0" w:type="auto"/>
            <w:vMerge/>
          </w:tcPr>
          <w:p w14:paraId="4E1D2A0D" w14:textId="77777777" w:rsidR="004443D6" w:rsidRDefault="004443D6">
            <w:pPr>
              <w:spacing w:after="0" w:line="240" w:lineRule="auto"/>
              <w:rPr>
                <w:rFonts w:eastAsia="DengXian"/>
                <w:lang w:eastAsia="zh-CN"/>
              </w:rPr>
            </w:pPr>
          </w:p>
        </w:tc>
        <w:tc>
          <w:tcPr>
            <w:tcW w:w="0" w:type="auto"/>
            <w:vMerge/>
          </w:tcPr>
          <w:p w14:paraId="4FE31B73" w14:textId="77777777" w:rsidR="004443D6" w:rsidRDefault="004443D6">
            <w:pPr>
              <w:spacing w:after="0" w:line="240" w:lineRule="auto"/>
              <w:rPr>
                <w:rFonts w:eastAsia="DengXian"/>
                <w:lang w:eastAsia="zh-CN"/>
              </w:rPr>
            </w:pPr>
          </w:p>
        </w:tc>
        <w:tc>
          <w:tcPr>
            <w:tcW w:w="0" w:type="auto"/>
          </w:tcPr>
          <w:p w14:paraId="56A0E5BD" w14:textId="77777777" w:rsidR="004443D6" w:rsidRDefault="003E6650">
            <w:pPr>
              <w:spacing w:after="0" w:line="240" w:lineRule="auto"/>
              <w:rPr>
                <w:rFonts w:eastAsia="DengXian"/>
                <w:lang w:eastAsia="zh-CN"/>
              </w:rPr>
            </w:pPr>
            <w:r>
              <w:rPr>
                <w:rFonts w:ascii="Times New Roman" w:eastAsia="DengXian" w:hAnsi="Times New Roman"/>
                <w:lang w:eastAsia="zh-CN"/>
              </w:rPr>
              <w:t>Кадровый дефицит (отсутствие в организации психолога и/или социального педагога).</w:t>
            </w:r>
          </w:p>
        </w:tc>
        <w:tc>
          <w:tcPr>
            <w:tcW w:w="0" w:type="auto"/>
          </w:tcPr>
          <w:p w14:paraId="759A712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переподготовки педагогических работников по требующимся специальностям.</w:t>
            </w:r>
          </w:p>
          <w:p w14:paraId="40F2E74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Привлечение в качестве совместителей специалистов из других общеобразовательных организаций.</w:t>
            </w:r>
          </w:p>
          <w:p w14:paraId="419FD5B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Решение кадрового вопроса путем привлечения необходимых специалистов в рамках сетевого взаимодействия.</w:t>
            </w:r>
          </w:p>
          <w:p w14:paraId="2BD7243A"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Решение кадрового вопроса путем принятия штатных специалистов.</w:t>
            </w:r>
          </w:p>
          <w:p w14:paraId="77958ED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Взаимодействие (в том числе с использованием дистанционных образовательных технологий) с ресурсными центрами и др.</w:t>
            </w:r>
          </w:p>
        </w:tc>
      </w:tr>
      <w:tr w:rsidR="004443D6" w14:paraId="0C77D6E4" w14:textId="77777777">
        <w:tc>
          <w:tcPr>
            <w:tcW w:w="0" w:type="auto"/>
            <w:vMerge/>
          </w:tcPr>
          <w:p w14:paraId="1E9AD237" w14:textId="77777777" w:rsidR="004443D6" w:rsidRDefault="004443D6">
            <w:pPr>
              <w:spacing w:after="0" w:line="240" w:lineRule="auto"/>
              <w:rPr>
                <w:rFonts w:eastAsia="DengXian"/>
                <w:lang w:eastAsia="zh-CN"/>
              </w:rPr>
            </w:pPr>
          </w:p>
        </w:tc>
        <w:tc>
          <w:tcPr>
            <w:tcW w:w="0" w:type="auto"/>
            <w:vMerge/>
          </w:tcPr>
          <w:p w14:paraId="347F52C3" w14:textId="77777777" w:rsidR="004443D6" w:rsidRDefault="004443D6">
            <w:pPr>
              <w:spacing w:after="0" w:line="240" w:lineRule="auto"/>
              <w:rPr>
                <w:rFonts w:eastAsia="DengXian"/>
                <w:lang w:eastAsia="zh-CN"/>
              </w:rPr>
            </w:pPr>
          </w:p>
        </w:tc>
        <w:tc>
          <w:tcPr>
            <w:tcW w:w="0" w:type="auto"/>
            <w:vMerge/>
          </w:tcPr>
          <w:p w14:paraId="1396C0F5" w14:textId="77777777" w:rsidR="004443D6" w:rsidRDefault="004443D6">
            <w:pPr>
              <w:spacing w:after="0" w:line="240" w:lineRule="auto"/>
              <w:rPr>
                <w:rFonts w:eastAsia="DengXian"/>
                <w:lang w:eastAsia="zh-CN"/>
              </w:rPr>
            </w:pPr>
          </w:p>
        </w:tc>
        <w:tc>
          <w:tcPr>
            <w:tcW w:w="0" w:type="auto"/>
            <w:vMerge/>
          </w:tcPr>
          <w:p w14:paraId="197540BC" w14:textId="77777777" w:rsidR="004443D6" w:rsidRDefault="004443D6">
            <w:pPr>
              <w:spacing w:after="0" w:line="240" w:lineRule="auto"/>
              <w:rPr>
                <w:rFonts w:eastAsia="DengXian"/>
                <w:lang w:eastAsia="zh-CN"/>
              </w:rPr>
            </w:pPr>
          </w:p>
        </w:tc>
        <w:tc>
          <w:tcPr>
            <w:tcW w:w="0" w:type="auto"/>
            <w:vMerge/>
          </w:tcPr>
          <w:p w14:paraId="42413BF2" w14:textId="77777777" w:rsidR="004443D6" w:rsidRDefault="004443D6">
            <w:pPr>
              <w:spacing w:after="0" w:line="240" w:lineRule="auto"/>
              <w:rPr>
                <w:rFonts w:eastAsia="DengXian"/>
                <w:lang w:eastAsia="zh-CN"/>
              </w:rPr>
            </w:pPr>
          </w:p>
        </w:tc>
        <w:tc>
          <w:tcPr>
            <w:tcW w:w="0" w:type="auto"/>
            <w:vMerge/>
          </w:tcPr>
          <w:p w14:paraId="5BA58FF9" w14:textId="77777777" w:rsidR="004443D6" w:rsidRDefault="004443D6">
            <w:pPr>
              <w:spacing w:after="0" w:line="240" w:lineRule="auto"/>
              <w:rPr>
                <w:rFonts w:eastAsia="DengXian"/>
                <w:lang w:eastAsia="zh-CN"/>
              </w:rPr>
            </w:pPr>
          </w:p>
        </w:tc>
        <w:tc>
          <w:tcPr>
            <w:tcW w:w="0" w:type="auto"/>
          </w:tcPr>
          <w:p w14:paraId="79913439" w14:textId="77777777" w:rsidR="004443D6" w:rsidRDefault="003E6650">
            <w:pPr>
              <w:spacing w:after="0" w:line="240" w:lineRule="auto"/>
              <w:rPr>
                <w:rFonts w:eastAsia="DengXian"/>
                <w:lang w:eastAsia="zh-CN"/>
              </w:rPr>
            </w:pPr>
            <w:r>
              <w:rPr>
                <w:rFonts w:ascii="Times New Roman" w:eastAsia="DengXian" w:hAnsi="Times New Roman"/>
                <w:lang w:eastAsia="zh-CN"/>
              </w:rPr>
              <w:t>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w:t>
            </w:r>
          </w:p>
        </w:tc>
        <w:tc>
          <w:tcPr>
            <w:tcW w:w="0" w:type="auto"/>
          </w:tcPr>
          <w:p w14:paraId="528D56B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формирования и развития психолого-педагогической компетентности работников организации.</w:t>
            </w:r>
          </w:p>
          <w:p w14:paraId="13443C17"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системной работы по выявлению и преодолению дефицита компетенций у педагогов-психологов в решении профессиональных задач.</w:t>
            </w:r>
          </w:p>
          <w:p w14:paraId="3BC20C2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системной работы по выявлению и преодолению дефицита компетенций у  социального педагога в решении профессиональных задач.</w:t>
            </w:r>
          </w:p>
          <w:p w14:paraId="1E583CA9"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Повышение уровня профессиональной компетентности  педагогических и иных работников в области профилактики девиантного поведения обучающихся.</w:t>
            </w:r>
          </w:p>
          <w:p w14:paraId="3A1BDDBC"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мероприятий по развитию кадрового потенциала в вопросах профилактики девиантного поведения.</w:t>
            </w:r>
          </w:p>
          <w:p w14:paraId="5A1653E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обучения педагогических работников по вопросам профилактики девиантного поведения обучающихся.</w:t>
            </w:r>
          </w:p>
          <w:p w14:paraId="259EBB1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формирования у педагогических и иных работников организации необходимых компетенций в области разпознавания различных видов девиантного поведения обучающихся.</w:t>
            </w:r>
          </w:p>
          <w:p w14:paraId="557CFF5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Ознакомление педагогических и иных работников организации   с алгоритмом/порядком действий для различных видов отклоняющегося поведения обучающихся.</w:t>
            </w:r>
          </w:p>
          <w:p w14:paraId="375D2C4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формрования у специалистов компетенций, обеспечивающих возможность профессионально работать в межведомственной и междисциплинарной команде.</w:t>
            </w:r>
          </w:p>
        </w:tc>
      </w:tr>
      <w:tr w:rsidR="004443D6" w14:paraId="0D6F08CB" w14:textId="77777777">
        <w:tc>
          <w:tcPr>
            <w:tcW w:w="0" w:type="auto"/>
            <w:vMerge/>
          </w:tcPr>
          <w:p w14:paraId="6C7BA66B" w14:textId="77777777" w:rsidR="004443D6" w:rsidRDefault="004443D6">
            <w:pPr>
              <w:spacing w:after="0" w:line="240" w:lineRule="auto"/>
              <w:rPr>
                <w:rFonts w:eastAsia="DengXian"/>
                <w:lang w:eastAsia="zh-CN"/>
              </w:rPr>
            </w:pPr>
          </w:p>
        </w:tc>
        <w:tc>
          <w:tcPr>
            <w:tcW w:w="0" w:type="auto"/>
            <w:vMerge/>
          </w:tcPr>
          <w:p w14:paraId="5EAC3C8C" w14:textId="77777777" w:rsidR="004443D6" w:rsidRDefault="004443D6">
            <w:pPr>
              <w:spacing w:after="0" w:line="240" w:lineRule="auto"/>
              <w:rPr>
                <w:rFonts w:eastAsia="DengXian"/>
                <w:lang w:eastAsia="zh-CN"/>
              </w:rPr>
            </w:pPr>
          </w:p>
        </w:tc>
        <w:tc>
          <w:tcPr>
            <w:tcW w:w="0" w:type="auto"/>
            <w:vMerge/>
          </w:tcPr>
          <w:p w14:paraId="109BB36F" w14:textId="77777777" w:rsidR="004443D6" w:rsidRDefault="004443D6">
            <w:pPr>
              <w:spacing w:after="0" w:line="240" w:lineRule="auto"/>
              <w:rPr>
                <w:rFonts w:eastAsia="DengXian"/>
                <w:lang w:eastAsia="zh-CN"/>
              </w:rPr>
            </w:pPr>
          </w:p>
        </w:tc>
        <w:tc>
          <w:tcPr>
            <w:tcW w:w="0" w:type="auto"/>
            <w:vMerge/>
          </w:tcPr>
          <w:p w14:paraId="403F645E" w14:textId="77777777" w:rsidR="004443D6" w:rsidRDefault="004443D6">
            <w:pPr>
              <w:spacing w:after="0" w:line="240" w:lineRule="auto"/>
              <w:rPr>
                <w:rFonts w:eastAsia="DengXian"/>
                <w:lang w:eastAsia="zh-CN"/>
              </w:rPr>
            </w:pPr>
          </w:p>
        </w:tc>
        <w:tc>
          <w:tcPr>
            <w:tcW w:w="0" w:type="auto"/>
            <w:vMerge/>
          </w:tcPr>
          <w:p w14:paraId="5AFA4915" w14:textId="77777777" w:rsidR="004443D6" w:rsidRDefault="004443D6">
            <w:pPr>
              <w:spacing w:after="0" w:line="240" w:lineRule="auto"/>
              <w:rPr>
                <w:rFonts w:eastAsia="DengXian"/>
                <w:lang w:eastAsia="zh-CN"/>
              </w:rPr>
            </w:pPr>
          </w:p>
        </w:tc>
        <w:tc>
          <w:tcPr>
            <w:tcW w:w="0" w:type="auto"/>
            <w:vMerge/>
          </w:tcPr>
          <w:p w14:paraId="4ED289CA" w14:textId="77777777" w:rsidR="004443D6" w:rsidRDefault="004443D6">
            <w:pPr>
              <w:spacing w:after="0" w:line="240" w:lineRule="auto"/>
              <w:rPr>
                <w:rFonts w:eastAsia="DengXian"/>
                <w:lang w:eastAsia="zh-CN"/>
              </w:rPr>
            </w:pPr>
          </w:p>
        </w:tc>
        <w:tc>
          <w:tcPr>
            <w:tcW w:w="0" w:type="auto"/>
          </w:tcPr>
          <w:p w14:paraId="7DFCD814" w14:textId="77777777" w:rsidR="004443D6" w:rsidRDefault="003E6650">
            <w:pPr>
              <w:spacing w:after="0" w:line="240" w:lineRule="auto"/>
              <w:rPr>
                <w:rFonts w:eastAsia="DengXian"/>
                <w:lang w:eastAsia="zh-CN"/>
              </w:rPr>
            </w:pPr>
            <w:r>
              <w:rPr>
                <w:rFonts w:ascii="Times New Roman" w:eastAsia="DengXian" w:hAnsi="Times New Roman"/>
                <w:lang w:eastAsia="zh-CN"/>
              </w:rPr>
              <w:t>Не обеспечивается взаимодействие с родителями по вопросам профилактики девиантного поведения обучающихся.</w:t>
            </w:r>
          </w:p>
        </w:tc>
        <w:tc>
          <w:tcPr>
            <w:tcW w:w="0" w:type="auto"/>
          </w:tcPr>
          <w:p w14:paraId="67FA855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формирования и развития психолого-педагогической компетентности родителей (законных представителей) несовершеннолетних обучающихся.</w:t>
            </w:r>
          </w:p>
          <w:p w14:paraId="10D9D05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Выстривание системы взаимодействия с родителями по вопросам профилактики асоциального поведения обучающихся.</w:t>
            </w:r>
          </w:p>
          <w:p w14:paraId="0F1A77D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Проведение консультирования родителей в случае затрудненных воспитательных усилий или конфликтных родительско-детских взаимоотношений.</w:t>
            </w:r>
          </w:p>
          <w:p w14:paraId="0575467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Не осуществляется психолого-педагогическое сопровождение внутрисемейной профилактики деструктивного поведения детей и молодежи.</w:t>
            </w:r>
          </w:p>
          <w:p w14:paraId="7F1CC2E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Выстривание системы информационно-просветительской работы с родителями.</w:t>
            </w:r>
          </w:p>
        </w:tc>
      </w:tr>
      <w:tr w:rsidR="004443D6" w14:paraId="6D5482AC" w14:textId="77777777">
        <w:tc>
          <w:tcPr>
            <w:tcW w:w="0" w:type="auto"/>
            <w:vMerge/>
          </w:tcPr>
          <w:p w14:paraId="77B10F9C" w14:textId="77777777" w:rsidR="004443D6" w:rsidRDefault="004443D6">
            <w:pPr>
              <w:spacing w:after="0" w:line="240" w:lineRule="auto"/>
              <w:rPr>
                <w:rFonts w:eastAsia="DengXian"/>
                <w:lang w:eastAsia="zh-CN"/>
              </w:rPr>
            </w:pPr>
          </w:p>
        </w:tc>
        <w:tc>
          <w:tcPr>
            <w:tcW w:w="0" w:type="auto"/>
            <w:vMerge/>
          </w:tcPr>
          <w:p w14:paraId="5EB0D8E5" w14:textId="77777777" w:rsidR="004443D6" w:rsidRDefault="004443D6">
            <w:pPr>
              <w:spacing w:after="0" w:line="240" w:lineRule="auto"/>
              <w:rPr>
                <w:rFonts w:eastAsia="DengXian"/>
                <w:lang w:eastAsia="zh-CN"/>
              </w:rPr>
            </w:pPr>
          </w:p>
        </w:tc>
        <w:tc>
          <w:tcPr>
            <w:tcW w:w="0" w:type="auto"/>
            <w:vMerge/>
          </w:tcPr>
          <w:p w14:paraId="417DA188" w14:textId="77777777" w:rsidR="004443D6" w:rsidRDefault="004443D6">
            <w:pPr>
              <w:spacing w:after="0" w:line="240" w:lineRule="auto"/>
              <w:rPr>
                <w:rFonts w:eastAsia="DengXian"/>
                <w:lang w:eastAsia="zh-CN"/>
              </w:rPr>
            </w:pPr>
          </w:p>
        </w:tc>
        <w:tc>
          <w:tcPr>
            <w:tcW w:w="0" w:type="auto"/>
            <w:vMerge/>
          </w:tcPr>
          <w:p w14:paraId="0BAABE2B" w14:textId="77777777" w:rsidR="004443D6" w:rsidRDefault="004443D6">
            <w:pPr>
              <w:spacing w:after="0" w:line="240" w:lineRule="auto"/>
              <w:rPr>
                <w:rFonts w:eastAsia="DengXian"/>
                <w:lang w:eastAsia="zh-CN"/>
              </w:rPr>
            </w:pPr>
          </w:p>
        </w:tc>
        <w:tc>
          <w:tcPr>
            <w:tcW w:w="0" w:type="auto"/>
            <w:vMerge/>
          </w:tcPr>
          <w:p w14:paraId="304E3058" w14:textId="77777777" w:rsidR="004443D6" w:rsidRDefault="004443D6">
            <w:pPr>
              <w:spacing w:after="0" w:line="240" w:lineRule="auto"/>
              <w:rPr>
                <w:rFonts w:eastAsia="DengXian"/>
                <w:lang w:eastAsia="zh-CN"/>
              </w:rPr>
            </w:pPr>
          </w:p>
        </w:tc>
        <w:tc>
          <w:tcPr>
            <w:tcW w:w="0" w:type="auto"/>
            <w:vMerge/>
          </w:tcPr>
          <w:p w14:paraId="42A166B4" w14:textId="77777777" w:rsidR="004443D6" w:rsidRDefault="004443D6">
            <w:pPr>
              <w:spacing w:after="0" w:line="240" w:lineRule="auto"/>
              <w:rPr>
                <w:rFonts w:eastAsia="DengXian"/>
                <w:lang w:eastAsia="zh-CN"/>
              </w:rPr>
            </w:pPr>
          </w:p>
        </w:tc>
        <w:tc>
          <w:tcPr>
            <w:tcW w:w="0" w:type="auto"/>
          </w:tcPr>
          <w:p w14:paraId="44EDCCD9"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Отсутствует административный контроль.</w:t>
            </w:r>
          </w:p>
        </w:tc>
        <w:tc>
          <w:tcPr>
            <w:tcW w:w="0" w:type="auto"/>
          </w:tcPr>
          <w:p w14:paraId="71D8894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Выстраивание системы контроля осуществления профилактики девиантного поведения обучающихся.</w:t>
            </w:r>
          </w:p>
          <w:p w14:paraId="1B1770F1"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мониторинга результатов деятельности по профилактике девиантного поведения обучающихся.</w:t>
            </w:r>
          </w:p>
        </w:tc>
      </w:tr>
      <w:tr w:rsidR="004443D6" w14:paraId="48DB6CBC" w14:textId="77777777">
        <w:tc>
          <w:tcPr>
            <w:tcW w:w="0" w:type="auto"/>
            <w:vMerge w:val="restart"/>
          </w:tcPr>
          <w:p w14:paraId="5E25F85E" w14:textId="77777777" w:rsidR="004443D6" w:rsidRDefault="003E6650">
            <w:pPr>
              <w:spacing w:after="0" w:line="240" w:lineRule="auto"/>
              <w:rPr>
                <w:rFonts w:eastAsia="DengXian"/>
                <w:lang w:eastAsia="zh-CN"/>
              </w:rPr>
            </w:pPr>
            <w:r>
              <w:rPr>
                <w:rFonts w:ascii="Times New Roman" w:eastAsia="DengXian" w:hAnsi="Times New Roman"/>
                <w:lang w:eastAsia="zh-CN"/>
              </w:rPr>
              <w:t>98</w:t>
            </w:r>
          </w:p>
        </w:tc>
        <w:tc>
          <w:tcPr>
            <w:tcW w:w="0" w:type="auto"/>
            <w:vMerge w:val="restart"/>
          </w:tcPr>
          <w:p w14:paraId="71B61FF6"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 локальных актов (далее ‒ ЛА) образовательной организации, регламентирующих ограничения использования мобильных телефонов обучающимися(критический показатель)</w:t>
            </w:r>
          </w:p>
        </w:tc>
        <w:tc>
          <w:tcPr>
            <w:tcW w:w="0" w:type="auto"/>
            <w:vMerge w:val="restart"/>
          </w:tcPr>
          <w:p w14:paraId="72F51D32"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406DF8AE"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55EA0C3E"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«Образовательная среда»</w:t>
            </w:r>
          </w:p>
        </w:tc>
        <w:tc>
          <w:tcPr>
            <w:tcW w:w="0" w:type="auto"/>
            <w:vMerge w:val="restart"/>
          </w:tcPr>
          <w:p w14:paraId="0EE488FC" w14:textId="77777777" w:rsidR="004443D6" w:rsidRDefault="003E6650">
            <w:pPr>
              <w:spacing w:after="0" w:line="240" w:lineRule="auto"/>
              <w:rPr>
                <w:rFonts w:eastAsia="DengXian"/>
                <w:lang w:eastAsia="zh-CN"/>
              </w:rPr>
            </w:pPr>
            <w:r>
              <w:rPr>
                <w:rFonts w:ascii="Times New Roman" w:eastAsia="DengXian" w:hAnsi="Times New Roman"/>
                <w:lang w:eastAsia="zh-CN"/>
              </w:rPr>
              <w:t>ЦОС (поддержка всех активностей)</w:t>
            </w:r>
          </w:p>
        </w:tc>
        <w:tc>
          <w:tcPr>
            <w:tcW w:w="0" w:type="auto"/>
          </w:tcPr>
          <w:p w14:paraId="7067D295" w14:textId="77777777" w:rsidR="004443D6" w:rsidRDefault="004443D6">
            <w:pPr>
              <w:spacing w:after="0" w:line="240" w:lineRule="auto"/>
              <w:rPr>
                <w:rFonts w:eastAsia="DengXian"/>
                <w:lang w:eastAsia="zh-CN"/>
              </w:rPr>
            </w:pPr>
          </w:p>
        </w:tc>
        <w:tc>
          <w:tcPr>
            <w:tcW w:w="0" w:type="auto"/>
          </w:tcPr>
          <w:p w14:paraId="5A069051" w14:textId="77777777" w:rsidR="004443D6" w:rsidRDefault="004443D6">
            <w:pPr>
              <w:spacing w:after="0" w:line="240" w:lineRule="auto"/>
              <w:rPr>
                <w:rFonts w:eastAsia="DengXian"/>
                <w:lang w:eastAsia="zh-CN"/>
              </w:rPr>
            </w:pPr>
          </w:p>
        </w:tc>
      </w:tr>
      <w:tr w:rsidR="004443D6" w14:paraId="22E15072" w14:textId="77777777">
        <w:tc>
          <w:tcPr>
            <w:tcW w:w="0" w:type="auto"/>
            <w:vMerge w:val="restart"/>
          </w:tcPr>
          <w:p w14:paraId="24E7450F" w14:textId="77777777" w:rsidR="004443D6" w:rsidRDefault="003E6650">
            <w:pPr>
              <w:spacing w:after="0" w:line="240" w:lineRule="auto"/>
              <w:rPr>
                <w:rFonts w:eastAsia="DengXian"/>
                <w:lang w:eastAsia="zh-CN"/>
              </w:rPr>
            </w:pPr>
            <w:r>
              <w:rPr>
                <w:rFonts w:ascii="Times New Roman" w:eastAsia="DengXian" w:hAnsi="Times New Roman"/>
                <w:lang w:eastAsia="zh-CN"/>
              </w:rPr>
              <w:t>99</w:t>
            </w:r>
          </w:p>
        </w:tc>
        <w:tc>
          <w:tcPr>
            <w:tcW w:w="0" w:type="auto"/>
            <w:vMerge w:val="restart"/>
          </w:tcPr>
          <w:p w14:paraId="57512558" w14:textId="77777777" w:rsidR="004443D6" w:rsidRDefault="003E6650">
            <w:pPr>
              <w:spacing w:after="0" w:line="240" w:lineRule="auto"/>
              <w:rPr>
                <w:rFonts w:eastAsia="DengXian"/>
                <w:lang w:eastAsia="zh-CN"/>
              </w:rPr>
            </w:pPr>
            <w:r>
              <w:rPr>
                <w:rFonts w:ascii="Times New Roman" w:eastAsia="DengXian" w:hAnsi="Times New Roman"/>
                <w:lang w:eastAsia="zh-CN"/>
              </w:rPr>
              <w:t>Подключение образовательной организации к высокоскоростному интернету(критический показатель)</w:t>
            </w:r>
          </w:p>
        </w:tc>
        <w:tc>
          <w:tcPr>
            <w:tcW w:w="0" w:type="auto"/>
            <w:vMerge w:val="restart"/>
          </w:tcPr>
          <w:p w14:paraId="5F127317"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61D61631"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6D1E31A9"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«Образовательная среда»</w:t>
            </w:r>
          </w:p>
        </w:tc>
        <w:tc>
          <w:tcPr>
            <w:tcW w:w="0" w:type="auto"/>
            <w:vMerge w:val="restart"/>
          </w:tcPr>
          <w:p w14:paraId="3A6414C2" w14:textId="77777777" w:rsidR="004443D6" w:rsidRDefault="003E6650">
            <w:pPr>
              <w:spacing w:after="0" w:line="240" w:lineRule="auto"/>
              <w:rPr>
                <w:rFonts w:eastAsia="DengXian"/>
                <w:lang w:eastAsia="zh-CN"/>
              </w:rPr>
            </w:pPr>
            <w:r>
              <w:rPr>
                <w:rFonts w:ascii="Times New Roman" w:eastAsia="DengXian" w:hAnsi="Times New Roman"/>
                <w:lang w:eastAsia="zh-CN"/>
              </w:rPr>
              <w:t>ЦОС (поддержка всех активностей)</w:t>
            </w:r>
          </w:p>
        </w:tc>
        <w:tc>
          <w:tcPr>
            <w:tcW w:w="0" w:type="auto"/>
          </w:tcPr>
          <w:p w14:paraId="2C7D33C4" w14:textId="77777777" w:rsidR="004443D6" w:rsidRDefault="004443D6">
            <w:pPr>
              <w:spacing w:after="0" w:line="240" w:lineRule="auto"/>
              <w:rPr>
                <w:rFonts w:eastAsia="DengXian"/>
                <w:lang w:eastAsia="zh-CN"/>
              </w:rPr>
            </w:pPr>
          </w:p>
        </w:tc>
        <w:tc>
          <w:tcPr>
            <w:tcW w:w="0" w:type="auto"/>
          </w:tcPr>
          <w:p w14:paraId="5A379F26" w14:textId="77777777" w:rsidR="004443D6" w:rsidRDefault="004443D6">
            <w:pPr>
              <w:spacing w:after="0" w:line="240" w:lineRule="auto"/>
              <w:rPr>
                <w:rFonts w:eastAsia="DengXian"/>
                <w:lang w:eastAsia="zh-CN"/>
              </w:rPr>
            </w:pPr>
          </w:p>
        </w:tc>
      </w:tr>
      <w:tr w:rsidR="004443D6" w14:paraId="79DE7F0E" w14:textId="77777777">
        <w:tc>
          <w:tcPr>
            <w:tcW w:w="0" w:type="auto"/>
            <w:vMerge w:val="restart"/>
          </w:tcPr>
          <w:p w14:paraId="38D7DE83" w14:textId="77777777" w:rsidR="004443D6" w:rsidRDefault="003E6650">
            <w:pPr>
              <w:spacing w:after="0" w:line="240" w:lineRule="auto"/>
              <w:rPr>
                <w:rFonts w:eastAsia="DengXian"/>
                <w:lang w:eastAsia="zh-CN"/>
              </w:rPr>
            </w:pPr>
            <w:r>
              <w:rPr>
                <w:rFonts w:ascii="Times New Roman" w:eastAsia="DengXian" w:hAnsi="Times New Roman"/>
                <w:lang w:eastAsia="zh-CN"/>
              </w:rPr>
              <w:t>100</w:t>
            </w:r>
          </w:p>
        </w:tc>
        <w:tc>
          <w:tcPr>
            <w:tcW w:w="0" w:type="auto"/>
            <w:vMerge w:val="restart"/>
          </w:tcPr>
          <w:p w14:paraId="4C800ACD" w14:textId="77777777" w:rsidR="004443D6" w:rsidRDefault="003E6650">
            <w:pPr>
              <w:spacing w:after="0" w:line="240" w:lineRule="auto"/>
              <w:rPr>
                <w:rFonts w:eastAsia="DengXian"/>
                <w:lang w:eastAsia="zh-CN"/>
              </w:rPr>
            </w:pPr>
            <w:r>
              <w:rPr>
                <w:rFonts w:ascii="Times New Roman" w:eastAsia="DengXian" w:hAnsi="Times New Roman"/>
                <w:lang w:eastAsia="zh-CN"/>
              </w:rPr>
              <w:t>Предоставление безопасного доступа к информационно-коммуникационной сети Интернет (критический показатель)</w:t>
            </w:r>
          </w:p>
        </w:tc>
        <w:tc>
          <w:tcPr>
            <w:tcW w:w="0" w:type="auto"/>
            <w:vMerge w:val="restart"/>
          </w:tcPr>
          <w:p w14:paraId="672B31B0"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7F1E1742"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406F3583"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«Образовательная среда»</w:t>
            </w:r>
          </w:p>
        </w:tc>
        <w:tc>
          <w:tcPr>
            <w:tcW w:w="0" w:type="auto"/>
            <w:vMerge w:val="restart"/>
          </w:tcPr>
          <w:p w14:paraId="0564CA38" w14:textId="77777777" w:rsidR="004443D6" w:rsidRDefault="003E6650">
            <w:pPr>
              <w:spacing w:after="0" w:line="240" w:lineRule="auto"/>
              <w:rPr>
                <w:rFonts w:eastAsia="DengXian"/>
                <w:lang w:eastAsia="zh-CN"/>
              </w:rPr>
            </w:pPr>
            <w:r>
              <w:rPr>
                <w:rFonts w:ascii="Times New Roman" w:eastAsia="DengXian" w:hAnsi="Times New Roman"/>
                <w:lang w:eastAsia="zh-CN"/>
              </w:rPr>
              <w:t>ЦОС (поддержка всех активностей)</w:t>
            </w:r>
          </w:p>
        </w:tc>
        <w:tc>
          <w:tcPr>
            <w:tcW w:w="0" w:type="auto"/>
          </w:tcPr>
          <w:p w14:paraId="06AE81D7" w14:textId="77777777" w:rsidR="004443D6" w:rsidRDefault="004443D6">
            <w:pPr>
              <w:spacing w:after="0" w:line="240" w:lineRule="auto"/>
              <w:rPr>
                <w:rFonts w:eastAsia="DengXian"/>
                <w:lang w:eastAsia="zh-CN"/>
              </w:rPr>
            </w:pPr>
          </w:p>
        </w:tc>
        <w:tc>
          <w:tcPr>
            <w:tcW w:w="0" w:type="auto"/>
          </w:tcPr>
          <w:p w14:paraId="6FB7D11F" w14:textId="77777777" w:rsidR="004443D6" w:rsidRDefault="004443D6">
            <w:pPr>
              <w:spacing w:after="0" w:line="240" w:lineRule="auto"/>
              <w:rPr>
                <w:rFonts w:eastAsia="DengXian"/>
                <w:lang w:eastAsia="zh-CN"/>
              </w:rPr>
            </w:pPr>
          </w:p>
        </w:tc>
      </w:tr>
      <w:tr w:rsidR="004443D6" w14:paraId="7DCF4E92" w14:textId="77777777">
        <w:tc>
          <w:tcPr>
            <w:tcW w:w="0" w:type="auto"/>
            <w:vMerge w:val="restart"/>
          </w:tcPr>
          <w:p w14:paraId="67BD3265" w14:textId="77777777" w:rsidR="004443D6" w:rsidRDefault="003E6650">
            <w:pPr>
              <w:spacing w:after="0" w:line="240" w:lineRule="auto"/>
              <w:rPr>
                <w:rFonts w:eastAsia="DengXian"/>
                <w:lang w:eastAsia="zh-CN"/>
              </w:rPr>
            </w:pPr>
            <w:r>
              <w:rPr>
                <w:rFonts w:ascii="Times New Roman" w:eastAsia="DengXian" w:hAnsi="Times New Roman"/>
                <w:lang w:eastAsia="zh-CN"/>
              </w:rPr>
              <w:t>101</w:t>
            </w:r>
          </w:p>
        </w:tc>
        <w:tc>
          <w:tcPr>
            <w:tcW w:w="0" w:type="auto"/>
            <w:vMerge w:val="restart"/>
          </w:tcPr>
          <w:p w14:paraId="604345B3" w14:textId="77777777" w:rsidR="004443D6" w:rsidRDefault="003E6650">
            <w:pPr>
              <w:spacing w:after="0" w:line="240" w:lineRule="auto"/>
              <w:rPr>
                <w:rFonts w:eastAsia="DengXian"/>
                <w:lang w:eastAsia="zh-CN"/>
              </w:rPr>
            </w:pPr>
            <w:r>
              <w:rPr>
                <w:rFonts w:ascii="Times New Roman" w:eastAsia="DengXian" w:hAnsi="Times New Roman"/>
                <w:lang w:eastAsia="zh-CN"/>
              </w:rPr>
              <w:t>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программ(критический показатель)</w:t>
            </w:r>
          </w:p>
        </w:tc>
        <w:tc>
          <w:tcPr>
            <w:tcW w:w="0" w:type="auto"/>
            <w:vMerge w:val="restart"/>
          </w:tcPr>
          <w:p w14:paraId="0FD5CB48" w14:textId="77777777" w:rsidR="004443D6" w:rsidRDefault="003E6650">
            <w:pPr>
              <w:spacing w:after="0" w:line="240" w:lineRule="auto"/>
              <w:rPr>
                <w:rFonts w:eastAsia="DengXian"/>
                <w:lang w:eastAsia="zh-CN"/>
              </w:rPr>
            </w:pPr>
            <w:r>
              <w:rPr>
                <w:rFonts w:ascii="Times New Roman" w:eastAsia="DengXian" w:hAnsi="Times New Roman"/>
                <w:lang w:eastAsia="zh-CN"/>
              </w:rPr>
              <w:t>Не менее 95% педагогических работников используют сервисы и подсистему «Библиотека ЦОК» ФГИС «Моя школа»</w:t>
            </w:r>
          </w:p>
        </w:tc>
        <w:tc>
          <w:tcPr>
            <w:tcW w:w="0" w:type="auto"/>
            <w:vMerge w:val="restart"/>
          </w:tcPr>
          <w:p w14:paraId="17E4482C" w14:textId="77777777" w:rsidR="004443D6" w:rsidRDefault="003E6650">
            <w:pPr>
              <w:spacing w:after="0" w:line="240" w:lineRule="auto"/>
              <w:rPr>
                <w:rFonts w:eastAsia="DengXian"/>
                <w:lang w:eastAsia="zh-CN"/>
              </w:rPr>
            </w:pPr>
            <w:r>
              <w:rPr>
                <w:rFonts w:ascii="Times New Roman" w:eastAsia="DengXian" w:hAnsi="Times New Roman"/>
                <w:lang w:eastAsia="zh-CN"/>
              </w:rPr>
              <w:t>3</w:t>
            </w:r>
          </w:p>
        </w:tc>
        <w:tc>
          <w:tcPr>
            <w:tcW w:w="0" w:type="auto"/>
            <w:vMerge w:val="restart"/>
          </w:tcPr>
          <w:p w14:paraId="2BB1909C"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«Образовательная среда»</w:t>
            </w:r>
          </w:p>
        </w:tc>
        <w:tc>
          <w:tcPr>
            <w:tcW w:w="0" w:type="auto"/>
            <w:vMerge w:val="restart"/>
          </w:tcPr>
          <w:p w14:paraId="5605753B" w14:textId="77777777" w:rsidR="004443D6" w:rsidRDefault="003E6650">
            <w:pPr>
              <w:spacing w:after="0" w:line="240" w:lineRule="auto"/>
              <w:rPr>
                <w:rFonts w:eastAsia="DengXian"/>
                <w:lang w:eastAsia="zh-CN"/>
              </w:rPr>
            </w:pPr>
            <w:r>
              <w:rPr>
                <w:rFonts w:ascii="Times New Roman" w:eastAsia="DengXian" w:hAnsi="Times New Roman"/>
                <w:lang w:eastAsia="zh-CN"/>
              </w:rPr>
              <w:t>ЦОС (поддержка всех активностей)</w:t>
            </w:r>
          </w:p>
        </w:tc>
        <w:tc>
          <w:tcPr>
            <w:tcW w:w="0" w:type="auto"/>
          </w:tcPr>
          <w:p w14:paraId="2A6F39FE" w14:textId="77777777" w:rsidR="004443D6" w:rsidRDefault="004443D6">
            <w:pPr>
              <w:spacing w:after="0" w:line="240" w:lineRule="auto"/>
              <w:rPr>
                <w:rFonts w:eastAsia="DengXian"/>
                <w:lang w:eastAsia="zh-CN"/>
              </w:rPr>
            </w:pPr>
          </w:p>
        </w:tc>
        <w:tc>
          <w:tcPr>
            <w:tcW w:w="0" w:type="auto"/>
          </w:tcPr>
          <w:p w14:paraId="08108BC9" w14:textId="77777777" w:rsidR="004443D6" w:rsidRDefault="004443D6">
            <w:pPr>
              <w:spacing w:after="0" w:line="240" w:lineRule="auto"/>
              <w:rPr>
                <w:rFonts w:eastAsia="DengXian"/>
                <w:lang w:eastAsia="zh-CN"/>
              </w:rPr>
            </w:pPr>
          </w:p>
        </w:tc>
      </w:tr>
      <w:tr w:rsidR="004443D6" w14:paraId="70050E11" w14:textId="77777777">
        <w:tc>
          <w:tcPr>
            <w:tcW w:w="0" w:type="auto"/>
            <w:vMerge w:val="restart"/>
          </w:tcPr>
          <w:p w14:paraId="15062BDB" w14:textId="77777777" w:rsidR="004443D6" w:rsidRDefault="003E6650">
            <w:pPr>
              <w:spacing w:after="0" w:line="240" w:lineRule="auto"/>
              <w:rPr>
                <w:rFonts w:eastAsia="DengXian"/>
                <w:lang w:eastAsia="zh-CN"/>
              </w:rPr>
            </w:pPr>
            <w:r>
              <w:rPr>
                <w:rFonts w:ascii="Times New Roman" w:eastAsia="DengXian" w:hAnsi="Times New Roman"/>
                <w:lang w:eastAsia="zh-CN"/>
              </w:rPr>
              <w:t>102</w:t>
            </w:r>
          </w:p>
        </w:tc>
        <w:tc>
          <w:tcPr>
            <w:tcW w:w="0" w:type="auto"/>
            <w:vMerge w:val="restart"/>
          </w:tcPr>
          <w:p w14:paraId="28CD2AEE" w14:textId="6514B06C" w:rsidR="004443D6" w:rsidRDefault="003E6650">
            <w:pPr>
              <w:spacing w:after="0" w:line="240" w:lineRule="auto"/>
              <w:rPr>
                <w:rFonts w:eastAsia="DengXian"/>
                <w:lang w:eastAsia="zh-CN"/>
              </w:rPr>
            </w:pPr>
            <w:r>
              <w:rPr>
                <w:rFonts w:ascii="Times New Roman" w:eastAsia="DengXian" w:hAnsi="Times New Roman"/>
                <w:lang w:eastAsia="zh-CN"/>
              </w:rPr>
              <w:t>Информационно-коммуникационная образовательная платформа Сферум</w:t>
            </w:r>
            <w:r w:rsidR="001B6886">
              <w:rPr>
                <w:rFonts w:ascii="Times New Roman" w:eastAsia="DengXian" w:hAnsi="Times New Roman"/>
                <w:lang w:eastAsia="zh-CN"/>
              </w:rPr>
              <w:t xml:space="preserve"> </w:t>
            </w:r>
            <w:r>
              <w:rPr>
                <w:rFonts w:ascii="Times New Roman" w:eastAsia="DengXian" w:hAnsi="Times New Roman"/>
                <w:lang w:eastAsia="zh-CN"/>
              </w:rPr>
              <w:t>(критический показатель)</w:t>
            </w:r>
          </w:p>
        </w:tc>
        <w:tc>
          <w:tcPr>
            <w:tcW w:w="0" w:type="auto"/>
            <w:vMerge w:val="restart"/>
          </w:tcPr>
          <w:p w14:paraId="61F4B30B" w14:textId="77777777" w:rsidR="004443D6" w:rsidRDefault="003E6650">
            <w:pPr>
              <w:spacing w:after="0" w:line="240" w:lineRule="auto"/>
              <w:rPr>
                <w:rFonts w:eastAsia="DengXian"/>
                <w:lang w:eastAsia="zh-CN"/>
              </w:rPr>
            </w:pPr>
            <w:r>
              <w:rPr>
                <w:rFonts w:ascii="Times New Roman" w:eastAsia="DengXian" w:hAnsi="Times New Roman"/>
                <w:lang w:eastAsia="zh-CN"/>
              </w:rPr>
              <w:t>100% педагогических работников включены в сетевые профессиональные сообщества по обмену педагогическим опытом и активно используют платформу «Сферум»</w:t>
            </w:r>
          </w:p>
        </w:tc>
        <w:tc>
          <w:tcPr>
            <w:tcW w:w="0" w:type="auto"/>
            <w:vMerge w:val="restart"/>
          </w:tcPr>
          <w:p w14:paraId="03858AE3" w14:textId="77777777" w:rsidR="004443D6" w:rsidRDefault="003E6650">
            <w:pPr>
              <w:spacing w:after="0" w:line="240" w:lineRule="auto"/>
              <w:rPr>
                <w:rFonts w:eastAsia="DengXian"/>
                <w:lang w:eastAsia="zh-CN"/>
              </w:rPr>
            </w:pPr>
            <w:r>
              <w:rPr>
                <w:rFonts w:ascii="Times New Roman" w:eastAsia="DengXian" w:hAnsi="Times New Roman"/>
                <w:lang w:eastAsia="zh-CN"/>
              </w:rPr>
              <w:t>3</w:t>
            </w:r>
          </w:p>
        </w:tc>
        <w:tc>
          <w:tcPr>
            <w:tcW w:w="0" w:type="auto"/>
            <w:vMerge w:val="restart"/>
          </w:tcPr>
          <w:p w14:paraId="352DCA6E"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«Образовательная среда»</w:t>
            </w:r>
          </w:p>
        </w:tc>
        <w:tc>
          <w:tcPr>
            <w:tcW w:w="0" w:type="auto"/>
            <w:vMerge w:val="restart"/>
          </w:tcPr>
          <w:p w14:paraId="38BBBEFE" w14:textId="77777777" w:rsidR="004443D6" w:rsidRDefault="003E6650">
            <w:pPr>
              <w:spacing w:after="0" w:line="240" w:lineRule="auto"/>
              <w:rPr>
                <w:rFonts w:eastAsia="DengXian"/>
                <w:lang w:eastAsia="zh-CN"/>
              </w:rPr>
            </w:pPr>
            <w:r>
              <w:rPr>
                <w:rFonts w:ascii="Times New Roman" w:eastAsia="DengXian" w:hAnsi="Times New Roman"/>
                <w:lang w:eastAsia="zh-CN"/>
              </w:rPr>
              <w:t>ЦОС (поддержка всех активностей)</w:t>
            </w:r>
          </w:p>
        </w:tc>
        <w:tc>
          <w:tcPr>
            <w:tcW w:w="0" w:type="auto"/>
          </w:tcPr>
          <w:p w14:paraId="159AF8BB" w14:textId="77777777" w:rsidR="004443D6" w:rsidRDefault="004443D6">
            <w:pPr>
              <w:spacing w:after="0" w:line="240" w:lineRule="auto"/>
              <w:rPr>
                <w:rFonts w:eastAsia="DengXian"/>
                <w:lang w:eastAsia="zh-CN"/>
              </w:rPr>
            </w:pPr>
          </w:p>
        </w:tc>
        <w:tc>
          <w:tcPr>
            <w:tcW w:w="0" w:type="auto"/>
          </w:tcPr>
          <w:p w14:paraId="7544EB55" w14:textId="77777777" w:rsidR="004443D6" w:rsidRDefault="004443D6">
            <w:pPr>
              <w:spacing w:after="0" w:line="240" w:lineRule="auto"/>
              <w:rPr>
                <w:rFonts w:eastAsia="DengXian"/>
                <w:lang w:eastAsia="zh-CN"/>
              </w:rPr>
            </w:pPr>
          </w:p>
        </w:tc>
      </w:tr>
      <w:tr w:rsidR="004443D6" w14:paraId="7471D306" w14:textId="77777777">
        <w:tc>
          <w:tcPr>
            <w:tcW w:w="0" w:type="auto"/>
            <w:vMerge w:val="restart"/>
          </w:tcPr>
          <w:p w14:paraId="0CF99B7D" w14:textId="77777777" w:rsidR="004443D6" w:rsidRDefault="003E6650">
            <w:pPr>
              <w:spacing w:after="0" w:line="240" w:lineRule="auto"/>
              <w:rPr>
                <w:rFonts w:eastAsia="DengXian"/>
                <w:lang w:eastAsia="zh-CN"/>
              </w:rPr>
            </w:pPr>
            <w:r>
              <w:rPr>
                <w:rFonts w:ascii="Times New Roman" w:eastAsia="DengXian" w:hAnsi="Times New Roman"/>
                <w:lang w:eastAsia="zh-CN"/>
              </w:rPr>
              <w:t>103</w:t>
            </w:r>
          </w:p>
        </w:tc>
        <w:tc>
          <w:tcPr>
            <w:tcW w:w="0" w:type="auto"/>
            <w:vMerge w:val="restart"/>
          </w:tcPr>
          <w:p w14:paraId="5ECEC0E2" w14:textId="77777777" w:rsidR="004443D6" w:rsidRDefault="003E6650">
            <w:pPr>
              <w:spacing w:after="0" w:line="240" w:lineRule="auto"/>
              <w:rPr>
                <w:rFonts w:eastAsia="DengXian"/>
                <w:lang w:eastAsia="zh-CN"/>
              </w:rPr>
            </w:pPr>
            <w:r>
              <w:rPr>
                <w:rFonts w:ascii="Times New Roman" w:eastAsia="DengXian" w:hAnsi="Times New Roman"/>
                <w:lang w:eastAsia="zh-CN"/>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0" w:type="auto"/>
            <w:vMerge w:val="restart"/>
          </w:tcPr>
          <w:p w14:paraId="3CCA79F7" w14:textId="77777777" w:rsidR="004443D6" w:rsidRDefault="003E6650">
            <w:pPr>
              <w:spacing w:after="0" w:line="240" w:lineRule="auto"/>
              <w:rPr>
                <w:rFonts w:eastAsia="DengXian"/>
                <w:lang w:eastAsia="zh-CN"/>
              </w:rPr>
            </w:pPr>
            <w:r>
              <w:rPr>
                <w:rFonts w:ascii="Times New Roman" w:eastAsia="DengXian" w:hAnsi="Times New Roman"/>
                <w:lang w:eastAsia="zh-CN"/>
              </w:rPr>
              <w:t>Частично соответствует</w:t>
            </w:r>
          </w:p>
        </w:tc>
        <w:tc>
          <w:tcPr>
            <w:tcW w:w="0" w:type="auto"/>
            <w:vMerge w:val="restart"/>
          </w:tcPr>
          <w:p w14:paraId="3EB5C6BB"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5E95D125"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«Образовательная среда»</w:t>
            </w:r>
          </w:p>
        </w:tc>
        <w:tc>
          <w:tcPr>
            <w:tcW w:w="0" w:type="auto"/>
            <w:vMerge w:val="restart"/>
          </w:tcPr>
          <w:p w14:paraId="348550C8" w14:textId="77777777" w:rsidR="004443D6" w:rsidRDefault="003E6650">
            <w:pPr>
              <w:spacing w:after="0" w:line="240" w:lineRule="auto"/>
              <w:rPr>
                <w:rFonts w:eastAsia="DengXian"/>
                <w:lang w:eastAsia="zh-CN"/>
              </w:rPr>
            </w:pPr>
            <w:r>
              <w:rPr>
                <w:rFonts w:ascii="Times New Roman" w:eastAsia="DengXian" w:hAnsi="Times New Roman"/>
                <w:lang w:eastAsia="zh-CN"/>
              </w:rPr>
              <w:t>ЦОС (поддержка всех активностей)</w:t>
            </w:r>
          </w:p>
        </w:tc>
        <w:tc>
          <w:tcPr>
            <w:tcW w:w="0" w:type="auto"/>
          </w:tcPr>
          <w:p w14:paraId="7978E869"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финансирования</w:t>
            </w:r>
          </w:p>
        </w:tc>
        <w:tc>
          <w:tcPr>
            <w:tcW w:w="0" w:type="auto"/>
          </w:tcPr>
          <w:p w14:paraId="2E79099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Перераспределение бюджетных средств или привлечение дополнительных источников финансирование.</w:t>
            </w:r>
          </w:p>
        </w:tc>
      </w:tr>
      <w:tr w:rsidR="004443D6" w14:paraId="063D7F38" w14:textId="77777777">
        <w:tc>
          <w:tcPr>
            <w:tcW w:w="0" w:type="auto"/>
            <w:vMerge/>
          </w:tcPr>
          <w:p w14:paraId="4DB97FF8" w14:textId="77777777" w:rsidR="004443D6" w:rsidRDefault="004443D6">
            <w:pPr>
              <w:spacing w:after="0" w:line="240" w:lineRule="auto"/>
              <w:rPr>
                <w:rFonts w:eastAsia="DengXian"/>
                <w:lang w:eastAsia="zh-CN"/>
              </w:rPr>
            </w:pPr>
          </w:p>
        </w:tc>
        <w:tc>
          <w:tcPr>
            <w:tcW w:w="0" w:type="auto"/>
            <w:vMerge/>
          </w:tcPr>
          <w:p w14:paraId="606F316C" w14:textId="77777777" w:rsidR="004443D6" w:rsidRDefault="004443D6">
            <w:pPr>
              <w:spacing w:after="0" w:line="240" w:lineRule="auto"/>
              <w:rPr>
                <w:rFonts w:eastAsia="DengXian"/>
                <w:lang w:eastAsia="zh-CN"/>
              </w:rPr>
            </w:pPr>
          </w:p>
        </w:tc>
        <w:tc>
          <w:tcPr>
            <w:tcW w:w="0" w:type="auto"/>
            <w:vMerge/>
          </w:tcPr>
          <w:p w14:paraId="24C7DE64" w14:textId="77777777" w:rsidR="004443D6" w:rsidRDefault="004443D6">
            <w:pPr>
              <w:spacing w:after="0" w:line="240" w:lineRule="auto"/>
              <w:rPr>
                <w:rFonts w:eastAsia="DengXian"/>
                <w:lang w:eastAsia="zh-CN"/>
              </w:rPr>
            </w:pPr>
          </w:p>
        </w:tc>
        <w:tc>
          <w:tcPr>
            <w:tcW w:w="0" w:type="auto"/>
            <w:vMerge/>
          </w:tcPr>
          <w:p w14:paraId="22AB7A39" w14:textId="77777777" w:rsidR="004443D6" w:rsidRDefault="004443D6">
            <w:pPr>
              <w:spacing w:after="0" w:line="240" w:lineRule="auto"/>
              <w:rPr>
                <w:rFonts w:eastAsia="DengXian"/>
                <w:lang w:eastAsia="zh-CN"/>
              </w:rPr>
            </w:pPr>
          </w:p>
        </w:tc>
        <w:tc>
          <w:tcPr>
            <w:tcW w:w="0" w:type="auto"/>
            <w:vMerge/>
          </w:tcPr>
          <w:p w14:paraId="277C92A8" w14:textId="77777777" w:rsidR="004443D6" w:rsidRDefault="004443D6">
            <w:pPr>
              <w:spacing w:after="0" w:line="240" w:lineRule="auto"/>
              <w:rPr>
                <w:rFonts w:eastAsia="DengXian"/>
                <w:lang w:eastAsia="zh-CN"/>
              </w:rPr>
            </w:pPr>
          </w:p>
        </w:tc>
        <w:tc>
          <w:tcPr>
            <w:tcW w:w="0" w:type="auto"/>
            <w:vMerge/>
          </w:tcPr>
          <w:p w14:paraId="7113087A" w14:textId="77777777" w:rsidR="004443D6" w:rsidRDefault="004443D6">
            <w:pPr>
              <w:spacing w:after="0" w:line="240" w:lineRule="auto"/>
              <w:rPr>
                <w:rFonts w:eastAsia="DengXian"/>
                <w:lang w:eastAsia="zh-CN"/>
              </w:rPr>
            </w:pPr>
          </w:p>
        </w:tc>
        <w:tc>
          <w:tcPr>
            <w:tcW w:w="0" w:type="auto"/>
          </w:tcPr>
          <w:p w14:paraId="02391B2C" w14:textId="77777777" w:rsidR="004443D6" w:rsidRDefault="003E6650">
            <w:pPr>
              <w:spacing w:after="0" w:line="240" w:lineRule="auto"/>
              <w:rPr>
                <w:rFonts w:eastAsia="DengXian"/>
                <w:lang w:eastAsia="zh-CN"/>
              </w:rPr>
            </w:pPr>
            <w:r>
              <w:rPr>
                <w:rFonts w:ascii="Times New Roman" w:eastAsia="DengXian" w:hAnsi="Times New Roman"/>
                <w:lang w:eastAsia="zh-CN"/>
              </w:rPr>
              <w:t>Оборудование образовательной организации не соответствует Методическим рекомендациям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0" w:type="auto"/>
          </w:tcPr>
          <w:p w14:paraId="63D41B5B"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Разработка мероприятий по развитию материально-технической базы, информационно-телекоммуникационной инфраструктуры для внедрения ЦОС.</w:t>
            </w:r>
          </w:p>
          <w:p w14:paraId="5B2A70FD"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Приобретение современного IT- оборудования за счет средств образовательной организации на учебные расходы, участие в грантовых конкурсах, привлечение внебюджетных средств.</w:t>
            </w:r>
          </w:p>
        </w:tc>
      </w:tr>
      <w:tr w:rsidR="004443D6" w14:paraId="57B60FFB" w14:textId="77777777">
        <w:tc>
          <w:tcPr>
            <w:tcW w:w="0" w:type="auto"/>
            <w:vMerge/>
          </w:tcPr>
          <w:p w14:paraId="00462AA4" w14:textId="77777777" w:rsidR="004443D6" w:rsidRDefault="004443D6">
            <w:pPr>
              <w:spacing w:after="0" w:line="240" w:lineRule="auto"/>
              <w:rPr>
                <w:rFonts w:eastAsia="DengXian"/>
                <w:lang w:eastAsia="zh-CN"/>
              </w:rPr>
            </w:pPr>
          </w:p>
        </w:tc>
        <w:tc>
          <w:tcPr>
            <w:tcW w:w="0" w:type="auto"/>
            <w:vMerge/>
          </w:tcPr>
          <w:p w14:paraId="1EDE77E6" w14:textId="77777777" w:rsidR="004443D6" w:rsidRDefault="004443D6">
            <w:pPr>
              <w:spacing w:after="0" w:line="240" w:lineRule="auto"/>
              <w:rPr>
                <w:rFonts w:eastAsia="DengXian"/>
                <w:lang w:eastAsia="zh-CN"/>
              </w:rPr>
            </w:pPr>
          </w:p>
        </w:tc>
        <w:tc>
          <w:tcPr>
            <w:tcW w:w="0" w:type="auto"/>
            <w:vMerge/>
          </w:tcPr>
          <w:p w14:paraId="57AA6D60" w14:textId="77777777" w:rsidR="004443D6" w:rsidRDefault="004443D6">
            <w:pPr>
              <w:spacing w:after="0" w:line="240" w:lineRule="auto"/>
              <w:rPr>
                <w:rFonts w:eastAsia="DengXian"/>
                <w:lang w:eastAsia="zh-CN"/>
              </w:rPr>
            </w:pPr>
          </w:p>
        </w:tc>
        <w:tc>
          <w:tcPr>
            <w:tcW w:w="0" w:type="auto"/>
            <w:vMerge/>
          </w:tcPr>
          <w:p w14:paraId="4032D44A" w14:textId="77777777" w:rsidR="004443D6" w:rsidRDefault="004443D6">
            <w:pPr>
              <w:spacing w:after="0" w:line="240" w:lineRule="auto"/>
              <w:rPr>
                <w:rFonts w:eastAsia="DengXian"/>
                <w:lang w:eastAsia="zh-CN"/>
              </w:rPr>
            </w:pPr>
          </w:p>
        </w:tc>
        <w:tc>
          <w:tcPr>
            <w:tcW w:w="0" w:type="auto"/>
            <w:vMerge/>
          </w:tcPr>
          <w:p w14:paraId="7907019B" w14:textId="77777777" w:rsidR="004443D6" w:rsidRDefault="004443D6">
            <w:pPr>
              <w:spacing w:after="0" w:line="240" w:lineRule="auto"/>
              <w:rPr>
                <w:rFonts w:eastAsia="DengXian"/>
                <w:lang w:eastAsia="zh-CN"/>
              </w:rPr>
            </w:pPr>
          </w:p>
        </w:tc>
        <w:tc>
          <w:tcPr>
            <w:tcW w:w="0" w:type="auto"/>
            <w:vMerge/>
          </w:tcPr>
          <w:p w14:paraId="1CD598A3" w14:textId="77777777" w:rsidR="004443D6" w:rsidRDefault="004443D6">
            <w:pPr>
              <w:spacing w:after="0" w:line="240" w:lineRule="auto"/>
              <w:rPr>
                <w:rFonts w:eastAsia="DengXian"/>
                <w:lang w:eastAsia="zh-CN"/>
              </w:rPr>
            </w:pPr>
          </w:p>
        </w:tc>
        <w:tc>
          <w:tcPr>
            <w:tcW w:w="0" w:type="auto"/>
          </w:tcPr>
          <w:p w14:paraId="494D6C79"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цифровой модели образовательной среды.</w:t>
            </w:r>
          </w:p>
        </w:tc>
        <w:tc>
          <w:tcPr>
            <w:tcW w:w="0" w:type="auto"/>
          </w:tcPr>
          <w:p w14:paraId="3A472DD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Реализация и внедрение целевой модели цифровой образовательной среды, (утвержденной приказом Минпросвещения России от 02.12.2019 г. № 649) средствами вычислительной техники, программным обеспечением и презентационным оборудованием.</w:t>
            </w:r>
          </w:p>
        </w:tc>
      </w:tr>
      <w:tr w:rsidR="004443D6" w14:paraId="38BD96C1" w14:textId="77777777">
        <w:tc>
          <w:tcPr>
            <w:tcW w:w="0" w:type="auto"/>
            <w:vMerge/>
          </w:tcPr>
          <w:p w14:paraId="7E8FF496" w14:textId="77777777" w:rsidR="004443D6" w:rsidRDefault="004443D6">
            <w:pPr>
              <w:spacing w:after="0" w:line="240" w:lineRule="auto"/>
              <w:rPr>
                <w:rFonts w:eastAsia="DengXian"/>
                <w:lang w:eastAsia="zh-CN"/>
              </w:rPr>
            </w:pPr>
          </w:p>
        </w:tc>
        <w:tc>
          <w:tcPr>
            <w:tcW w:w="0" w:type="auto"/>
            <w:vMerge/>
          </w:tcPr>
          <w:p w14:paraId="73A7079D" w14:textId="77777777" w:rsidR="004443D6" w:rsidRDefault="004443D6">
            <w:pPr>
              <w:spacing w:after="0" w:line="240" w:lineRule="auto"/>
              <w:rPr>
                <w:rFonts w:eastAsia="DengXian"/>
                <w:lang w:eastAsia="zh-CN"/>
              </w:rPr>
            </w:pPr>
          </w:p>
        </w:tc>
        <w:tc>
          <w:tcPr>
            <w:tcW w:w="0" w:type="auto"/>
            <w:vMerge/>
          </w:tcPr>
          <w:p w14:paraId="69DC0C3E" w14:textId="77777777" w:rsidR="004443D6" w:rsidRDefault="004443D6">
            <w:pPr>
              <w:spacing w:after="0" w:line="240" w:lineRule="auto"/>
              <w:rPr>
                <w:rFonts w:eastAsia="DengXian"/>
                <w:lang w:eastAsia="zh-CN"/>
              </w:rPr>
            </w:pPr>
          </w:p>
        </w:tc>
        <w:tc>
          <w:tcPr>
            <w:tcW w:w="0" w:type="auto"/>
            <w:vMerge/>
          </w:tcPr>
          <w:p w14:paraId="39CE8A41" w14:textId="77777777" w:rsidR="004443D6" w:rsidRDefault="004443D6">
            <w:pPr>
              <w:spacing w:after="0" w:line="240" w:lineRule="auto"/>
              <w:rPr>
                <w:rFonts w:eastAsia="DengXian"/>
                <w:lang w:eastAsia="zh-CN"/>
              </w:rPr>
            </w:pPr>
          </w:p>
        </w:tc>
        <w:tc>
          <w:tcPr>
            <w:tcW w:w="0" w:type="auto"/>
            <w:vMerge/>
          </w:tcPr>
          <w:p w14:paraId="439AB063" w14:textId="77777777" w:rsidR="004443D6" w:rsidRDefault="004443D6">
            <w:pPr>
              <w:spacing w:after="0" w:line="240" w:lineRule="auto"/>
              <w:rPr>
                <w:rFonts w:eastAsia="DengXian"/>
                <w:lang w:eastAsia="zh-CN"/>
              </w:rPr>
            </w:pPr>
          </w:p>
        </w:tc>
        <w:tc>
          <w:tcPr>
            <w:tcW w:w="0" w:type="auto"/>
            <w:vMerge/>
          </w:tcPr>
          <w:p w14:paraId="206D9877" w14:textId="77777777" w:rsidR="004443D6" w:rsidRDefault="004443D6">
            <w:pPr>
              <w:spacing w:after="0" w:line="240" w:lineRule="auto"/>
              <w:rPr>
                <w:rFonts w:eastAsia="DengXian"/>
                <w:lang w:eastAsia="zh-CN"/>
              </w:rPr>
            </w:pPr>
          </w:p>
        </w:tc>
        <w:tc>
          <w:tcPr>
            <w:tcW w:w="0" w:type="auto"/>
          </w:tcPr>
          <w:p w14:paraId="277EC02F" w14:textId="77777777" w:rsidR="004443D6" w:rsidRDefault="003E6650">
            <w:pPr>
              <w:spacing w:after="0" w:line="240" w:lineRule="auto"/>
              <w:rPr>
                <w:rFonts w:eastAsia="DengXian"/>
                <w:lang w:eastAsia="zh-CN"/>
              </w:rPr>
            </w:pPr>
            <w:r>
              <w:rPr>
                <w:rFonts w:ascii="Times New Roman" w:eastAsia="DengXian" w:hAnsi="Times New Roman"/>
                <w:lang w:eastAsia="zh-CN"/>
              </w:rPr>
              <w:t>Не обеспечено хранение оборудования ЦОС.</w:t>
            </w:r>
          </w:p>
        </w:tc>
        <w:tc>
          <w:tcPr>
            <w:tcW w:w="0" w:type="auto"/>
          </w:tcPr>
          <w:p w14:paraId="449F9255"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Обеспечение хранения компьютерной и мультимедийной техники в соответствии с ГОСТ 21552-84 «Средства вычислительной техники. Общие технические требования, приемка, методы испытаний, маркировка, упаковка, транспортирование и хранение».</w:t>
            </w:r>
          </w:p>
        </w:tc>
      </w:tr>
      <w:tr w:rsidR="004443D6" w14:paraId="04EDCCE9" w14:textId="77777777">
        <w:tc>
          <w:tcPr>
            <w:tcW w:w="0" w:type="auto"/>
            <w:vMerge/>
          </w:tcPr>
          <w:p w14:paraId="5C4D35B7" w14:textId="77777777" w:rsidR="004443D6" w:rsidRDefault="004443D6">
            <w:pPr>
              <w:spacing w:after="0" w:line="240" w:lineRule="auto"/>
              <w:rPr>
                <w:rFonts w:eastAsia="DengXian"/>
                <w:lang w:eastAsia="zh-CN"/>
              </w:rPr>
            </w:pPr>
          </w:p>
        </w:tc>
        <w:tc>
          <w:tcPr>
            <w:tcW w:w="0" w:type="auto"/>
            <w:vMerge/>
          </w:tcPr>
          <w:p w14:paraId="191291E3" w14:textId="77777777" w:rsidR="004443D6" w:rsidRDefault="004443D6">
            <w:pPr>
              <w:spacing w:after="0" w:line="240" w:lineRule="auto"/>
              <w:rPr>
                <w:rFonts w:eastAsia="DengXian"/>
                <w:lang w:eastAsia="zh-CN"/>
              </w:rPr>
            </w:pPr>
          </w:p>
        </w:tc>
        <w:tc>
          <w:tcPr>
            <w:tcW w:w="0" w:type="auto"/>
            <w:vMerge/>
          </w:tcPr>
          <w:p w14:paraId="78737439" w14:textId="77777777" w:rsidR="004443D6" w:rsidRDefault="004443D6">
            <w:pPr>
              <w:spacing w:after="0" w:line="240" w:lineRule="auto"/>
              <w:rPr>
                <w:rFonts w:eastAsia="DengXian"/>
                <w:lang w:eastAsia="zh-CN"/>
              </w:rPr>
            </w:pPr>
          </w:p>
        </w:tc>
        <w:tc>
          <w:tcPr>
            <w:tcW w:w="0" w:type="auto"/>
            <w:vMerge/>
          </w:tcPr>
          <w:p w14:paraId="003EA8D8" w14:textId="77777777" w:rsidR="004443D6" w:rsidRDefault="004443D6">
            <w:pPr>
              <w:spacing w:after="0" w:line="240" w:lineRule="auto"/>
              <w:rPr>
                <w:rFonts w:eastAsia="DengXian"/>
                <w:lang w:eastAsia="zh-CN"/>
              </w:rPr>
            </w:pPr>
          </w:p>
        </w:tc>
        <w:tc>
          <w:tcPr>
            <w:tcW w:w="0" w:type="auto"/>
            <w:vMerge/>
          </w:tcPr>
          <w:p w14:paraId="7EE01CF0" w14:textId="77777777" w:rsidR="004443D6" w:rsidRDefault="004443D6">
            <w:pPr>
              <w:spacing w:after="0" w:line="240" w:lineRule="auto"/>
              <w:rPr>
                <w:rFonts w:eastAsia="DengXian"/>
                <w:lang w:eastAsia="zh-CN"/>
              </w:rPr>
            </w:pPr>
          </w:p>
        </w:tc>
        <w:tc>
          <w:tcPr>
            <w:tcW w:w="0" w:type="auto"/>
            <w:vMerge/>
          </w:tcPr>
          <w:p w14:paraId="76C32569" w14:textId="77777777" w:rsidR="004443D6" w:rsidRDefault="004443D6">
            <w:pPr>
              <w:spacing w:after="0" w:line="240" w:lineRule="auto"/>
              <w:rPr>
                <w:rFonts w:eastAsia="DengXian"/>
                <w:lang w:eastAsia="zh-CN"/>
              </w:rPr>
            </w:pPr>
          </w:p>
        </w:tc>
        <w:tc>
          <w:tcPr>
            <w:tcW w:w="0" w:type="auto"/>
          </w:tcPr>
          <w:p w14:paraId="377F2FE5" w14:textId="77777777" w:rsidR="004443D6" w:rsidRDefault="003E6650">
            <w:pPr>
              <w:spacing w:after="0" w:line="240" w:lineRule="auto"/>
              <w:rPr>
                <w:rFonts w:eastAsia="DengXian"/>
                <w:lang w:eastAsia="zh-CN"/>
              </w:rPr>
            </w:pPr>
            <w:r>
              <w:rPr>
                <w:rFonts w:ascii="Times New Roman" w:eastAsia="DengXian" w:hAnsi="Times New Roman"/>
                <w:lang w:eastAsia="zh-CN"/>
              </w:rPr>
              <w:t>Не соблюдаются условия и нормы хранения техники.</w:t>
            </w:r>
          </w:p>
        </w:tc>
        <w:tc>
          <w:tcPr>
            <w:tcW w:w="0" w:type="auto"/>
          </w:tcPr>
          <w:p w14:paraId="255D3CA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4443D6" w14:paraId="7CE71201" w14:textId="77777777">
        <w:tc>
          <w:tcPr>
            <w:tcW w:w="0" w:type="auto"/>
            <w:vMerge/>
          </w:tcPr>
          <w:p w14:paraId="31DAB720" w14:textId="77777777" w:rsidR="004443D6" w:rsidRDefault="004443D6">
            <w:pPr>
              <w:spacing w:after="0" w:line="240" w:lineRule="auto"/>
              <w:rPr>
                <w:rFonts w:eastAsia="DengXian"/>
                <w:lang w:eastAsia="zh-CN"/>
              </w:rPr>
            </w:pPr>
          </w:p>
        </w:tc>
        <w:tc>
          <w:tcPr>
            <w:tcW w:w="0" w:type="auto"/>
            <w:vMerge/>
          </w:tcPr>
          <w:p w14:paraId="2EB00E1C" w14:textId="77777777" w:rsidR="004443D6" w:rsidRDefault="004443D6">
            <w:pPr>
              <w:spacing w:after="0" w:line="240" w:lineRule="auto"/>
              <w:rPr>
                <w:rFonts w:eastAsia="DengXian"/>
                <w:lang w:eastAsia="zh-CN"/>
              </w:rPr>
            </w:pPr>
          </w:p>
        </w:tc>
        <w:tc>
          <w:tcPr>
            <w:tcW w:w="0" w:type="auto"/>
            <w:vMerge/>
          </w:tcPr>
          <w:p w14:paraId="331A0697" w14:textId="77777777" w:rsidR="004443D6" w:rsidRDefault="004443D6">
            <w:pPr>
              <w:spacing w:after="0" w:line="240" w:lineRule="auto"/>
              <w:rPr>
                <w:rFonts w:eastAsia="DengXian"/>
                <w:lang w:eastAsia="zh-CN"/>
              </w:rPr>
            </w:pPr>
          </w:p>
        </w:tc>
        <w:tc>
          <w:tcPr>
            <w:tcW w:w="0" w:type="auto"/>
            <w:vMerge/>
          </w:tcPr>
          <w:p w14:paraId="087B8E19" w14:textId="77777777" w:rsidR="004443D6" w:rsidRDefault="004443D6">
            <w:pPr>
              <w:spacing w:after="0" w:line="240" w:lineRule="auto"/>
              <w:rPr>
                <w:rFonts w:eastAsia="DengXian"/>
                <w:lang w:eastAsia="zh-CN"/>
              </w:rPr>
            </w:pPr>
          </w:p>
        </w:tc>
        <w:tc>
          <w:tcPr>
            <w:tcW w:w="0" w:type="auto"/>
            <w:vMerge/>
          </w:tcPr>
          <w:p w14:paraId="07071440" w14:textId="77777777" w:rsidR="004443D6" w:rsidRDefault="004443D6">
            <w:pPr>
              <w:spacing w:after="0" w:line="240" w:lineRule="auto"/>
              <w:rPr>
                <w:rFonts w:eastAsia="DengXian"/>
                <w:lang w:eastAsia="zh-CN"/>
              </w:rPr>
            </w:pPr>
          </w:p>
        </w:tc>
        <w:tc>
          <w:tcPr>
            <w:tcW w:w="0" w:type="auto"/>
            <w:vMerge/>
          </w:tcPr>
          <w:p w14:paraId="35A09372" w14:textId="77777777" w:rsidR="004443D6" w:rsidRDefault="004443D6">
            <w:pPr>
              <w:spacing w:after="0" w:line="240" w:lineRule="auto"/>
              <w:rPr>
                <w:rFonts w:eastAsia="DengXian"/>
                <w:lang w:eastAsia="zh-CN"/>
              </w:rPr>
            </w:pPr>
          </w:p>
        </w:tc>
        <w:tc>
          <w:tcPr>
            <w:tcW w:w="0" w:type="auto"/>
          </w:tcPr>
          <w:p w14:paraId="6C455F18" w14:textId="77777777" w:rsidR="004443D6" w:rsidRDefault="003E6650">
            <w:pPr>
              <w:spacing w:after="0" w:line="240" w:lineRule="auto"/>
              <w:rPr>
                <w:rFonts w:eastAsia="DengXian"/>
                <w:lang w:eastAsia="zh-CN"/>
              </w:rPr>
            </w:pPr>
            <w:r>
              <w:rPr>
                <w:rFonts w:ascii="Times New Roman" w:eastAsia="DengXian" w:hAnsi="Times New Roman"/>
                <w:lang w:eastAsia="zh-CN"/>
              </w:rPr>
              <w:t>Не соблюдаются требования к безопасности.</w:t>
            </w:r>
          </w:p>
        </w:tc>
        <w:tc>
          <w:tcPr>
            <w:tcW w:w="0" w:type="auto"/>
          </w:tcPr>
          <w:p w14:paraId="3C5DFE0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4443D6" w14:paraId="49C1E8D7" w14:textId="77777777">
        <w:tc>
          <w:tcPr>
            <w:tcW w:w="0" w:type="auto"/>
            <w:vMerge/>
          </w:tcPr>
          <w:p w14:paraId="47AAAACC" w14:textId="77777777" w:rsidR="004443D6" w:rsidRDefault="004443D6">
            <w:pPr>
              <w:spacing w:after="0" w:line="240" w:lineRule="auto"/>
              <w:rPr>
                <w:rFonts w:eastAsia="DengXian"/>
                <w:lang w:eastAsia="zh-CN"/>
              </w:rPr>
            </w:pPr>
          </w:p>
        </w:tc>
        <w:tc>
          <w:tcPr>
            <w:tcW w:w="0" w:type="auto"/>
            <w:vMerge/>
          </w:tcPr>
          <w:p w14:paraId="79672674" w14:textId="77777777" w:rsidR="004443D6" w:rsidRDefault="004443D6">
            <w:pPr>
              <w:spacing w:after="0" w:line="240" w:lineRule="auto"/>
              <w:rPr>
                <w:rFonts w:eastAsia="DengXian"/>
                <w:lang w:eastAsia="zh-CN"/>
              </w:rPr>
            </w:pPr>
          </w:p>
        </w:tc>
        <w:tc>
          <w:tcPr>
            <w:tcW w:w="0" w:type="auto"/>
            <w:vMerge/>
          </w:tcPr>
          <w:p w14:paraId="053B21E3" w14:textId="77777777" w:rsidR="004443D6" w:rsidRDefault="004443D6">
            <w:pPr>
              <w:spacing w:after="0" w:line="240" w:lineRule="auto"/>
              <w:rPr>
                <w:rFonts w:eastAsia="DengXian"/>
                <w:lang w:eastAsia="zh-CN"/>
              </w:rPr>
            </w:pPr>
          </w:p>
        </w:tc>
        <w:tc>
          <w:tcPr>
            <w:tcW w:w="0" w:type="auto"/>
            <w:vMerge/>
          </w:tcPr>
          <w:p w14:paraId="488FAAC0" w14:textId="77777777" w:rsidR="004443D6" w:rsidRDefault="004443D6">
            <w:pPr>
              <w:spacing w:after="0" w:line="240" w:lineRule="auto"/>
              <w:rPr>
                <w:rFonts w:eastAsia="DengXian"/>
                <w:lang w:eastAsia="zh-CN"/>
              </w:rPr>
            </w:pPr>
          </w:p>
        </w:tc>
        <w:tc>
          <w:tcPr>
            <w:tcW w:w="0" w:type="auto"/>
            <w:vMerge/>
          </w:tcPr>
          <w:p w14:paraId="4A9664D0" w14:textId="77777777" w:rsidR="004443D6" w:rsidRDefault="004443D6">
            <w:pPr>
              <w:spacing w:after="0" w:line="240" w:lineRule="auto"/>
              <w:rPr>
                <w:rFonts w:eastAsia="DengXian"/>
                <w:lang w:eastAsia="zh-CN"/>
              </w:rPr>
            </w:pPr>
          </w:p>
        </w:tc>
        <w:tc>
          <w:tcPr>
            <w:tcW w:w="0" w:type="auto"/>
            <w:vMerge/>
          </w:tcPr>
          <w:p w14:paraId="06A649F8" w14:textId="77777777" w:rsidR="004443D6" w:rsidRDefault="004443D6">
            <w:pPr>
              <w:spacing w:after="0" w:line="240" w:lineRule="auto"/>
              <w:rPr>
                <w:rFonts w:eastAsia="DengXian"/>
                <w:lang w:eastAsia="zh-CN"/>
              </w:rPr>
            </w:pPr>
          </w:p>
        </w:tc>
        <w:tc>
          <w:tcPr>
            <w:tcW w:w="0" w:type="auto"/>
          </w:tcPr>
          <w:p w14:paraId="347070BB" w14:textId="77777777" w:rsidR="004443D6" w:rsidRDefault="003E6650">
            <w:pPr>
              <w:spacing w:after="0" w:line="240" w:lineRule="auto"/>
              <w:rPr>
                <w:rFonts w:eastAsia="DengXian"/>
                <w:lang w:eastAsia="zh-CN"/>
              </w:rPr>
            </w:pPr>
            <w:r>
              <w:rPr>
                <w:rFonts w:ascii="Times New Roman" w:eastAsia="DengXian" w:hAnsi="Times New Roman"/>
                <w:lang w:eastAsia="zh-CN"/>
              </w:rPr>
              <w:t>Не соблюдаются рекомендации по хранению оборудования.</w:t>
            </w:r>
          </w:p>
        </w:tc>
        <w:tc>
          <w:tcPr>
            <w:tcW w:w="0" w:type="auto"/>
          </w:tcPr>
          <w:p w14:paraId="58A1944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4443D6" w14:paraId="13C793F0" w14:textId="77777777">
        <w:tc>
          <w:tcPr>
            <w:tcW w:w="0" w:type="auto"/>
            <w:vMerge/>
          </w:tcPr>
          <w:p w14:paraId="2F0E6EC7" w14:textId="77777777" w:rsidR="004443D6" w:rsidRDefault="004443D6">
            <w:pPr>
              <w:spacing w:after="0" w:line="240" w:lineRule="auto"/>
              <w:rPr>
                <w:rFonts w:eastAsia="DengXian"/>
                <w:lang w:eastAsia="zh-CN"/>
              </w:rPr>
            </w:pPr>
          </w:p>
        </w:tc>
        <w:tc>
          <w:tcPr>
            <w:tcW w:w="0" w:type="auto"/>
            <w:vMerge/>
          </w:tcPr>
          <w:p w14:paraId="57BC86A2" w14:textId="77777777" w:rsidR="004443D6" w:rsidRDefault="004443D6">
            <w:pPr>
              <w:spacing w:after="0" w:line="240" w:lineRule="auto"/>
              <w:rPr>
                <w:rFonts w:eastAsia="DengXian"/>
                <w:lang w:eastAsia="zh-CN"/>
              </w:rPr>
            </w:pPr>
          </w:p>
        </w:tc>
        <w:tc>
          <w:tcPr>
            <w:tcW w:w="0" w:type="auto"/>
            <w:vMerge/>
          </w:tcPr>
          <w:p w14:paraId="7685D37C" w14:textId="77777777" w:rsidR="004443D6" w:rsidRDefault="004443D6">
            <w:pPr>
              <w:spacing w:after="0" w:line="240" w:lineRule="auto"/>
              <w:rPr>
                <w:rFonts w:eastAsia="DengXian"/>
                <w:lang w:eastAsia="zh-CN"/>
              </w:rPr>
            </w:pPr>
          </w:p>
        </w:tc>
        <w:tc>
          <w:tcPr>
            <w:tcW w:w="0" w:type="auto"/>
            <w:vMerge/>
          </w:tcPr>
          <w:p w14:paraId="070F25B3" w14:textId="77777777" w:rsidR="004443D6" w:rsidRDefault="004443D6">
            <w:pPr>
              <w:spacing w:after="0" w:line="240" w:lineRule="auto"/>
              <w:rPr>
                <w:rFonts w:eastAsia="DengXian"/>
                <w:lang w:eastAsia="zh-CN"/>
              </w:rPr>
            </w:pPr>
          </w:p>
        </w:tc>
        <w:tc>
          <w:tcPr>
            <w:tcW w:w="0" w:type="auto"/>
            <w:vMerge/>
          </w:tcPr>
          <w:p w14:paraId="6B25FBFF" w14:textId="77777777" w:rsidR="004443D6" w:rsidRDefault="004443D6">
            <w:pPr>
              <w:spacing w:after="0" w:line="240" w:lineRule="auto"/>
              <w:rPr>
                <w:rFonts w:eastAsia="DengXian"/>
                <w:lang w:eastAsia="zh-CN"/>
              </w:rPr>
            </w:pPr>
          </w:p>
        </w:tc>
        <w:tc>
          <w:tcPr>
            <w:tcW w:w="0" w:type="auto"/>
            <w:vMerge/>
          </w:tcPr>
          <w:p w14:paraId="2B4159C7" w14:textId="77777777" w:rsidR="004443D6" w:rsidRDefault="004443D6">
            <w:pPr>
              <w:spacing w:after="0" w:line="240" w:lineRule="auto"/>
              <w:rPr>
                <w:rFonts w:eastAsia="DengXian"/>
                <w:lang w:eastAsia="zh-CN"/>
              </w:rPr>
            </w:pPr>
          </w:p>
        </w:tc>
        <w:tc>
          <w:tcPr>
            <w:tcW w:w="0" w:type="auto"/>
          </w:tcPr>
          <w:p w14:paraId="051DEFC1" w14:textId="77777777" w:rsidR="004443D6" w:rsidRDefault="003E6650">
            <w:pPr>
              <w:spacing w:after="0" w:line="240" w:lineRule="auto"/>
              <w:rPr>
                <w:rFonts w:eastAsia="DengXian"/>
                <w:lang w:eastAsia="zh-CN"/>
              </w:rPr>
            </w:pPr>
            <w:r>
              <w:rPr>
                <w:rFonts w:ascii="Times New Roman" w:eastAsia="DengXian" w:hAnsi="Times New Roman"/>
                <w:lang w:eastAsia="zh-CN"/>
              </w:rPr>
              <w:t>Не выполняются рекомендации по размещению оборудования.</w:t>
            </w:r>
          </w:p>
        </w:tc>
        <w:tc>
          <w:tcPr>
            <w:tcW w:w="0" w:type="auto"/>
          </w:tcPr>
          <w:p w14:paraId="68836506"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4443D6" w14:paraId="4A4D8907" w14:textId="77777777">
        <w:tc>
          <w:tcPr>
            <w:tcW w:w="0" w:type="auto"/>
            <w:vMerge/>
          </w:tcPr>
          <w:p w14:paraId="6A832238" w14:textId="77777777" w:rsidR="004443D6" w:rsidRDefault="004443D6">
            <w:pPr>
              <w:spacing w:after="0" w:line="240" w:lineRule="auto"/>
              <w:rPr>
                <w:rFonts w:eastAsia="DengXian"/>
                <w:lang w:eastAsia="zh-CN"/>
              </w:rPr>
            </w:pPr>
          </w:p>
        </w:tc>
        <w:tc>
          <w:tcPr>
            <w:tcW w:w="0" w:type="auto"/>
            <w:vMerge/>
          </w:tcPr>
          <w:p w14:paraId="43C4BBD9" w14:textId="77777777" w:rsidR="004443D6" w:rsidRDefault="004443D6">
            <w:pPr>
              <w:spacing w:after="0" w:line="240" w:lineRule="auto"/>
              <w:rPr>
                <w:rFonts w:eastAsia="DengXian"/>
                <w:lang w:eastAsia="zh-CN"/>
              </w:rPr>
            </w:pPr>
          </w:p>
        </w:tc>
        <w:tc>
          <w:tcPr>
            <w:tcW w:w="0" w:type="auto"/>
            <w:vMerge/>
          </w:tcPr>
          <w:p w14:paraId="6D67572F" w14:textId="77777777" w:rsidR="004443D6" w:rsidRDefault="004443D6">
            <w:pPr>
              <w:spacing w:after="0" w:line="240" w:lineRule="auto"/>
              <w:rPr>
                <w:rFonts w:eastAsia="DengXian"/>
                <w:lang w:eastAsia="zh-CN"/>
              </w:rPr>
            </w:pPr>
          </w:p>
        </w:tc>
        <w:tc>
          <w:tcPr>
            <w:tcW w:w="0" w:type="auto"/>
            <w:vMerge/>
          </w:tcPr>
          <w:p w14:paraId="3088A0BC" w14:textId="77777777" w:rsidR="004443D6" w:rsidRDefault="004443D6">
            <w:pPr>
              <w:spacing w:after="0" w:line="240" w:lineRule="auto"/>
              <w:rPr>
                <w:rFonts w:eastAsia="DengXian"/>
                <w:lang w:eastAsia="zh-CN"/>
              </w:rPr>
            </w:pPr>
          </w:p>
        </w:tc>
        <w:tc>
          <w:tcPr>
            <w:tcW w:w="0" w:type="auto"/>
            <w:vMerge/>
          </w:tcPr>
          <w:p w14:paraId="048B0D1D" w14:textId="77777777" w:rsidR="004443D6" w:rsidRDefault="004443D6">
            <w:pPr>
              <w:spacing w:after="0" w:line="240" w:lineRule="auto"/>
              <w:rPr>
                <w:rFonts w:eastAsia="DengXian"/>
                <w:lang w:eastAsia="zh-CN"/>
              </w:rPr>
            </w:pPr>
          </w:p>
        </w:tc>
        <w:tc>
          <w:tcPr>
            <w:tcW w:w="0" w:type="auto"/>
            <w:vMerge/>
          </w:tcPr>
          <w:p w14:paraId="6582C994" w14:textId="77777777" w:rsidR="004443D6" w:rsidRDefault="004443D6">
            <w:pPr>
              <w:spacing w:after="0" w:line="240" w:lineRule="auto"/>
              <w:rPr>
                <w:rFonts w:eastAsia="DengXian"/>
                <w:lang w:eastAsia="zh-CN"/>
              </w:rPr>
            </w:pPr>
          </w:p>
        </w:tc>
        <w:tc>
          <w:tcPr>
            <w:tcW w:w="0" w:type="auto"/>
          </w:tcPr>
          <w:p w14:paraId="657C2DDF" w14:textId="77777777" w:rsidR="004443D6" w:rsidRDefault="003E6650">
            <w:pPr>
              <w:spacing w:after="0" w:line="240" w:lineRule="auto"/>
              <w:rPr>
                <w:rFonts w:eastAsia="DengXian"/>
                <w:lang w:eastAsia="zh-CN"/>
              </w:rPr>
            </w:pPr>
            <w:r>
              <w:rPr>
                <w:rFonts w:ascii="Times New Roman" w:eastAsia="DengXian" w:hAnsi="Times New Roman"/>
                <w:lang w:eastAsia="zh-CN"/>
              </w:rPr>
              <w:t>Не осуществляется административный контроль эксплуатации оборудования.</w:t>
            </w:r>
          </w:p>
        </w:tc>
        <w:tc>
          <w:tcPr>
            <w:tcW w:w="0" w:type="auto"/>
          </w:tcPr>
          <w:p w14:paraId="67F8AE8F"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Осуществление административного контроля эксплуатации оборудования. Коррекция плана административного контроля.</w:t>
            </w:r>
          </w:p>
        </w:tc>
      </w:tr>
      <w:tr w:rsidR="004443D6" w14:paraId="349C7F9F" w14:textId="77777777">
        <w:tc>
          <w:tcPr>
            <w:tcW w:w="0" w:type="auto"/>
            <w:vMerge/>
          </w:tcPr>
          <w:p w14:paraId="1B8EACA9" w14:textId="77777777" w:rsidR="004443D6" w:rsidRDefault="004443D6">
            <w:pPr>
              <w:spacing w:after="0" w:line="240" w:lineRule="auto"/>
              <w:rPr>
                <w:rFonts w:eastAsia="DengXian"/>
                <w:lang w:eastAsia="zh-CN"/>
              </w:rPr>
            </w:pPr>
          </w:p>
        </w:tc>
        <w:tc>
          <w:tcPr>
            <w:tcW w:w="0" w:type="auto"/>
            <w:vMerge/>
          </w:tcPr>
          <w:p w14:paraId="4B827E13" w14:textId="77777777" w:rsidR="004443D6" w:rsidRDefault="004443D6">
            <w:pPr>
              <w:spacing w:after="0" w:line="240" w:lineRule="auto"/>
              <w:rPr>
                <w:rFonts w:eastAsia="DengXian"/>
                <w:lang w:eastAsia="zh-CN"/>
              </w:rPr>
            </w:pPr>
          </w:p>
        </w:tc>
        <w:tc>
          <w:tcPr>
            <w:tcW w:w="0" w:type="auto"/>
            <w:vMerge/>
          </w:tcPr>
          <w:p w14:paraId="682B7EF5" w14:textId="77777777" w:rsidR="004443D6" w:rsidRDefault="004443D6">
            <w:pPr>
              <w:spacing w:after="0" w:line="240" w:lineRule="auto"/>
              <w:rPr>
                <w:rFonts w:eastAsia="DengXian"/>
                <w:lang w:eastAsia="zh-CN"/>
              </w:rPr>
            </w:pPr>
          </w:p>
        </w:tc>
        <w:tc>
          <w:tcPr>
            <w:tcW w:w="0" w:type="auto"/>
            <w:vMerge/>
          </w:tcPr>
          <w:p w14:paraId="67B277F6" w14:textId="77777777" w:rsidR="004443D6" w:rsidRDefault="004443D6">
            <w:pPr>
              <w:spacing w:after="0" w:line="240" w:lineRule="auto"/>
              <w:rPr>
                <w:rFonts w:eastAsia="DengXian"/>
                <w:lang w:eastAsia="zh-CN"/>
              </w:rPr>
            </w:pPr>
          </w:p>
        </w:tc>
        <w:tc>
          <w:tcPr>
            <w:tcW w:w="0" w:type="auto"/>
            <w:vMerge/>
          </w:tcPr>
          <w:p w14:paraId="44B0F4FB" w14:textId="77777777" w:rsidR="004443D6" w:rsidRDefault="004443D6">
            <w:pPr>
              <w:spacing w:after="0" w:line="240" w:lineRule="auto"/>
              <w:rPr>
                <w:rFonts w:eastAsia="DengXian"/>
                <w:lang w:eastAsia="zh-CN"/>
              </w:rPr>
            </w:pPr>
          </w:p>
        </w:tc>
        <w:tc>
          <w:tcPr>
            <w:tcW w:w="0" w:type="auto"/>
            <w:vMerge/>
          </w:tcPr>
          <w:p w14:paraId="53B30824" w14:textId="77777777" w:rsidR="004443D6" w:rsidRDefault="004443D6">
            <w:pPr>
              <w:spacing w:after="0" w:line="240" w:lineRule="auto"/>
              <w:rPr>
                <w:rFonts w:eastAsia="DengXian"/>
                <w:lang w:eastAsia="zh-CN"/>
              </w:rPr>
            </w:pPr>
          </w:p>
        </w:tc>
        <w:tc>
          <w:tcPr>
            <w:tcW w:w="0" w:type="auto"/>
          </w:tcPr>
          <w:p w14:paraId="164C2772" w14:textId="77777777" w:rsidR="004443D6" w:rsidRDefault="003E6650">
            <w:pPr>
              <w:spacing w:after="0" w:line="240" w:lineRule="auto"/>
              <w:rPr>
                <w:rFonts w:eastAsia="DengXian"/>
                <w:lang w:eastAsia="zh-CN"/>
              </w:rPr>
            </w:pPr>
            <w:r>
              <w:rPr>
                <w:rFonts w:ascii="Times New Roman" w:eastAsia="DengXian" w:hAnsi="Times New Roman"/>
                <w:lang w:eastAsia="zh-CN"/>
              </w:rPr>
              <w:t>Не выполняются рекомендации по использованию оборудования на учебных предметах обязательных предметных областей, указанных во ФГОС НОО, ФГОС ООО, ФГОС СОО.</w:t>
            </w:r>
          </w:p>
        </w:tc>
        <w:tc>
          <w:tcPr>
            <w:tcW w:w="0" w:type="auto"/>
          </w:tcPr>
          <w:p w14:paraId="0291F624"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Изучение Методических рекомендаций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и обеспечить их выполенение.</w:t>
            </w:r>
          </w:p>
        </w:tc>
      </w:tr>
      <w:tr w:rsidR="004443D6" w14:paraId="125E9854" w14:textId="77777777">
        <w:tc>
          <w:tcPr>
            <w:tcW w:w="0" w:type="auto"/>
            <w:vMerge/>
          </w:tcPr>
          <w:p w14:paraId="72D8C79C" w14:textId="77777777" w:rsidR="004443D6" w:rsidRDefault="004443D6">
            <w:pPr>
              <w:spacing w:after="0" w:line="240" w:lineRule="auto"/>
              <w:rPr>
                <w:rFonts w:eastAsia="DengXian"/>
                <w:lang w:eastAsia="zh-CN"/>
              </w:rPr>
            </w:pPr>
          </w:p>
        </w:tc>
        <w:tc>
          <w:tcPr>
            <w:tcW w:w="0" w:type="auto"/>
            <w:vMerge/>
          </w:tcPr>
          <w:p w14:paraId="016E9C25" w14:textId="77777777" w:rsidR="004443D6" w:rsidRDefault="004443D6">
            <w:pPr>
              <w:spacing w:after="0" w:line="240" w:lineRule="auto"/>
              <w:rPr>
                <w:rFonts w:eastAsia="DengXian"/>
                <w:lang w:eastAsia="zh-CN"/>
              </w:rPr>
            </w:pPr>
          </w:p>
        </w:tc>
        <w:tc>
          <w:tcPr>
            <w:tcW w:w="0" w:type="auto"/>
            <w:vMerge/>
          </w:tcPr>
          <w:p w14:paraId="0B68DD49" w14:textId="77777777" w:rsidR="004443D6" w:rsidRDefault="004443D6">
            <w:pPr>
              <w:spacing w:after="0" w:line="240" w:lineRule="auto"/>
              <w:rPr>
                <w:rFonts w:eastAsia="DengXian"/>
                <w:lang w:eastAsia="zh-CN"/>
              </w:rPr>
            </w:pPr>
          </w:p>
        </w:tc>
        <w:tc>
          <w:tcPr>
            <w:tcW w:w="0" w:type="auto"/>
            <w:vMerge/>
          </w:tcPr>
          <w:p w14:paraId="50FDE295" w14:textId="77777777" w:rsidR="004443D6" w:rsidRDefault="004443D6">
            <w:pPr>
              <w:spacing w:after="0" w:line="240" w:lineRule="auto"/>
              <w:rPr>
                <w:rFonts w:eastAsia="DengXian"/>
                <w:lang w:eastAsia="zh-CN"/>
              </w:rPr>
            </w:pPr>
          </w:p>
        </w:tc>
        <w:tc>
          <w:tcPr>
            <w:tcW w:w="0" w:type="auto"/>
            <w:vMerge/>
          </w:tcPr>
          <w:p w14:paraId="36EA41CA" w14:textId="77777777" w:rsidR="004443D6" w:rsidRDefault="004443D6">
            <w:pPr>
              <w:spacing w:after="0" w:line="240" w:lineRule="auto"/>
              <w:rPr>
                <w:rFonts w:eastAsia="DengXian"/>
                <w:lang w:eastAsia="zh-CN"/>
              </w:rPr>
            </w:pPr>
          </w:p>
        </w:tc>
        <w:tc>
          <w:tcPr>
            <w:tcW w:w="0" w:type="auto"/>
            <w:vMerge/>
          </w:tcPr>
          <w:p w14:paraId="53EAA179" w14:textId="77777777" w:rsidR="004443D6" w:rsidRDefault="004443D6">
            <w:pPr>
              <w:spacing w:after="0" w:line="240" w:lineRule="auto"/>
              <w:rPr>
                <w:rFonts w:eastAsia="DengXian"/>
                <w:lang w:eastAsia="zh-CN"/>
              </w:rPr>
            </w:pPr>
          </w:p>
        </w:tc>
        <w:tc>
          <w:tcPr>
            <w:tcW w:w="0" w:type="auto"/>
          </w:tcPr>
          <w:p w14:paraId="6B41768C" w14:textId="77777777" w:rsidR="004443D6" w:rsidRDefault="003E6650">
            <w:pPr>
              <w:spacing w:after="0" w:line="240" w:lineRule="auto"/>
              <w:rPr>
                <w:rFonts w:eastAsia="DengXian"/>
                <w:lang w:eastAsia="zh-CN"/>
              </w:rPr>
            </w:pPr>
            <w:r>
              <w:rPr>
                <w:rFonts w:ascii="Times New Roman" w:eastAsia="DengXian" w:hAnsi="Times New Roman"/>
                <w:lang w:eastAsia="zh-CN"/>
              </w:rPr>
              <w:t>Не выполняются рекомендации по использованию оборудования при организации разных видов учебной деятельности обучающихся в соответствии с ФГОС НОО, ФГОС ООО, ФГОС СОО.</w:t>
            </w:r>
          </w:p>
        </w:tc>
        <w:tc>
          <w:tcPr>
            <w:tcW w:w="0" w:type="auto"/>
          </w:tcPr>
          <w:p w14:paraId="496DBFA9" w14:textId="65C11A90"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Изучение Методических рекомендаций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и обеспечить их выполнение.</w:t>
            </w:r>
          </w:p>
        </w:tc>
      </w:tr>
      <w:tr w:rsidR="004443D6" w14:paraId="283CA565" w14:textId="77777777">
        <w:tc>
          <w:tcPr>
            <w:tcW w:w="0" w:type="auto"/>
            <w:vMerge/>
          </w:tcPr>
          <w:p w14:paraId="52069180" w14:textId="77777777" w:rsidR="004443D6" w:rsidRDefault="004443D6">
            <w:pPr>
              <w:spacing w:after="0" w:line="240" w:lineRule="auto"/>
              <w:rPr>
                <w:rFonts w:eastAsia="DengXian"/>
                <w:lang w:eastAsia="zh-CN"/>
              </w:rPr>
            </w:pPr>
          </w:p>
        </w:tc>
        <w:tc>
          <w:tcPr>
            <w:tcW w:w="0" w:type="auto"/>
            <w:vMerge/>
          </w:tcPr>
          <w:p w14:paraId="6108C42C" w14:textId="77777777" w:rsidR="004443D6" w:rsidRDefault="004443D6">
            <w:pPr>
              <w:spacing w:after="0" w:line="240" w:lineRule="auto"/>
              <w:rPr>
                <w:rFonts w:eastAsia="DengXian"/>
                <w:lang w:eastAsia="zh-CN"/>
              </w:rPr>
            </w:pPr>
          </w:p>
        </w:tc>
        <w:tc>
          <w:tcPr>
            <w:tcW w:w="0" w:type="auto"/>
            <w:vMerge/>
          </w:tcPr>
          <w:p w14:paraId="285AC2AC" w14:textId="77777777" w:rsidR="004443D6" w:rsidRDefault="004443D6">
            <w:pPr>
              <w:spacing w:after="0" w:line="240" w:lineRule="auto"/>
              <w:rPr>
                <w:rFonts w:eastAsia="DengXian"/>
                <w:lang w:eastAsia="zh-CN"/>
              </w:rPr>
            </w:pPr>
          </w:p>
        </w:tc>
        <w:tc>
          <w:tcPr>
            <w:tcW w:w="0" w:type="auto"/>
            <w:vMerge/>
          </w:tcPr>
          <w:p w14:paraId="3CEB0F89" w14:textId="77777777" w:rsidR="004443D6" w:rsidRDefault="004443D6">
            <w:pPr>
              <w:spacing w:after="0" w:line="240" w:lineRule="auto"/>
              <w:rPr>
                <w:rFonts w:eastAsia="DengXian"/>
                <w:lang w:eastAsia="zh-CN"/>
              </w:rPr>
            </w:pPr>
          </w:p>
        </w:tc>
        <w:tc>
          <w:tcPr>
            <w:tcW w:w="0" w:type="auto"/>
            <w:vMerge/>
          </w:tcPr>
          <w:p w14:paraId="20BFC673" w14:textId="77777777" w:rsidR="004443D6" w:rsidRDefault="004443D6">
            <w:pPr>
              <w:spacing w:after="0" w:line="240" w:lineRule="auto"/>
              <w:rPr>
                <w:rFonts w:eastAsia="DengXian"/>
                <w:lang w:eastAsia="zh-CN"/>
              </w:rPr>
            </w:pPr>
          </w:p>
        </w:tc>
        <w:tc>
          <w:tcPr>
            <w:tcW w:w="0" w:type="auto"/>
            <w:vMerge/>
          </w:tcPr>
          <w:p w14:paraId="782CEEC8" w14:textId="77777777" w:rsidR="004443D6" w:rsidRDefault="004443D6">
            <w:pPr>
              <w:spacing w:after="0" w:line="240" w:lineRule="auto"/>
              <w:rPr>
                <w:rFonts w:eastAsia="DengXian"/>
                <w:lang w:eastAsia="zh-CN"/>
              </w:rPr>
            </w:pPr>
          </w:p>
        </w:tc>
        <w:tc>
          <w:tcPr>
            <w:tcW w:w="0" w:type="auto"/>
          </w:tcPr>
          <w:p w14:paraId="6ED17A05" w14:textId="77777777" w:rsidR="004443D6" w:rsidRDefault="003E6650">
            <w:pPr>
              <w:spacing w:after="0" w:line="240" w:lineRule="auto"/>
              <w:rPr>
                <w:rFonts w:eastAsia="DengXian"/>
                <w:lang w:eastAsia="zh-CN"/>
              </w:rPr>
            </w:pPr>
            <w:r>
              <w:rPr>
                <w:rFonts w:ascii="Times New Roman" w:eastAsia="DengXian" w:hAnsi="Times New Roman"/>
                <w:lang w:eastAsia="zh-CN"/>
              </w:rPr>
              <w:t>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w:t>
            </w:r>
          </w:p>
        </w:tc>
        <w:tc>
          <w:tcPr>
            <w:tcW w:w="0" w:type="auto"/>
          </w:tcPr>
          <w:p w14:paraId="75430C52"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w:t>
            </w:r>
          </w:p>
        </w:tc>
      </w:tr>
      <w:tr w:rsidR="004443D6" w14:paraId="7E359390" w14:textId="77777777">
        <w:tc>
          <w:tcPr>
            <w:tcW w:w="0" w:type="auto"/>
            <w:vMerge/>
          </w:tcPr>
          <w:p w14:paraId="39A1D40E" w14:textId="77777777" w:rsidR="004443D6" w:rsidRDefault="004443D6">
            <w:pPr>
              <w:spacing w:after="0" w:line="240" w:lineRule="auto"/>
              <w:rPr>
                <w:rFonts w:eastAsia="DengXian"/>
                <w:lang w:eastAsia="zh-CN"/>
              </w:rPr>
            </w:pPr>
          </w:p>
        </w:tc>
        <w:tc>
          <w:tcPr>
            <w:tcW w:w="0" w:type="auto"/>
            <w:vMerge/>
          </w:tcPr>
          <w:p w14:paraId="1050F80D" w14:textId="77777777" w:rsidR="004443D6" w:rsidRDefault="004443D6">
            <w:pPr>
              <w:spacing w:after="0" w:line="240" w:lineRule="auto"/>
              <w:rPr>
                <w:rFonts w:eastAsia="DengXian"/>
                <w:lang w:eastAsia="zh-CN"/>
              </w:rPr>
            </w:pPr>
          </w:p>
        </w:tc>
        <w:tc>
          <w:tcPr>
            <w:tcW w:w="0" w:type="auto"/>
            <w:vMerge/>
          </w:tcPr>
          <w:p w14:paraId="0D48D1D5" w14:textId="77777777" w:rsidR="004443D6" w:rsidRDefault="004443D6">
            <w:pPr>
              <w:spacing w:after="0" w:line="240" w:lineRule="auto"/>
              <w:rPr>
                <w:rFonts w:eastAsia="DengXian"/>
                <w:lang w:eastAsia="zh-CN"/>
              </w:rPr>
            </w:pPr>
          </w:p>
        </w:tc>
        <w:tc>
          <w:tcPr>
            <w:tcW w:w="0" w:type="auto"/>
            <w:vMerge/>
          </w:tcPr>
          <w:p w14:paraId="3DA69A51" w14:textId="77777777" w:rsidR="004443D6" w:rsidRDefault="004443D6">
            <w:pPr>
              <w:spacing w:after="0" w:line="240" w:lineRule="auto"/>
              <w:rPr>
                <w:rFonts w:eastAsia="DengXian"/>
                <w:lang w:eastAsia="zh-CN"/>
              </w:rPr>
            </w:pPr>
          </w:p>
        </w:tc>
        <w:tc>
          <w:tcPr>
            <w:tcW w:w="0" w:type="auto"/>
            <w:vMerge/>
          </w:tcPr>
          <w:p w14:paraId="3B7AE945" w14:textId="77777777" w:rsidR="004443D6" w:rsidRDefault="004443D6">
            <w:pPr>
              <w:spacing w:after="0" w:line="240" w:lineRule="auto"/>
              <w:rPr>
                <w:rFonts w:eastAsia="DengXian"/>
                <w:lang w:eastAsia="zh-CN"/>
              </w:rPr>
            </w:pPr>
          </w:p>
        </w:tc>
        <w:tc>
          <w:tcPr>
            <w:tcW w:w="0" w:type="auto"/>
            <w:vMerge/>
          </w:tcPr>
          <w:p w14:paraId="7553DFB8" w14:textId="77777777" w:rsidR="004443D6" w:rsidRDefault="004443D6">
            <w:pPr>
              <w:spacing w:after="0" w:line="240" w:lineRule="auto"/>
              <w:rPr>
                <w:rFonts w:eastAsia="DengXian"/>
                <w:lang w:eastAsia="zh-CN"/>
              </w:rPr>
            </w:pPr>
          </w:p>
        </w:tc>
        <w:tc>
          <w:tcPr>
            <w:tcW w:w="0" w:type="auto"/>
          </w:tcPr>
          <w:p w14:paraId="2DBA8603"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административного контроля использования оборудования.</w:t>
            </w:r>
          </w:p>
        </w:tc>
        <w:tc>
          <w:tcPr>
            <w:tcW w:w="0" w:type="auto"/>
          </w:tcPr>
          <w:p w14:paraId="67B3F7C8"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Осуществление административного контроля использования оборудования. Коррекция плана административного контроля.</w:t>
            </w:r>
          </w:p>
        </w:tc>
      </w:tr>
      <w:tr w:rsidR="004443D6" w14:paraId="3898331F" w14:textId="77777777">
        <w:tc>
          <w:tcPr>
            <w:tcW w:w="0" w:type="auto"/>
            <w:vMerge w:val="restart"/>
          </w:tcPr>
          <w:p w14:paraId="686AE855" w14:textId="77777777" w:rsidR="004443D6" w:rsidRDefault="003E6650">
            <w:pPr>
              <w:spacing w:after="0" w:line="240" w:lineRule="auto"/>
              <w:rPr>
                <w:rFonts w:eastAsia="DengXian"/>
                <w:lang w:eastAsia="zh-CN"/>
              </w:rPr>
            </w:pPr>
            <w:r>
              <w:rPr>
                <w:rFonts w:ascii="Times New Roman" w:eastAsia="DengXian" w:hAnsi="Times New Roman"/>
                <w:lang w:eastAsia="zh-CN"/>
              </w:rPr>
              <w:t>104</w:t>
            </w:r>
          </w:p>
        </w:tc>
        <w:tc>
          <w:tcPr>
            <w:tcW w:w="0" w:type="auto"/>
            <w:vMerge w:val="restart"/>
          </w:tcPr>
          <w:p w14:paraId="685FE9CE" w14:textId="77777777" w:rsidR="004443D6" w:rsidRDefault="003E6650">
            <w:pPr>
              <w:spacing w:after="0" w:line="240" w:lineRule="auto"/>
              <w:rPr>
                <w:rFonts w:eastAsia="DengXian"/>
                <w:lang w:eastAsia="zh-CN"/>
              </w:rPr>
            </w:pPr>
            <w:r>
              <w:rPr>
                <w:rFonts w:ascii="Times New Roman" w:eastAsia="DengXian" w:hAnsi="Times New Roman"/>
                <w:lang w:eastAsia="zh-CN"/>
              </w:rPr>
              <w:t>Эксплуатация информационной системы управления образовательной организацией</w:t>
            </w:r>
          </w:p>
        </w:tc>
        <w:tc>
          <w:tcPr>
            <w:tcW w:w="0" w:type="auto"/>
            <w:vMerge w:val="restart"/>
          </w:tcPr>
          <w:p w14:paraId="42997760" w14:textId="77777777" w:rsidR="004443D6" w:rsidRDefault="003E6650">
            <w:pPr>
              <w:spacing w:after="0" w:line="240" w:lineRule="auto"/>
              <w:rPr>
                <w:rFonts w:eastAsia="DengXian"/>
                <w:lang w:eastAsia="zh-CN"/>
              </w:rPr>
            </w:pPr>
            <w:r>
              <w:rPr>
                <w:rFonts w:ascii="Times New Roman" w:eastAsia="DengXian" w:hAnsi="Times New Roman"/>
                <w:lang w:eastAsia="zh-CN"/>
              </w:rPr>
              <w:t>Управление образовательной организацией осуществляется с использованием информационной системы</w:t>
            </w:r>
          </w:p>
        </w:tc>
        <w:tc>
          <w:tcPr>
            <w:tcW w:w="0" w:type="auto"/>
            <w:vMerge w:val="restart"/>
          </w:tcPr>
          <w:p w14:paraId="14857B2A"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5FD2B334"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«Образовательная среда»</w:t>
            </w:r>
          </w:p>
        </w:tc>
        <w:tc>
          <w:tcPr>
            <w:tcW w:w="0" w:type="auto"/>
            <w:vMerge w:val="restart"/>
          </w:tcPr>
          <w:p w14:paraId="3131AD87" w14:textId="77777777" w:rsidR="004443D6" w:rsidRDefault="003E6650">
            <w:pPr>
              <w:spacing w:after="0" w:line="240" w:lineRule="auto"/>
              <w:rPr>
                <w:rFonts w:eastAsia="DengXian"/>
                <w:lang w:eastAsia="zh-CN"/>
              </w:rPr>
            </w:pPr>
            <w:r>
              <w:rPr>
                <w:rFonts w:ascii="Times New Roman" w:eastAsia="DengXian" w:hAnsi="Times New Roman"/>
                <w:lang w:eastAsia="zh-CN"/>
              </w:rPr>
              <w:t>ЦОС (поддержка всех активностей)</w:t>
            </w:r>
          </w:p>
        </w:tc>
        <w:tc>
          <w:tcPr>
            <w:tcW w:w="0" w:type="auto"/>
          </w:tcPr>
          <w:p w14:paraId="59DAF380" w14:textId="77777777" w:rsidR="004443D6" w:rsidRDefault="003E6650">
            <w:pPr>
              <w:spacing w:after="0" w:line="240" w:lineRule="auto"/>
              <w:rPr>
                <w:rFonts w:eastAsia="DengXian"/>
                <w:lang w:eastAsia="zh-CN"/>
              </w:rPr>
            </w:pPr>
            <w:r>
              <w:rPr>
                <w:rFonts w:ascii="Times New Roman" w:eastAsia="DengXian" w:hAnsi="Times New Roman"/>
                <w:lang w:eastAsia="zh-CN"/>
              </w:rPr>
              <w:t>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w:t>
            </w:r>
          </w:p>
        </w:tc>
        <w:tc>
          <w:tcPr>
            <w:tcW w:w="0" w:type="auto"/>
          </w:tcPr>
          <w:p w14:paraId="3FBC5F13"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Организация обучения управленческой команды использованию информационной системы в управлении образовательной организацией.</w:t>
            </w:r>
          </w:p>
        </w:tc>
      </w:tr>
      <w:tr w:rsidR="004443D6" w14:paraId="34F66DD0" w14:textId="77777777">
        <w:tc>
          <w:tcPr>
            <w:tcW w:w="0" w:type="auto"/>
            <w:vMerge/>
          </w:tcPr>
          <w:p w14:paraId="41EDF039" w14:textId="77777777" w:rsidR="004443D6" w:rsidRDefault="004443D6">
            <w:pPr>
              <w:spacing w:after="0" w:line="240" w:lineRule="auto"/>
              <w:rPr>
                <w:rFonts w:eastAsia="DengXian"/>
                <w:lang w:eastAsia="zh-CN"/>
              </w:rPr>
            </w:pPr>
          </w:p>
        </w:tc>
        <w:tc>
          <w:tcPr>
            <w:tcW w:w="0" w:type="auto"/>
            <w:vMerge/>
          </w:tcPr>
          <w:p w14:paraId="60258AE1" w14:textId="77777777" w:rsidR="004443D6" w:rsidRDefault="004443D6">
            <w:pPr>
              <w:spacing w:after="0" w:line="240" w:lineRule="auto"/>
              <w:rPr>
                <w:rFonts w:eastAsia="DengXian"/>
                <w:lang w:eastAsia="zh-CN"/>
              </w:rPr>
            </w:pPr>
          </w:p>
        </w:tc>
        <w:tc>
          <w:tcPr>
            <w:tcW w:w="0" w:type="auto"/>
            <w:vMerge/>
          </w:tcPr>
          <w:p w14:paraId="1B4DC138" w14:textId="77777777" w:rsidR="004443D6" w:rsidRDefault="004443D6">
            <w:pPr>
              <w:spacing w:after="0" w:line="240" w:lineRule="auto"/>
              <w:rPr>
                <w:rFonts w:eastAsia="DengXian"/>
                <w:lang w:eastAsia="zh-CN"/>
              </w:rPr>
            </w:pPr>
          </w:p>
        </w:tc>
        <w:tc>
          <w:tcPr>
            <w:tcW w:w="0" w:type="auto"/>
            <w:vMerge/>
          </w:tcPr>
          <w:p w14:paraId="10FA2EE7" w14:textId="77777777" w:rsidR="004443D6" w:rsidRDefault="004443D6">
            <w:pPr>
              <w:spacing w:after="0" w:line="240" w:lineRule="auto"/>
              <w:rPr>
                <w:rFonts w:eastAsia="DengXian"/>
                <w:lang w:eastAsia="zh-CN"/>
              </w:rPr>
            </w:pPr>
          </w:p>
        </w:tc>
        <w:tc>
          <w:tcPr>
            <w:tcW w:w="0" w:type="auto"/>
            <w:vMerge/>
          </w:tcPr>
          <w:p w14:paraId="68E6182D" w14:textId="77777777" w:rsidR="004443D6" w:rsidRDefault="004443D6">
            <w:pPr>
              <w:spacing w:after="0" w:line="240" w:lineRule="auto"/>
              <w:rPr>
                <w:rFonts w:eastAsia="DengXian"/>
                <w:lang w:eastAsia="zh-CN"/>
              </w:rPr>
            </w:pPr>
          </w:p>
        </w:tc>
        <w:tc>
          <w:tcPr>
            <w:tcW w:w="0" w:type="auto"/>
            <w:vMerge/>
          </w:tcPr>
          <w:p w14:paraId="5E3A6265" w14:textId="77777777" w:rsidR="004443D6" w:rsidRDefault="004443D6">
            <w:pPr>
              <w:spacing w:after="0" w:line="240" w:lineRule="auto"/>
              <w:rPr>
                <w:rFonts w:eastAsia="DengXian"/>
                <w:lang w:eastAsia="zh-CN"/>
              </w:rPr>
            </w:pPr>
          </w:p>
        </w:tc>
        <w:tc>
          <w:tcPr>
            <w:tcW w:w="0" w:type="auto"/>
          </w:tcPr>
          <w:p w14:paraId="00DD93B0" w14:textId="77777777" w:rsidR="004443D6" w:rsidRDefault="003E6650">
            <w:pPr>
              <w:spacing w:after="0" w:line="240" w:lineRule="auto"/>
              <w:rPr>
                <w:rFonts w:eastAsia="DengXian"/>
                <w:lang w:eastAsia="zh-CN"/>
              </w:rPr>
            </w:pPr>
            <w:r>
              <w:rPr>
                <w:rFonts w:ascii="Times New Roman" w:eastAsia="DengXian" w:hAnsi="Times New Roman"/>
                <w:lang w:eastAsia="zh-CN"/>
              </w:rPr>
              <w:t>Отсутствие финансирования</w:t>
            </w:r>
          </w:p>
        </w:tc>
        <w:tc>
          <w:tcPr>
            <w:tcW w:w="0" w:type="auto"/>
          </w:tcPr>
          <w:p w14:paraId="4F7775FE" w14:textId="77777777" w:rsidR="004443D6" w:rsidRDefault="003E6650">
            <w:pPr>
              <w:numPr>
                <w:ilvl w:val="0"/>
                <w:numId w:val="14"/>
              </w:numPr>
              <w:spacing w:after="0" w:line="240" w:lineRule="auto"/>
              <w:rPr>
                <w:rFonts w:eastAsia="DengXian"/>
                <w:lang w:eastAsia="zh-CN"/>
              </w:rPr>
            </w:pPr>
            <w:r>
              <w:rPr>
                <w:rFonts w:ascii="Times New Roman" w:eastAsia="DengXian" w:hAnsi="Times New Roman"/>
                <w:lang w:eastAsia="zh-CN"/>
              </w:rPr>
              <w:t>Осуществление поиска источников дополнительного финансирования.</w:t>
            </w:r>
          </w:p>
        </w:tc>
      </w:tr>
      <w:tr w:rsidR="004443D6" w14:paraId="4FA35233" w14:textId="77777777">
        <w:tc>
          <w:tcPr>
            <w:tcW w:w="0" w:type="auto"/>
            <w:vMerge w:val="restart"/>
          </w:tcPr>
          <w:p w14:paraId="6CDF9003" w14:textId="77777777" w:rsidR="004443D6" w:rsidRDefault="003E6650">
            <w:pPr>
              <w:spacing w:after="0" w:line="240" w:lineRule="auto"/>
              <w:rPr>
                <w:rFonts w:eastAsia="DengXian"/>
                <w:lang w:eastAsia="zh-CN"/>
              </w:rPr>
            </w:pPr>
            <w:r>
              <w:rPr>
                <w:rFonts w:ascii="Times New Roman" w:eastAsia="DengXian" w:hAnsi="Times New Roman"/>
                <w:lang w:eastAsia="zh-CN"/>
              </w:rPr>
              <w:t>105</w:t>
            </w:r>
          </w:p>
        </w:tc>
        <w:tc>
          <w:tcPr>
            <w:tcW w:w="0" w:type="auto"/>
            <w:vMerge w:val="restart"/>
          </w:tcPr>
          <w:p w14:paraId="57A4BFEB" w14:textId="3C2505C4" w:rsidR="004443D6" w:rsidRDefault="003E6650">
            <w:pPr>
              <w:spacing w:after="0" w:line="240" w:lineRule="auto"/>
              <w:rPr>
                <w:rFonts w:eastAsia="DengXian"/>
                <w:lang w:eastAsia="zh-CN"/>
              </w:rPr>
            </w:pPr>
            <w:r>
              <w:rPr>
                <w:rFonts w:ascii="Times New Roman" w:eastAsia="DengXian" w:hAnsi="Times New Roman"/>
                <w:lang w:eastAsia="zh-CN"/>
              </w:rPr>
              <w:t xml:space="preserve">Наличие в образовательной организации пространства для учебных и </w:t>
            </w:r>
            <w:r w:rsidR="001B6886">
              <w:rPr>
                <w:rFonts w:ascii="Times New Roman" w:eastAsia="DengXian" w:hAnsi="Times New Roman"/>
                <w:lang w:eastAsia="zh-CN"/>
              </w:rPr>
              <w:t>в</w:t>
            </w:r>
            <w:r>
              <w:rPr>
                <w:rFonts w:ascii="Times New Roman" w:eastAsia="DengXian" w:hAnsi="Times New Roman"/>
                <w:lang w:eastAsia="zh-CN"/>
              </w:rPr>
              <w:t>неучебных занятий, творческих дел</w:t>
            </w:r>
          </w:p>
        </w:tc>
        <w:tc>
          <w:tcPr>
            <w:tcW w:w="0" w:type="auto"/>
            <w:vMerge w:val="restart"/>
          </w:tcPr>
          <w:p w14:paraId="66638BE3"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w:t>
            </w:r>
          </w:p>
        </w:tc>
        <w:tc>
          <w:tcPr>
            <w:tcW w:w="0" w:type="auto"/>
            <w:vMerge w:val="restart"/>
          </w:tcPr>
          <w:p w14:paraId="13FA646D"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07EB5EBA"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«Образовательная среда»</w:t>
            </w:r>
          </w:p>
        </w:tc>
        <w:tc>
          <w:tcPr>
            <w:tcW w:w="0" w:type="auto"/>
            <w:vMerge w:val="restart"/>
          </w:tcPr>
          <w:p w14:paraId="6B9DB0BA"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внутришкольного пространства</w:t>
            </w:r>
          </w:p>
        </w:tc>
        <w:tc>
          <w:tcPr>
            <w:tcW w:w="0" w:type="auto"/>
          </w:tcPr>
          <w:p w14:paraId="1B91C164" w14:textId="77777777" w:rsidR="004443D6" w:rsidRDefault="004443D6">
            <w:pPr>
              <w:spacing w:after="0" w:line="240" w:lineRule="auto"/>
              <w:rPr>
                <w:rFonts w:eastAsia="DengXian"/>
                <w:lang w:eastAsia="zh-CN"/>
              </w:rPr>
            </w:pPr>
          </w:p>
        </w:tc>
        <w:tc>
          <w:tcPr>
            <w:tcW w:w="0" w:type="auto"/>
          </w:tcPr>
          <w:p w14:paraId="41B4C982" w14:textId="77777777" w:rsidR="004443D6" w:rsidRDefault="004443D6">
            <w:pPr>
              <w:spacing w:after="0" w:line="240" w:lineRule="auto"/>
              <w:rPr>
                <w:rFonts w:eastAsia="DengXian"/>
                <w:lang w:eastAsia="zh-CN"/>
              </w:rPr>
            </w:pPr>
          </w:p>
        </w:tc>
      </w:tr>
      <w:tr w:rsidR="004443D6" w14:paraId="0DAF8910" w14:textId="77777777">
        <w:tc>
          <w:tcPr>
            <w:tcW w:w="0" w:type="auto"/>
            <w:vMerge w:val="restart"/>
          </w:tcPr>
          <w:p w14:paraId="47953D6D" w14:textId="77777777" w:rsidR="004443D6" w:rsidRDefault="003E6650">
            <w:pPr>
              <w:spacing w:after="0" w:line="240" w:lineRule="auto"/>
              <w:rPr>
                <w:rFonts w:eastAsia="DengXian"/>
                <w:lang w:eastAsia="zh-CN"/>
              </w:rPr>
            </w:pPr>
            <w:r>
              <w:rPr>
                <w:rFonts w:ascii="Times New Roman" w:eastAsia="DengXian" w:hAnsi="Times New Roman"/>
                <w:lang w:eastAsia="zh-CN"/>
              </w:rPr>
              <w:t>106</w:t>
            </w:r>
          </w:p>
        </w:tc>
        <w:tc>
          <w:tcPr>
            <w:tcW w:w="0" w:type="auto"/>
            <w:vMerge w:val="restart"/>
          </w:tcPr>
          <w:p w14:paraId="436262B4"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школьного библиотечного информационного центра</w:t>
            </w:r>
          </w:p>
        </w:tc>
        <w:tc>
          <w:tcPr>
            <w:tcW w:w="0" w:type="auto"/>
            <w:vMerge w:val="restart"/>
          </w:tcPr>
          <w:p w14:paraId="307160A5" w14:textId="77777777" w:rsidR="004443D6" w:rsidRDefault="003E6650">
            <w:pPr>
              <w:spacing w:after="0" w:line="240" w:lineRule="auto"/>
              <w:rPr>
                <w:rFonts w:eastAsia="DengXian"/>
                <w:lang w:eastAsia="zh-CN"/>
              </w:rPr>
            </w:pPr>
            <w:r>
              <w:rPr>
                <w:rFonts w:ascii="Times New Roman" w:eastAsia="DengXian" w:hAnsi="Times New Roman"/>
                <w:lang w:eastAsia="zh-CN"/>
              </w:rPr>
              <w:t xml:space="preserve">создан и функционирует школьный библиотечный информационный центр  </w:t>
            </w:r>
          </w:p>
        </w:tc>
        <w:tc>
          <w:tcPr>
            <w:tcW w:w="0" w:type="auto"/>
            <w:vMerge w:val="restart"/>
          </w:tcPr>
          <w:p w14:paraId="089557D6"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64576191"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«Образовательная среда»</w:t>
            </w:r>
          </w:p>
        </w:tc>
        <w:tc>
          <w:tcPr>
            <w:tcW w:w="0" w:type="auto"/>
            <w:vMerge w:val="restart"/>
          </w:tcPr>
          <w:p w14:paraId="0746D3B1" w14:textId="77777777" w:rsidR="004443D6" w:rsidRDefault="003E6650">
            <w:pPr>
              <w:spacing w:after="0" w:line="240" w:lineRule="auto"/>
              <w:rPr>
                <w:rFonts w:eastAsia="DengXian"/>
                <w:lang w:eastAsia="zh-CN"/>
              </w:rPr>
            </w:pPr>
            <w:r>
              <w:rPr>
                <w:rFonts w:ascii="Times New Roman" w:eastAsia="DengXian" w:hAnsi="Times New Roman"/>
                <w:lang w:eastAsia="zh-CN"/>
              </w:rPr>
              <w:t>Организация внутришкольного пространства</w:t>
            </w:r>
          </w:p>
        </w:tc>
        <w:tc>
          <w:tcPr>
            <w:tcW w:w="0" w:type="auto"/>
          </w:tcPr>
          <w:p w14:paraId="4333E2E0" w14:textId="77777777" w:rsidR="004443D6" w:rsidRDefault="004443D6">
            <w:pPr>
              <w:spacing w:after="0" w:line="240" w:lineRule="auto"/>
              <w:rPr>
                <w:rFonts w:eastAsia="DengXian"/>
                <w:lang w:eastAsia="zh-CN"/>
              </w:rPr>
            </w:pPr>
          </w:p>
        </w:tc>
        <w:tc>
          <w:tcPr>
            <w:tcW w:w="0" w:type="auto"/>
          </w:tcPr>
          <w:p w14:paraId="38938058" w14:textId="77777777" w:rsidR="004443D6" w:rsidRDefault="004443D6">
            <w:pPr>
              <w:spacing w:after="0" w:line="240" w:lineRule="auto"/>
              <w:rPr>
                <w:rFonts w:eastAsia="DengXian"/>
                <w:lang w:eastAsia="zh-CN"/>
              </w:rPr>
            </w:pPr>
          </w:p>
        </w:tc>
      </w:tr>
      <w:tr w:rsidR="004443D6" w14:paraId="0E368A00" w14:textId="77777777">
        <w:tc>
          <w:tcPr>
            <w:tcW w:w="0" w:type="auto"/>
            <w:vMerge w:val="restart"/>
          </w:tcPr>
          <w:p w14:paraId="2229DD2B" w14:textId="77777777" w:rsidR="004443D6" w:rsidRDefault="003E6650">
            <w:pPr>
              <w:spacing w:after="0" w:line="240" w:lineRule="auto"/>
              <w:rPr>
                <w:rFonts w:eastAsia="DengXian"/>
                <w:lang w:eastAsia="zh-CN"/>
              </w:rPr>
            </w:pPr>
            <w:r>
              <w:rPr>
                <w:rFonts w:ascii="Times New Roman" w:eastAsia="DengXian" w:hAnsi="Times New Roman"/>
                <w:lang w:eastAsia="zh-CN"/>
              </w:rPr>
              <w:t>107</w:t>
            </w:r>
          </w:p>
        </w:tc>
        <w:tc>
          <w:tcPr>
            <w:tcW w:w="0" w:type="auto"/>
            <w:vMerge w:val="restart"/>
          </w:tcPr>
          <w:p w14:paraId="3B16707F" w14:textId="77777777" w:rsidR="004443D6" w:rsidRDefault="003E6650">
            <w:pPr>
              <w:spacing w:after="0" w:line="240" w:lineRule="auto"/>
              <w:rPr>
                <w:rFonts w:eastAsia="DengXian"/>
                <w:lang w:eastAsia="zh-CN"/>
              </w:rPr>
            </w:pPr>
            <w:r>
              <w:rPr>
                <w:rFonts w:ascii="Times New Roman" w:eastAsia="DengXian" w:hAnsi="Times New Roman"/>
                <w:lang w:eastAsia="zh-CN"/>
              </w:rPr>
              <w:t>Реализация модели Школа полного дня на основе интеграции урочной и внеурочной деятельности обучающихся, программ дополнительного образования детей, включая пребывание в группах продленного дня</w:t>
            </w:r>
          </w:p>
        </w:tc>
        <w:tc>
          <w:tcPr>
            <w:tcW w:w="0" w:type="auto"/>
            <w:vMerge w:val="restart"/>
          </w:tcPr>
          <w:p w14:paraId="66E6829D" w14:textId="77777777" w:rsidR="004443D6" w:rsidRDefault="003E6650">
            <w:pPr>
              <w:spacing w:after="0" w:line="240" w:lineRule="auto"/>
              <w:rPr>
                <w:rFonts w:eastAsia="DengXian"/>
                <w:lang w:eastAsia="zh-CN"/>
              </w:rPr>
            </w:pPr>
            <w:r>
              <w:rPr>
                <w:rFonts w:ascii="Times New Roman" w:eastAsia="DengXian" w:hAnsi="Times New Roman"/>
                <w:lang w:eastAsia="zh-CN"/>
              </w:rPr>
              <w:t>Наличие</w:t>
            </w:r>
          </w:p>
        </w:tc>
        <w:tc>
          <w:tcPr>
            <w:tcW w:w="0" w:type="auto"/>
            <w:vMerge w:val="restart"/>
          </w:tcPr>
          <w:p w14:paraId="342DB001" w14:textId="77777777" w:rsidR="004443D6" w:rsidRDefault="003E6650">
            <w:pPr>
              <w:spacing w:after="0" w:line="240" w:lineRule="auto"/>
              <w:rPr>
                <w:rFonts w:eastAsia="DengXian"/>
                <w:lang w:eastAsia="zh-CN"/>
              </w:rPr>
            </w:pPr>
            <w:r>
              <w:rPr>
                <w:rFonts w:ascii="Times New Roman" w:eastAsia="DengXian" w:hAnsi="Times New Roman"/>
                <w:lang w:eastAsia="zh-CN"/>
              </w:rPr>
              <w:t>3</w:t>
            </w:r>
          </w:p>
        </w:tc>
        <w:tc>
          <w:tcPr>
            <w:tcW w:w="0" w:type="auto"/>
            <w:vMerge w:val="restart"/>
          </w:tcPr>
          <w:p w14:paraId="57C5F093"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«Образовательная среда»</w:t>
            </w:r>
          </w:p>
        </w:tc>
        <w:tc>
          <w:tcPr>
            <w:tcW w:w="0" w:type="auto"/>
            <w:vMerge w:val="restart"/>
          </w:tcPr>
          <w:p w14:paraId="5FAB2BEA"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школы полного дня</w:t>
            </w:r>
          </w:p>
        </w:tc>
        <w:tc>
          <w:tcPr>
            <w:tcW w:w="0" w:type="auto"/>
          </w:tcPr>
          <w:p w14:paraId="44C09B28" w14:textId="77777777" w:rsidR="004443D6" w:rsidRDefault="004443D6">
            <w:pPr>
              <w:spacing w:after="0" w:line="240" w:lineRule="auto"/>
              <w:rPr>
                <w:rFonts w:eastAsia="DengXian"/>
                <w:lang w:eastAsia="zh-CN"/>
              </w:rPr>
            </w:pPr>
          </w:p>
        </w:tc>
        <w:tc>
          <w:tcPr>
            <w:tcW w:w="0" w:type="auto"/>
          </w:tcPr>
          <w:p w14:paraId="2C0D1DA2" w14:textId="77777777" w:rsidR="004443D6" w:rsidRDefault="004443D6">
            <w:pPr>
              <w:spacing w:after="0" w:line="240" w:lineRule="auto"/>
              <w:rPr>
                <w:rFonts w:eastAsia="DengXian"/>
                <w:lang w:eastAsia="zh-CN"/>
              </w:rPr>
            </w:pPr>
          </w:p>
        </w:tc>
      </w:tr>
      <w:tr w:rsidR="004443D6" w14:paraId="4F08BB35" w14:textId="77777777">
        <w:tc>
          <w:tcPr>
            <w:tcW w:w="0" w:type="auto"/>
            <w:vMerge w:val="restart"/>
          </w:tcPr>
          <w:p w14:paraId="5D58D3AD" w14:textId="77777777" w:rsidR="004443D6" w:rsidRDefault="003E6650">
            <w:pPr>
              <w:spacing w:after="0" w:line="240" w:lineRule="auto"/>
              <w:rPr>
                <w:rFonts w:eastAsia="DengXian"/>
                <w:lang w:eastAsia="zh-CN"/>
              </w:rPr>
            </w:pPr>
            <w:r>
              <w:rPr>
                <w:rFonts w:ascii="Times New Roman" w:eastAsia="DengXian" w:hAnsi="Times New Roman"/>
                <w:lang w:eastAsia="zh-CN"/>
              </w:rPr>
              <w:t>108</w:t>
            </w:r>
          </w:p>
        </w:tc>
        <w:tc>
          <w:tcPr>
            <w:tcW w:w="0" w:type="auto"/>
            <w:vMerge w:val="restart"/>
          </w:tcPr>
          <w:p w14:paraId="33BD7E19" w14:textId="77777777" w:rsidR="004443D6" w:rsidRDefault="003E6650">
            <w:pPr>
              <w:spacing w:after="0" w:line="240" w:lineRule="auto"/>
              <w:rPr>
                <w:rFonts w:eastAsia="DengXian"/>
                <w:lang w:eastAsia="zh-CN"/>
              </w:rPr>
            </w:pPr>
            <w:r>
              <w:rPr>
                <w:rFonts w:ascii="Times New Roman" w:eastAsia="DengXian" w:hAnsi="Times New Roman"/>
                <w:lang w:eastAsia="zh-CN"/>
              </w:rPr>
              <w:t>Сформированы коллегиальные органы управления в соответствии с Федеральным законом Об образовании в Российской Федерации, предусмотренные уставом образовательной организации</w:t>
            </w:r>
          </w:p>
        </w:tc>
        <w:tc>
          <w:tcPr>
            <w:tcW w:w="0" w:type="auto"/>
            <w:vMerge w:val="restart"/>
          </w:tcPr>
          <w:p w14:paraId="079B4E4A"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vMerge w:val="restart"/>
          </w:tcPr>
          <w:p w14:paraId="6C17321D"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vMerge w:val="restart"/>
          </w:tcPr>
          <w:p w14:paraId="50EA7C71"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«Образовательная среда»</w:t>
            </w:r>
          </w:p>
        </w:tc>
        <w:tc>
          <w:tcPr>
            <w:tcW w:w="0" w:type="auto"/>
            <w:vMerge w:val="restart"/>
          </w:tcPr>
          <w:p w14:paraId="4EB4E945" w14:textId="77777777" w:rsidR="004443D6" w:rsidRDefault="003E6650">
            <w:pPr>
              <w:spacing w:after="0" w:line="240" w:lineRule="auto"/>
              <w:rPr>
                <w:rFonts w:eastAsia="DengXian"/>
                <w:lang w:eastAsia="zh-CN"/>
              </w:rPr>
            </w:pPr>
            <w:r>
              <w:rPr>
                <w:rFonts w:ascii="Times New Roman" w:eastAsia="DengXian" w:hAnsi="Times New Roman"/>
                <w:lang w:eastAsia="zh-CN"/>
              </w:rPr>
              <w:t>Реализация государственно-общественного управления</w:t>
            </w:r>
          </w:p>
        </w:tc>
        <w:tc>
          <w:tcPr>
            <w:tcW w:w="0" w:type="auto"/>
          </w:tcPr>
          <w:p w14:paraId="0D65DD54" w14:textId="77777777" w:rsidR="004443D6" w:rsidRDefault="004443D6">
            <w:pPr>
              <w:spacing w:after="0" w:line="240" w:lineRule="auto"/>
              <w:rPr>
                <w:rFonts w:eastAsia="DengXian"/>
                <w:lang w:eastAsia="zh-CN"/>
              </w:rPr>
            </w:pPr>
          </w:p>
        </w:tc>
        <w:tc>
          <w:tcPr>
            <w:tcW w:w="0" w:type="auto"/>
          </w:tcPr>
          <w:p w14:paraId="17E88A27" w14:textId="77777777" w:rsidR="004443D6" w:rsidRDefault="004443D6">
            <w:pPr>
              <w:spacing w:after="0" w:line="240" w:lineRule="auto"/>
              <w:rPr>
                <w:rFonts w:eastAsia="DengXian"/>
                <w:lang w:eastAsia="zh-CN"/>
              </w:rPr>
            </w:pPr>
          </w:p>
        </w:tc>
      </w:tr>
      <w:tr w:rsidR="004443D6" w14:paraId="35B3A84B" w14:textId="77777777">
        <w:tc>
          <w:tcPr>
            <w:tcW w:w="0" w:type="auto"/>
          </w:tcPr>
          <w:p w14:paraId="1D02AD35" w14:textId="77777777" w:rsidR="004443D6" w:rsidRDefault="003E6650">
            <w:pPr>
              <w:spacing w:after="0" w:line="240" w:lineRule="auto"/>
              <w:rPr>
                <w:rFonts w:eastAsia="DengXian"/>
                <w:lang w:eastAsia="zh-CN"/>
              </w:rPr>
            </w:pPr>
            <w:r>
              <w:rPr>
                <w:rFonts w:ascii="Times New Roman" w:eastAsia="DengXian" w:hAnsi="Times New Roman"/>
                <w:lang w:eastAsia="zh-CN"/>
              </w:rPr>
              <w:t>109</w:t>
            </w:r>
          </w:p>
        </w:tc>
        <w:tc>
          <w:tcPr>
            <w:tcW w:w="0" w:type="auto"/>
          </w:tcPr>
          <w:p w14:paraId="0ABB92A3" w14:textId="77777777" w:rsidR="004443D6" w:rsidRDefault="003E6650">
            <w:pPr>
              <w:spacing w:after="0" w:line="240" w:lineRule="auto"/>
              <w:rPr>
                <w:rFonts w:eastAsia="DengXian"/>
                <w:lang w:eastAsia="zh-CN"/>
              </w:rPr>
            </w:pPr>
            <w:r>
              <w:rPr>
                <w:rFonts w:ascii="Times New Roman" w:eastAsia="DengXian" w:hAnsi="Times New Roman"/>
                <w:lang w:eastAsia="zh-CN"/>
              </w:rPr>
              <w:t>Функционирование управляющего совета образовательной организации</w:t>
            </w:r>
          </w:p>
        </w:tc>
        <w:tc>
          <w:tcPr>
            <w:tcW w:w="0" w:type="auto"/>
          </w:tcPr>
          <w:p w14:paraId="58F53C86" w14:textId="77777777" w:rsidR="004443D6" w:rsidRDefault="003E6650">
            <w:pPr>
              <w:spacing w:after="0" w:line="240" w:lineRule="auto"/>
              <w:rPr>
                <w:rFonts w:eastAsia="DengXian"/>
                <w:lang w:eastAsia="zh-CN"/>
              </w:rPr>
            </w:pPr>
            <w:r>
              <w:rPr>
                <w:rFonts w:ascii="Times New Roman" w:eastAsia="DengXian" w:hAnsi="Times New Roman"/>
                <w:lang w:eastAsia="zh-CN"/>
              </w:rPr>
              <w:t>Да</w:t>
            </w:r>
          </w:p>
        </w:tc>
        <w:tc>
          <w:tcPr>
            <w:tcW w:w="0" w:type="auto"/>
          </w:tcPr>
          <w:p w14:paraId="531FBB31" w14:textId="77777777" w:rsidR="004443D6" w:rsidRDefault="003E6650">
            <w:pPr>
              <w:spacing w:after="0" w:line="240" w:lineRule="auto"/>
              <w:rPr>
                <w:rFonts w:eastAsia="DengXian"/>
                <w:lang w:eastAsia="zh-CN"/>
              </w:rPr>
            </w:pPr>
            <w:r>
              <w:rPr>
                <w:rFonts w:ascii="Times New Roman" w:eastAsia="DengXian" w:hAnsi="Times New Roman"/>
                <w:lang w:eastAsia="zh-CN"/>
              </w:rPr>
              <w:t>1</w:t>
            </w:r>
          </w:p>
        </w:tc>
        <w:tc>
          <w:tcPr>
            <w:tcW w:w="0" w:type="auto"/>
          </w:tcPr>
          <w:p w14:paraId="035D30D4" w14:textId="77777777" w:rsidR="004443D6" w:rsidRDefault="003E6650">
            <w:pPr>
              <w:spacing w:after="0" w:line="240" w:lineRule="auto"/>
              <w:rPr>
                <w:rFonts w:eastAsia="DengXian"/>
                <w:lang w:eastAsia="zh-CN"/>
              </w:rPr>
            </w:pPr>
            <w:r>
              <w:rPr>
                <w:rFonts w:ascii="Times New Roman" w:eastAsia="DengXian" w:hAnsi="Times New Roman"/>
                <w:lang w:eastAsia="zh-CN"/>
              </w:rPr>
              <w:t>Ключевое условие «Образовательная среда»</w:t>
            </w:r>
          </w:p>
        </w:tc>
        <w:tc>
          <w:tcPr>
            <w:tcW w:w="0" w:type="auto"/>
          </w:tcPr>
          <w:p w14:paraId="2926E951" w14:textId="77777777" w:rsidR="004443D6" w:rsidRDefault="003E6650">
            <w:pPr>
              <w:spacing w:after="0" w:line="240" w:lineRule="auto"/>
              <w:rPr>
                <w:rFonts w:eastAsia="DengXian"/>
                <w:lang w:eastAsia="zh-CN"/>
              </w:rPr>
            </w:pPr>
            <w:r>
              <w:rPr>
                <w:rFonts w:ascii="Times New Roman" w:eastAsia="DengXian" w:hAnsi="Times New Roman"/>
                <w:lang w:eastAsia="zh-CN"/>
              </w:rPr>
              <w:t>Реализация государственно-общественного управления</w:t>
            </w:r>
          </w:p>
        </w:tc>
        <w:tc>
          <w:tcPr>
            <w:tcW w:w="0" w:type="auto"/>
          </w:tcPr>
          <w:p w14:paraId="54D19A06" w14:textId="77777777" w:rsidR="004443D6" w:rsidRDefault="004443D6">
            <w:pPr>
              <w:spacing w:after="0" w:line="240" w:lineRule="auto"/>
              <w:rPr>
                <w:rFonts w:eastAsia="DengXian"/>
                <w:lang w:eastAsia="zh-CN"/>
              </w:rPr>
            </w:pPr>
          </w:p>
        </w:tc>
        <w:tc>
          <w:tcPr>
            <w:tcW w:w="0" w:type="auto"/>
          </w:tcPr>
          <w:p w14:paraId="080EAA9B" w14:textId="77777777" w:rsidR="004443D6" w:rsidRDefault="004443D6">
            <w:pPr>
              <w:spacing w:after="0" w:line="240" w:lineRule="auto"/>
              <w:rPr>
                <w:rFonts w:eastAsia="DengXian"/>
                <w:lang w:eastAsia="zh-CN"/>
              </w:rPr>
            </w:pPr>
          </w:p>
        </w:tc>
      </w:tr>
    </w:tbl>
    <w:p w14:paraId="484C10A0" w14:textId="77777777" w:rsidR="004443D6" w:rsidRDefault="003E6650">
      <w:pPr>
        <w:adjustRightInd w:val="0"/>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 Описание дефицитов по каждому магистральному направлению и ключевому условию.</w:t>
      </w:r>
    </w:p>
    <w:p w14:paraId="292699A0" w14:textId="77777777" w:rsidR="004443D6" w:rsidRDefault="004443D6">
      <w:pPr>
        <w:adjustRightInd w:val="0"/>
        <w:snapToGrid w:val="0"/>
        <w:spacing w:after="0" w:line="240" w:lineRule="auto"/>
        <w:ind w:firstLine="709"/>
        <w:jc w:val="both"/>
        <w:rPr>
          <w:rFonts w:ascii="Times New Roman" w:hAnsi="Times New Roman" w:cs="Times New Roman"/>
          <w:sz w:val="28"/>
          <w:szCs w:val="28"/>
        </w:rPr>
      </w:pPr>
    </w:p>
    <w:p w14:paraId="48E05E40" w14:textId="77777777" w:rsidR="004443D6" w:rsidRDefault="003E6650">
      <w:pPr>
        <w:adjustRightInd w:val="0"/>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3.2.1. Описание возможных причин возникновения дефицитов, внутренних и внешних факторов влияния на развитие школы.</w:t>
      </w:r>
    </w:p>
    <w:p w14:paraId="628C8FE5" w14:textId="77777777" w:rsidR="004443D6" w:rsidRDefault="003E6650">
      <w:pPr>
        <w:adjustRightInd w:val="0"/>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3.2.2. Анализ текущего состояния и перспектив развития школы.</w:t>
      </w:r>
    </w:p>
    <w:p w14:paraId="45792B71" w14:textId="77777777" w:rsidR="004443D6" w:rsidRDefault="003E6650">
      <w:pPr>
        <w:pStyle w:val="afe"/>
        <w:widowControl w:val="0"/>
        <w:pBdr>
          <w:top w:val="none" w:sz="0" w:space="0" w:color="000000"/>
          <w:left w:val="none" w:sz="0" w:space="0" w:color="000000"/>
          <w:bottom w:val="none" w:sz="0" w:space="0" w:color="000000"/>
          <w:right w:val="none" w:sz="0" w:space="0" w:color="000000"/>
        </w:pBdr>
        <w:adjustRightInd w:val="0"/>
        <w:snapToGrid w:val="0"/>
        <w:spacing w:after="0" w:line="24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Интерпретация результатов самодиагностики: </w:t>
      </w:r>
    </w:p>
    <w:tbl>
      <w:tblPr>
        <w:tblStyle w:val="afd"/>
        <w:tblW w:w="5000" w:type="pct"/>
        <w:tblLook w:val="04A0" w:firstRow="1" w:lastRow="0" w:firstColumn="1" w:lastColumn="0" w:noHBand="0" w:noVBand="1"/>
      </w:tblPr>
      <w:tblGrid>
        <w:gridCol w:w="1033"/>
        <w:gridCol w:w="5608"/>
        <w:gridCol w:w="4569"/>
        <w:gridCol w:w="4142"/>
      </w:tblGrid>
      <w:tr w:rsidR="004443D6" w14:paraId="54FE3C90" w14:textId="77777777">
        <w:tc>
          <w:tcPr>
            <w:tcW w:w="336" w:type="pct"/>
            <w:vAlign w:val="center"/>
          </w:tcPr>
          <w:p w14:paraId="5484736E" w14:textId="77777777" w:rsidR="004443D6" w:rsidRDefault="003E6650">
            <w:pPr>
              <w:widowControl w:val="0"/>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826" w:type="pct"/>
            <w:vAlign w:val="center"/>
          </w:tcPr>
          <w:p w14:paraId="784D1395" w14:textId="77777777" w:rsidR="004443D6" w:rsidRDefault="003E6650">
            <w:pPr>
              <w:widowControl w:val="0"/>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Магистральное направление, </w:t>
            </w:r>
            <w:r>
              <w:rPr>
                <w:rFonts w:ascii="Times New Roman" w:eastAsia="Times New Roman" w:hAnsi="Times New Roman" w:cs="Times New Roman"/>
                <w:b/>
                <w:color w:val="000000"/>
                <w:sz w:val="24"/>
                <w:szCs w:val="24"/>
              </w:rPr>
              <w:br/>
              <w:t>ключевое условие</w:t>
            </w:r>
          </w:p>
        </w:tc>
        <w:tc>
          <w:tcPr>
            <w:tcW w:w="1488" w:type="pct"/>
            <w:vAlign w:val="center"/>
          </w:tcPr>
          <w:p w14:paraId="3FF5260D" w14:textId="77777777" w:rsidR="004443D6" w:rsidRDefault="003E6650">
            <w:pPr>
              <w:widowControl w:val="0"/>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Полученный результат</w:t>
            </w:r>
          </w:p>
          <w:p w14:paraId="3AC1A25B" w14:textId="77777777" w:rsidR="004443D6" w:rsidRDefault="003E6650">
            <w:pPr>
              <w:widowControl w:val="0"/>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(описание и количество баллов)</w:t>
            </w:r>
          </w:p>
        </w:tc>
        <w:tc>
          <w:tcPr>
            <w:tcW w:w="1349" w:type="pct"/>
            <w:vAlign w:val="center"/>
          </w:tcPr>
          <w:p w14:paraId="317E4A89" w14:textId="77777777" w:rsidR="004443D6" w:rsidRDefault="003E6650">
            <w:pPr>
              <w:widowControl w:val="0"/>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Планируемый результат, описание</w:t>
            </w:r>
          </w:p>
        </w:tc>
      </w:tr>
      <w:tr w:rsidR="004443D6" w14:paraId="40E28B4C" w14:textId="77777777">
        <w:tc>
          <w:tcPr>
            <w:tcW w:w="336" w:type="pct"/>
          </w:tcPr>
          <w:p w14:paraId="38665580" w14:textId="77777777" w:rsidR="004443D6" w:rsidRDefault="003E6650">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26" w:type="pct"/>
          </w:tcPr>
          <w:p w14:paraId="48EAECA3" w14:textId="77777777" w:rsidR="004443D6" w:rsidRDefault="003E6650">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w:t>
            </w:r>
          </w:p>
        </w:tc>
        <w:tc>
          <w:tcPr>
            <w:tcW w:w="1488" w:type="pct"/>
          </w:tcPr>
          <w:p w14:paraId="0EC4E9AB" w14:textId="77777777" w:rsidR="004443D6" w:rsidRDefault="003E6650">
            <w:pPr>
              <w:widowControl w:val="0"/>
              <w:spacing w:after="0" w:line="276" w:lineRule="auto"/>
              <w:jc w:val="both"/>
            </w:pPr>
            <w:r>
              <w:t>1.Отсутствие квалифицированных педагогов, которые могут обеспечивать реализацию программ учебных предметов на профильном, углубленном уровне.</w:t>
            </w:r>
          </w:p>
          <w:p w14:paraId="0D5A9D90" w14:textId="77777777" w:rsidR="003E6650" w:rsidRDefault="003E6650">
            <w:pPr>
              <w:widowControl w:val="0"/>
              <w:spacing w:after="0" w:line="276" w:lineRule="auto"/>
              <w:jc w:val="both"/>
            </w:pPr>
          </w:p>
          <w:p w14:paraId="3F160425" w14:textId="77777777" w:rsidR="003E6650" w:rsidRDefault="003E6650">
            <w:pPr>
              <w:widowControl w:val="0"/>
              <w:spacing w:after="0" w:line="276" w:lineRule="auto"/>
              <w:jc w:val="both"/>
            </w:pPr>
            <w:r>
              <w:t>2. Низкий уровень профессиональных компетенций педагогических работников в организации профильного обучения в ОО, составлении индивидуальных учебных планов и обучении по индивидуальным учебным планам.</w:t>
            </w:r>
          </w:p>
          <w:p w14:paraId="2DF5A7C2" w14:textId="77777777" w:rsidR="003E6650" w:rsidRDefault="003E6650">
            <w:pPr>
              <w:widowControl w:val="0"/>
              <w:spacing w:after="0" w:line="276" w:lineRule="auto"/>
              <w:jc w:val="both"/>
            </w:pPr>
            <w:r>
              <w:t>3. Недостаточная работа по подготовке обучающихся к выбору профиля обучения</w:t>
            </w:r>
          </w:p>
          <w:p w14:paraId="1109E85C" w14:textId="77777777" w:rsidR="003E6650" w:rsidRDefault="003E6650">
            <w:pPr>
              <w:widowControl w:val="0"/>
              <w:spacing w:after="0" w:line="276" w:lineRule="auto"/>
              <w:jc w:val="both"/>
            </w:pPr>
          </w:p>
          <w:p w14:paraId="2CE08ABC" w14:textId="77777777" w:rsidR="003E6650" w:rsidRDefault="003E6650">
            <w:pPr>
              <w:widowControl w:val="0"/>
              <w:spacing w:after="0" w:line="276" w:lineRule="auto"/>
              <w:jc w:val="both"/>
            </w:pPr>
          </w:p>
          <w:p w14:paraId="7784FA95" w14:textId="4423CF9D" w:rsidR="003E6650" w:rsidRDefault="003E6650">
            <w:pPr>
              <w:widowControl w:val="0"/>
              <w:spacing w:after="0" w:line="276" w:lineRule="auto"/>
              <w:jc w:val="both"/>
              <w:rPr>
                <w:rFonts w:ascii="Times New Roman" w:eastAsia="Times New Roman" w:hAnsi="Times New Roman" w:cs="Times New Roman"/>
                <w:color w:val="000000"/>
                <w:sz w:val="24"/>
                <w:szCs w:val="24"/>
              </w:rPr>
            </w:pPr>
            <w:r>
              <w:t>4. Недостаточная материально-техническая база, нет оборудования для экспериментов, лабораторных работ и опытов.</w:t>
            </w:r>
          </w:p>
        </w:tc>
        <w:tc>
          <w:tcPr>
            <w:tcW w:w="1349" w:type="pct"/>
          </w:tcPr>
          <w:p w14:paraId="15C93DEF" w14:textId="77777777" w:rsidR="004443D6" w:rsidRDefault="003E6650">
            <w:pPr>
              <w:widowControl w:val="0"/>
              <w:spacing w:after="0" w:line="276" w:lineRule="auto"/>
              <w:jc w:val="both"/>
            </w:pPr>
            <w:r>
              <w:t>1.Мотивация педагогов к повышению уровня профессиональных компетенций в ходе реализации ИОМ. Обеспечение участия педагогов в профессиональных конкурсах и олимпиадах.</w:t>
            </w:r>
          </w:p>
          <w:p w14:paraId="2BCA532A" w14:textId="735B08EA" w:rsidR="003E6650" w:rsidRDefault="003E6650">
            <w:pPr>
              <w:widowControl w:val="0"/>
              <w:spacing w:after="0" w:line="276" w:lineRule="auto"/>
              <w:jc w:val="both"/>
            </w:pPr>
            <w:r>
              <w:t>2. Организация адресной организационно-методической помощи педагогам в составлении и реализации учебных планов профилей обучения и (или) индивидуальных учебных планов, КИМов.</w:t>
            </w:r>
          </w:p>
          <w:p w14:paraId="05E69117" w14:textId="77777777" w:rsidR="003E6650" w:rsidRDefault="003E6650">
            <w:pPr>
              <w:widowControl w:val="0"/>
              <w:spacing w:after="0" w:line="276" w:lineRule="auto"/>
              <w:jc w:val="both"/>
            </w:pPr>
            <w:r>
              <w:t>3. Организация индивидуальной работы с родителями по принятию идей персонализации образовательной деятельности.</w:t>
            </w:r>
          </w:p>
          <w:p w14:paraId="438E305F" w14:textId="0214EE6D" w:rsidR="003E6650" w:rsidRDefault="003E6650">
            <w:pPr>
              <w:widowControl w:val="0"/>
              <w:spacing w:after="0" w:line="276" w:lineRule="auto"/>
              <w:jc w:val="both"/>
              <w:rPr>
                <w:rFonts w:ascii="Times New Roman" w:eastAsia="Times New Roman" w:hAnsi="Times New Roman" w:cs="Times New Roman"/>
                <w:color w:val="000000"/>
                <w:sz w:val="24"/>
                <w:szCs w:val="24"/>
              </w:rPr>
            </w:pPr>
            <w:r>
              <w:t>4. Привлечение дополнительных источников финансирования, в том числе внебюджетных источников финансирования, участие в грантовых конкурсах.</w:t>
            </w:r>
          </w:p>
        </w:tc>
      </w:tr>
      <w:tr w:rsidR="004443D6" w14:paraId="1F4B6DE5" w14:textId="77777777">
        <w:tc>
          <w:tcPr>
            <w:tcW w:w="336" w:type="pct"/>
          </w:tcPr>
          <w:p w14:paraId="4E06B3D5" w14:textId="77777777" w:rsidR="004443D6" w:rsidRDefault="003E6650">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26" w:type="pct"/>
          </w:tcPr>
          <w:p w14:paraId="722DC852" w14:textId="77777777" w:rsidR="004443D6" w:rsidRDefault="003E6650">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w:t>
            </w:r>
          </w:p>
        </w:tc>
        <w:tc>
          <w:tcPr>
            <w:tcW w:w="1488" w:type="pct"/>
          </w:tcPr>
          <w:p w14:paraId="616AD8BD" w14:textId="18F98268" w:rsidR="004443D6" w:rsidRDefault="00B37FDB">
            <w:pPr>
              <w:widowControl w:val="0"/>
              <w:spacing w:after="0" w:line="276" w:lineRule="auto"/>
              <w:jc w:val="both"/>
              <w:rPr>
                <w:rFonts w:ascii="Times New Roman" w:eastAsia="Times New Roman" w:hAnsi="Times New Roman" w:cs="Times New Roman"/>
                <w:color w:val="000000"/>
                <w:sz w:val="24"/>
                <w:szCs w:val="24"/>
              </w:rPr>
            </w:pPr>
            <w:r>
              <w:t>18 баллов(62%) образовательная организация вышла на средний уровень по показателю. Разработана и успешно реализуется программа воспитания школы, календарный план воспитательной работы, программа работы с родителями. В коридоре школы и в каждом классе размещены уголки с государственной символикой. В школе работают: -Управляющий Совет школы; -совет старшеклассников. Педагоги школы регулярно проходят курсы повышения квалификации в сфере воспитания. Разработанность положения об организации внутришкольного пространства. Выявлены дефициты. -недостаточно используется воспитательный потенциал взаимодействия с родителями (законными представителями) обучающихся в процессе реализации рабочей программы воспитания; - отсутствие материально-технического оснащения для реализации программ по туризму, отсутствие необходимого личного и группового снаряжения; - не разработаны программы краеведения и школьного туризма в рамках внеурочной деятельности и/или дополнительного образования. -недостаточное стимулирование развития неформальных форм взаимодействия образовательной организации и родителей. -недостаточно сформирована система работы</w:t>
            </w:r>
          </w:p>
        </w:tc>
        <w:tc>
          <w:tcPr>
            <w:tcW w:w="1349" w:type="pct"/>
          </w:tcPr>
          <w:p w14:paraId="5B09BAAD" w14:textId="0671FB9D" w:rsidR="004443D6" w:rsidRDefault="00B37FDB">
            <w:pPr>
              <w:widowControl w:val="0"/>
              <w:spacing w:after="0" w:line="276" w:lineRule="auto"/>
              <w:jc w:val="both"/>
              <w:rPr>
                <w:rFonts w:ascii="Times New Roman" w:eastAsia="Times New Roman" w:hAnsi="Times New Roman" w:cs="Times New Roman"/>
                <w:color w:val="000000"/>
                <w:sz w:val="24"/>
                <w:szCs w:val="24"/>
              </w:rPr>
            </w:pPr>
            <w:r>
              <w:t>- Обеспечение разработки и внедрения системы совместных мероприятий с родителями для достижения большей открытости школы. -Организация неформальных форм взаимодействия образовательной организации и родителей: групповые консультации родителей по различным вопросам развития и воспитания детей, педагогические лектории, мастер-классы, круглые столы по вопросам воспитания, тематических собраний, обмен опытом. форумов на интернет-сайте общеобразовательной организации, интернет-сообществ. - Организация родительских дней, в которые родители (законные представители) могут посещать уроки и внеурочные занятия. Организация участия родителей в психолого</w:t>
            </w:r>
            <w:r w:rsidR="001B6886">
              <w:t xml:space="preserve"> </w:t>
            </w:r>
            <w:r>
              <w:t>педагогических консилиумах в случаях, предусмотренных нормативными документами о ППк в ОУ в соответствии с порядком привлечения родителей (законных представителей). -Привлечение родителей (законных представителей) к подготовке и проведению классных и общешкольных мероприятий</w:t>
            </w:r>
          </w:p>
        </w:tc>
      </w:tr>
      <w:tr w:rsidR="004443D6" w14:paraId="2BEA4677" w14:textId="77777777">
        <w:tc>
          <w:tcPr>
            <w:tcW w:w="336" w:type="pct"/>
          </w:tcPr>
          <w:p w14:paraId="2BC3A503" w14:textId="77777777" w:rsidR="004443D6" w:rsidRDefault="003E6650">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26" w:type="pct"/>
          </w:tcPr>
          <w:p w14:paraId="0B9E2E1F" w14:textId="77777777" w:rsidR="004443D6" w:rsidRDefault="003E6650">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Здоровье</w:t>
            </w:r>
          </w:p>
        </w:tc>
        <w:tc>
          <w:tcPr>
            <w:tcW w:w="1488" w:type="pct"/>
          </w:tcPr>
          <w:p w14:paraId="4E5C206C" w14:textId="4DC9DD76" w:rsidR="004443D6" w:rsidRDefault="00B37FDB">
            <w:pPr>
              <w:widowControl w:val="0"/>
              <w:spacing w:after="0" w:line="276" w:lineRule="auto"/>
              <w:jc w:val="both"/>
              <w:rPr>
                <w:rFonts w:ascii="Times New Roman" w:eastAsia="Times New Roman" w:hAnsi="Times New Roman" w:cs="Times New Roman"/>
                <w:color w:val="000000"/>
                <w:sz w:val="24"/>
                <w:szCs w:val="24"/>
              </w:rPr>
            </w:pPr>
            <w:r>
              <w:t>Во внеурочной деятельности проводятся занятия «Здоровый образ жизни», Будем здоровы» «Спортивные игры». В рамках сетевого взаимодействия обучающиеся посещают спортивные секции: дзюдо, бокс, футбол, хоккей, кикбоксинг, плавание Выявлены дефициты: - отсутствие сетевой формы реализации программы, договоров о сетевом взаимодействии; -не достаточно иной спортивной инфраструктуры для занятий физической культурой и спортом; - недостаточная материально-технической база для проведения массовых физкультурно-спортивных мероприятий, - недостаточное информирование обучающихся об участии во Всероссийском физкультурно-спортивном комплексе «Готов к труду и обороне</w:t>
            </w:r>
          </w:p>
        </w:tc>
        <w:tc>
          <w:tcPr>
            <w:tcW w:w="1349" w:type="pct"/>
          </w:tcPr>
          <w:p w14:paraId="3F549BD0" w14:textId="486BBA09" w:rsidR="004443D6" w:rsidRDefault="00B37FDB">
            <w:pPr>
              <w:widowControl w:val="0"/>
              <w:spacing w:after="0" w:line="276" w:lineRule="auto"/>
              <w:jc w:val="both"/>
              <w:rPr>
                <w:rFonts w:ascii="Times New Roman" w:eastAsia="Times New Roman" w:hAnsi="Times New Roman" w:cs="Times New Roman"/>
                <w:color w:val="000000"/>
                <w:sz w:val="24"/>
                <w:szCs w:val="24"/>
              </w:rPr>
            </w:pPr>
            <w:r>
              <w:t>-Обеспечение информирования обучающихся и их родителей о всех направленностях дополнительного образования, реализуемых в образовательной организации и о положительных результатах обучающихся, охваченных дополнительным образованием. -Организация мониторинга интересов, потребностей, индивидуальных возможностей и склонностей обучающихся и разработка программ дополнительного образования разных направленностей. -Устранение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 -Обновление методов и содержания дополнительного образования детей. Материально-техническо</w:t>
            </w:r>
            <w:r w:rsidR="001B6886">
              <w:t>го</w:t>
            </w:r>
          </w:p>
        </w:tc>
      </w:tr>
      <w:tr w:rsidR="004443D6" w14:paraId="05FD1FC4" w14:textId="77777777">
        <w:tc>
          <w:tcPr>
            <w:tcW w:w="336" w:type="pct"/>
          </w:tcPr>
          <w:p w14:paraId="559E1D25" w14:textId="77777777" w:rsidR="004443D6" w:rsidRDefault="003E6650">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26" w:type="pct"/>
          </w:tcPr>
          <w:p w14:paraId="2DD0ED15" w14:textId="77777777" w:rsidR="004443D6" w:rsidRDefault="003E6650">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Творчество</w:t>
            </w:r>
          </w:p>
        </w:tc>
        <w:tc>
          <w:tcPr>
            <w:tcW w:w="1488" w:type="pct"/>
          </w:tcPr>
          <w:p w14:paraId="432413E6" w14:textId="67CCB9CB" w:rsidR="004443D6" w:rsidRDefault="00B37FDB">
            <w:pPr>
              <w:widowControl w:val="0"/>
              <w:spacing w:after="0" w:line="276" w:lineRule="auto"/>
              <w:jc w:val="both"/>
              <w:rPr>
                <w:rFonts w:ascii="Times New Roman" w:eastAsia="Times New Roman" w:hAnsi="Times New Roman" w:cs="Times New Roman"/>
                <w:color w:val="000000"/>
                <w:sz w:val="24"/>
                <w:szCs w:val="24"/>
              </w:rPr>
            </w:pPr>
            <w:r>
              <w:t>Организованы и действуют объединения для внеурочной деятельности обучающихся (школьный</w:t>
            </w:r>
            <w:r w:rsidR="001B6886">
              <w:t xml:space="preserve"> </w:t>
            </w:r>
            <w:r>
              <w:t>театр, школьный музейный уголок , школьный пресс-центр ( газета) Выявлены дефициты: - Не завершена система изучения интересов и запросов обучающихся и их родителей (законных представителей). -Недостаточное материально-техническое оснащение образовательной организации для реализации дополнительного образования, в том числе технической и естественно-научной направленностей. -Кадровый дефицит специалистов по дополнительному образованию детей. -Недостаточно технологических кружков на базе общеобразовательной организации и/ недостаточно в рамках сетевого взаимодействия</w:t>
            </w:r>
          </w:p>
        </w:tc>
        <w:tc>
          <w:tcPr>
            <w:tcW w:w="1349" w:type="pct"/>
          </w:tcPr>
          <w:p w14:paraId="0BE0C0E0" w14:textId="77777777" w:rsidR="004443D6" w:rsidRDefault="00B37FDB">
            <w:pPr>
              <w:widowControl w:val="0"/>
              <w:spacing w:after="0" w:line="276" w:lineRule="auto"/>
              <w:jc w:val="both"/>
            </w:pPr>
            <w:r>
              <w:t>-Обеспечение информирования обучающихся и их родителей о всех направленностях дополнительного образования, реализуемых в образовательной организации и о положительных результатах обучающихся, охваченных дополнительным образованием.</w:t>
            </w:r>
          </w:p>
          <w:p w14:paraId="5A1C2D27" w14:textId="64CBA854" w:rsidR="00B37FDB" w:rsidRDefault="00B37FDB">
            <w:pPr>
              <w:widowControl w:val="0"/>
              <w:spacing w:after="0" w:line="276" w:lineRule="auto"/>
              <w:jc w:val="both"/>
              <w:rPr>
                <w:rFonts w:ascii="Times New Roman" w:eastAsia="Times New Roman" w:hAnsi="Times New Roman" w:cs="Times New Roman"/>
                <w:color w:val="000000"/>
                <w:sz w:val="24"/>
                <w:szCs w:val="24"/>
              </w:rPr>
            </w:pPr>
            <w:r>
              <w:t>-Устранение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 - Увеличение охвата детей в возрасте от 7 до 18 лет дополнительным образованием. -Анализ дополнительных образовательных программ на предмет качества их содержания, соответствия интересам и потребностям обучающихся и их родителей (законных представителей). - Повышение вариативности дополнительного образования детей. - Материально-техническое обновление образовательной среды</w:t>
            </w:r>
          </w:p>
        </w:tc>
      </w:tr>
      <w:tr w:rsidR="004443D6" w14:paraId="10B9E2D0" w14:textId="77777777">
        <w:tc>
          <w:tcPr>
            <w:tcW w:w="336" w:type="pct"/>
          </w:tcPr>
          <w:p w14:paraId="5AB85993" w14:textId="77777777" w:rsidR="004443D6" w:rsidRDefault="003E6650">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26" w:type="pct"/>
          </w:tcPr>
          <w:p w14:paraId="6D513F28" w14:textId="77777777" w:rsidR="004443D6" w:rsidRDefault="003E6650">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Профориентация</w:t>
            </w:r>
          </w:p>
        </w:tc>
        <w:tc>
          <w:tcPr>
            <w:tcW w:w="1488" w:type="pct"/>
          </w:tcPr>
          <w:p w14:paraId="60F0CACE" w14:textId="5BBFC59B" w:rsidR="004443D6" w:rsidRDefault="00B37FDB">
            <w:pPr>
              <w:widowControl w:val="0"/>
              <w:spacing w:after="0" w:line="276" w:lineRule="auto"/>
              <w:jc w:val="both"/>
              <w:rPr>
                <w:rFonts w:ascii="Times New Roman" w:eastAsia="Times New Roman" w:hAnsi="Times New Roman" w:cs="Times New Roman"/>
                <w:color w:val="000000"/>
                <w:sz w:val="24"/>
                <w:szCs w:val="24"/>
              </w:rPr>
            </w:pPr>
            <w:r>
              <w:t>-Реализация сетевой формы не в полном объеме. -Недостаточное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w:t>
            </w:r>
          </w:p>
        </w:tc>
        <w:tc>
          <w:tcPr>
            <w:tcW w:w="1349" w:type="pct"/>
          </w:tcPr>
          <w:p w14:paraId="10A1229F" w14:textId="329A30C1" w:rsidR="004443D6" w:rsidRDefault="00B37FDB">
            <w:pPr>
              <w:widowControl w:val="0"/>
              <w:spacing w:after="0" w:line="276" w:lineRule="auto"/>
              <w:jc w:val="both"/>
              <w:rPr>
                <w:rFonts w:ascii="Times New Roman" w:eastAsia="Times New Roman" w:hAnsi="Times New Roman" w:cs="Times New Roman"/>
                <w:color w:val="000000"/>
                <w:sz w:val="24"/>
                <w:szCs w:val="24"/>
              </w:rPr>
            </w:pPr>
            <w:r>
              <w:t>В рамках реализации программы по воспитанию организация встреч обучающихся с представителями рабочих профессий и служащих; посещение обучающимися и родителями дней открытых дверей образовательных организаций высшего, среднего профессионального образования.</w:t>
            </w:r>
          </w:p>
        </w:tc>
      </w:tr>
      <w:tr w:rsidR="004443D6" w14:paraId="5FB6A362" w14:textId="77777777">
        <w:tc>
          <w:tcPr>
            <w:tcW w:w="336" w:type="pct"/>
          </w:tcPr>
          <w:p w14:paraId="463F101E" w14:textId="77777777" w:rsidR="004443D6" w:rsidRDefault="003E6650">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26" w:type="pct"/>
          </w:tcPr>
          <w:p w14:paraId="7C5A1E78" w14:textId="77777777" w:rsidR="004443D6" w:rsidRDefault="003E6650">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Школьная команда</w:t>
            </w:r>
          </w:p>
        </w:tc>
        <w:tc>
          <w:tcPr>
            <w:tcW w:w="1488" w:type="pct"/>
          </w:tcPr>
          <w:p w14:paraId="284FDE0D" w14:textId="39439E9F" w:rsidR="004443D6" w:rsidRDefault="00B37FDB">
            <w:pPr>
              <w:widowControl w:val="0"/>
              <w:spacing w:after="0" w:line="276" w:lineRule="auto"/>
              <w:jc w:val="both"/>
              <w:rPr>
                <w:rFonts w:ascii="Times New Roman" w:eastAsia="Times New Roman" w:hAnsi="Times New Roman" w:cs="Times New Roman"/>
                <w:color w:val="000000"/>
                <w:sz w:val="24"/>
                <w:szCs w:val="24"/>
              </w:rPr>
            </w:pPr>
            <w:r>
              <w:t>В школе разработано единое штатное расписание. Администрация школы прошла повышение квалификации «Школа Минпросвещения России: новые возможности для повышения качества образования», самодиагностику</w:t>
            </w:r>
            <w:r w:rsidR="00057CD4">
              <w:t xml:space="preserve"> управленческих команд школ РФ по основным направлениям функциональной грамотности. В школе работает методическая служба я. В школе разработано Положение о наставничестве, Положение о распределении стимулирующей части фонда оплаты труда. Разработано положение о выдвижении кандидатур на награждение государственными и ведомственными наградами. Выявлены дефициты: -Недостаточный охват учителей диагностикой профессиональных компетенций (федеральной, региональной, самодиагностикой). - Низкая доля педагогов, участвующих в профессиональных конкурсах на всероссийском уровне. - Не осуществляется методическое сопровождение педагогов, участвующих в конкурсах профессионального мастерства. - Не формируется и не ведется банк успешных «командных» педагогических и управленческих практик и не осуществляется их тиражирование. - Недостаточная работа по мотивации педагогов, участвующих в конкурсах профессионального мастерства, к достижению высокого результата.</w:t>
            </w:r>
          </w:p>
        </w:tc>
        <w:tc>
          <w:tcPr>
            <w:tcW w:w="1349" w:type="pct"/>
          </w:tcPr>
          <w:p w14:paraId="1B066753" w14:textId="184E4548" w:rsidR="004443D6" w:rsidRDefault="00057CD4">
            <w:pPr>
              <w:widowControl w:val="0"/>
              <w:spacing w:after="0" w:line="276" w:lineRule="auto"/>
              <w:jc w:val="both"/>
              <w:rPr>
                <w:rFonts w:ascii="Times New Roman" w:eastAsia="Times New Roman" w:hAnsi="Times New Roman" w:cs="Times New Roman"/>
                <w:color w:val="000000"/>
                <w:sz w:val="24"/>
                <w:szCs w:val="24"/>
              </w:rPr>
            </w:pPr>
            <w:r>
              <w:t>Разработана системы административных мер по организации проведения диагностических процедур, обеспечивающих выявление профессиональных дефицитов педагогических работников и последующие действия по их ликвидации, предупреждению. -Увеличена доля педагогических работников к прохождению диагностики профессиональных компетенций. -Реализуется программа наставничества, в том числе реверсивного, организация «горизонтального» обучения педагогических работников. -Проведена самодиагностика профессиональных дефицитов на основании рефлексии профессиональной деятельности, на основе разработанного инструментария (анкета/чек-лист). -Проведена диагностика профессиональных дефицитов на основании результатов профессиональной деятельности (экспертный анализ результатов в области обучения, воспитания, развития обучающихся).</w:t>
            </w:r>
          </w:p>
        </w:tc>
      </w:tr>
      <w:tr w:rsidR="004443D6" w14:paraId="0FBD74ED" w14:textId="77777777">
        <w:tc>
          <w:tcPr>
            <w:tcW w:w="336" w:type="pct"/>
          </w:tcPr>
          <w:p w14:paraId="7CA6C455" w14:textId="77777777" w:rsidR="004443D6" w:rsidRDefault="003E6650">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826" w:type="pct"/>
          </w:tcPr>
          <w:p w14:paraId="24C6FA00" w14:textId="77777777" w:rsidR="004443D6" w:rsidRDefault="003E6650">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Школьный климат</w:t>
            </w:r>
          </w:p>
        </w:tc>
        <w:tc>
          <w:tcPr>
            <w:tcW w:w="1488" w:type="pct"/>
          </w:tcPr>
          <w:p w14:paraId="00719511" w14:textId="2B3BA688" w:rsidR="004443D6" w:rsidRDefault="00057CD4">
            <w:pPr>
              <w:widowControl w:val="0"/>
              <w:spacing w:after="0" w:line="276" w:lineRule="auto"/>
              <w:jc w:val="both"/>
              <w:rPr>
                <w:rFonts w:ascii="Times New Roman" w:eastAsia="Times New Roman" w:hAnsi="Times New Roman" w:cs="Times New Roman"/>
                <w:color w:val="000000"/>
                <w:sz w:val="24"/>
                <w:szCs w:val="24"/>
              </w:rPr>
            </w:pPr>
            <w:r>
              <w:t>В школе разработаны локальные акты по организации психолого-педагогического сопровождения участников образовательных отношений: Положение о психолого</w:t>
            </w:r>
            <w:r w:rsidR="001B6886">
              <w:t>-</w:t>
            </w:r>
            <w:r>
              <w:t>педагогическом консилиуме, Положение о Совете профилактики, Положение о службе медиации. Организована работа педагога-психолога, дефектолога, логопеда, социального педагога ( функционал заместителя директора по УВР). Сопровождение обучающихся осуществляется в соответствии с методическими рекомендациями</w:t>
            </w:r>
            <w:r w:rsidR="001B6886">
              <w:t xml:space="preserve"> </w:t>
            </w:r>
            <w:r>
              <w:t>по функционированию психологических служб в ОУ</w:t>
            </w:r>
          </w:p>
        </w:tc>
        <w:tc>
          <w:tcPr>
            <w:tcW w:w="1349" w:type="pct"/>
          </w:tcPr>
          <w:p w14:paraId="20705018" w14:textId="137C865F" w:rsidR="004443D6" w:rsidRDefault="00057CD4">
            <w:pPr>
              <w:widowControl w:val="0"/>
              <w:spacing w:after="0" w:line="276" w:lineRule="auto"/>
              <w:jc w:val="both"/>
              <w:rPr>
                <w:rFonts w:ascii="Times New Roman" w:eastAsia="Times New Roman" w:hAnsi="Times New Roman" w:cs="Times New Roman"/>
                <w:color w:val="000000"/>
                <w:sz w:val="24"/>
                <w:szCs w:val="24"/>
              </w:rPr>
            </w:pPr>
            <w:r>
              <w:t>- Создано рабочее место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 -Организована административная деятельность по созданию условий для оказания психолого</w:t>
            </w:r>
            <w:r w:rsidR="001B6886">
              <w:t>-</w:t>
            </w:r>
            <w:r>
              <w:t>педагогической помощи целевым группам обучающихся (испытывающим трудности в обучении; находящимся в трудной жизненной ситуации; детям сиротам и детям, оставшимся без попечения родителей; обучающимся с ОВЗ и (или) инвалидностью;</w:t>
            </w:r>
          </w:p>
        </w:tc>
      </w:tr>
      <w:tr w:rsidR="004443D6" w14:paraId="4E080865" w14:textId="77777777">
        <w:tc>
          <w:tcPr>
            <w:tcW w:w="336" w:type="pct"/>
          </w:tcPr>
          <w:p w14:paraId="723B5CA8" w14:textId="77777777" w:rsidR="004443D6" w:rsidRDefault="003E6650">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826" w:type="pct"/>
          </w:tcPr>
          <w:p w14:paraId="6A5E9632" w14:textId="77777777" w:rsidR="004443D6" w:rsidRDefault="003E6650">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Образовательная среда</w:t>
            </w:r>
          </w:p>
        </w:tc>
        <w:tc>
          <w:tcPr>
            <w:tcW w:w="1488" w:type="pct"/>
          </w:tcPr>
          <w:p w14:paraId="49B4F9D2" w14:textId="0C42DC40" w:rsidR="004443D6" w:rsidRDefault="00057CD4">
            <w:pPr>
              <w:widowControl w:val="0"/>
              <w:spacing w:after="0" w:line="276" w:lineRule="auto"/>
              <w:jc w:val="both"/>
              <w:rPr>
                <w:rFonts w:ascii="Times New Roman" w:eastAsia="Times New Roman" w:hAnsi="Times New Roman" w:cs="Times New Roman"/>
                <w:color w:val="000000"/>
                <w:sz w:val="24"/>
                <w:szCs w:val="24"/>
              </w:rPr>
            </w:pPr>
            <w:r>
              <w:t>Образовательное учреждение имеет в наличии кабинет информатики с выходом в сеть Интернет. 100% учебных кабинетов оснащены средствами отображения информации. Отдельные управленческие решения переносятся в цифровое образовательное пространство: электронный документооборот , сбор данных по итогам проведенных процедур внутренней и внешней оценки качества образования (ФИС ОКО),составление расписания, ведение электронных журналов и дневников.</w:t>
            </w:r>
          </w:p>
        </w:tc>
        <w:tc>
          <w:tcPr>
            <w:tcW w:w="1349" w:type="pct"/>
          </w:tcPr>
          <w:p w14:paraId="3EE0B838" w14:textId="26F01599" w:rsidR="004443D6" w:rsidRDefault="00057CD4">
            <w:pPr>
              <w:widowControl w:val="0"/>
              <w:spacing w:after="0" w:line="276" w:lineRule="auto"/>
              <w:jc w:val="both"/>
              <w:rPr>
                <w:rFonts w:ascii="Times New Roman" w:eastAsia="Times New Roman" w:hAnsi="Times New Roman" w:cs="Times New Roman"/>
                <w:color w:val="000000"/>
                <w:sz w:val="24"/>
                <w:szCs w:val="24"/>
              </w:rPr>
            </w:pPr>
            <w:r>
              <w:t>-Разработка «дорожной карты» по реализации мероприятий по использованию ФГИС «Моя школа». -Осуществление мониторинга цифровых компетенций педагогов и обучающихся, позволяющих использовать оборудование и программные средства, технологии дистанционного образовательного взаимодействия, пользоваться доступом к информационным каналам сети Интернет, ресурсам медиатек. -Обеспечение курсовой подготовки педагогов по совершенствованию и развитию цифровых компетенций. -Оказание методической помощи педагогическим работникам, по вопросам работы на платформе ФГИС «Моя школа». -Внесение соответствующих изменений и дополнений по применению Сферум в VK Мессенджере в рабочие программы и/или учебные планы в части используемых технологических решений в образовательном процессе. - Проведение мастер-классов, открытых занятий с обучающимися с использованием платформы Сферум. -Обеспечение организации педагогическими работниками коммуникационного взаимодействия с обучающимися, их родителями (законными представителями) с использованием доступных функциональных возможностей профиля Сферум в VK Мессенджере.</w:t>
            </w:r>
          </w:p>
        </w:tc>
      </w:tr>
    </w:tbl>
    <w:p w14:paraId="2536F28B" w14:textId="77777777" w:rsidR="004443D6" w:rsidRDefault="004443D6">
      <w:pPr>
        <w:widowControl w:val="0"/>
        <w:adjustRightInd w:val="0"/>
        <w:snapToGrid w:val="0"/>
        <w:spacing w:after="0" w:line="240" w:lineRule="auto"/>
        <w:ind w:firstLine="709"/>
        <w:jc w:val="both"/>
        <w:rPr>
          <w:rFonts w:ascii="Times New Roman" w:eastAsia="Times New Roman" w:hAnsi="Times New Roman" w:cs="Times New Roman"/>
          <w:bCs/>
          <w:color w:val="000000"/>
          <w:sz w:val="28"/>
          <w:szCs w:val="28"/>
        </w:rPr>
      </w:pPr>
    </w:p>
    <w:p w14:paraId="48038EE5" w14:textId="77777777" w:rsidR="004443D6" w:rsidRDefault="003E6650">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Результаты </w:t>
      </w:r>
      <w:r>
        <w:rPr>
          <w:rFonts w:ascii="Times New Roman" w:eastAsia="Times New Roman" w:hAnsi="Times New Roman" w:cs="Times New Roman"/>
          <w:bCs/>
          <w:color w:val="000000"/>
          <w:sz w:val="28"/>
          <w:szCs w:val="28"/>
        </w:rPr>
        <w:t>проблемно ориентированного анализа:</w:t>
      </w:r>
      <w:r>
        <w:rPr>
          <w:rFonts w:ascii="Times New Roman" w:eastAsia="Times New Roman" w:hAnsi="Times New Roman" w:cs="Times New Roman"/>
          <w:b/>
          <w:color w:val="000000"/>
          <w:sz w:val="28"/>
          <w:szCs w:val="28"/>
        </w:rPr>
        <w:t xml:space="preserve"> </w:t>
      </w:r>
    </w:p>
    <w:tbl>
      <w:tblPr>
        <w:tblStyle w:val="afd"/>
        <w:tblW w:w="5000" w:type="pct"/>
        <w:tblLook w:val="04A0" w:firstRow="1" w:lastRow="0" w:firstColumn="1" w:lastColumn="0" w:noHBand="0" w:noVBand="1"/>
      </w:tblPr>
      <w:tblGrid>
        <w:gridCol w:w="4986"/>
        <w:gridCol w:w="2496"/>
        <w:gridCol w:w="2380"/>
        <w:gridCol w:w="2803"/>
        <w:gridCol w:w="2687"/>
      </w:tblGrid>
      <w:tr w:rsidR="004443D6" w14:paraId="6024466A" w14:textId="77777777">
        <w:tc>
          <w:tcPr>
            <w:tcW w:w="1624" w:type="pct"/>
            <w:vMerge w:val="restart"/>
            <w:vAlign w:val="center"/>
          </w:tcPr>
          <w:p w14:paraId="4B8DBD35" w14:textId="77777777" w:rsidR="004443D6" w:rsidRDefault="003E6650">
            <w:pPr>
              <w:widowControl w:val="0"/>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4"/>
                <w:szCs w:val="24"/>
              </w:rPr>
              <w:t>Магистральные направления и ключевые условия</w:t>
            </w:r>
          </w:p>
        </w:tc>
        <w:tc>
          <w:tcPr>
            <w:tcW w:w="1588" w:type="pct"/>
            <w:gridSpan w:val="2"/>
            <w:vAlign w:val="center"/>
          </w:tcPr>
          <w:p w14:paraId="17A0882D" w14:textId="77777777" w:rsidR="004443D6" w:rsidRDefault="003E6650">
            <w:pPr>
              <w:widowControl w:val="0"/>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4"/>
                <w:szCs w:val="24"/>
              </w:rPr>
              <w:t>Оценка актуального состояния внутреннего потенциала</w:t>
            </w:r>
          </w:p>
        </w:tc>
        <w:tc>
          <w:tcPr>
            <w:tcW w:w="1788" w:type="pct"/>
            <w:gridSpan w:val="2"/>
            <w:vAlign w:val="center"/>
          </w:tcPr>
          <w:p w14:paraId="0494EBBC" w14:textId="77777777" w:rsidR="004443D6" w:rsidRDefault="003E6650">
            <w:pPr>
              <w:widowControl w:val="0"/>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4"/>
                <w:szCs w:val="24"/>
              </w:rPr>
              <w:t xml:space="preserve">Оценка перспектив развития </w:t>
            </w:r>
            <w:r>
              <w:rPr>
                <w:rFonts w:ascii="Times New Roman" w:eastAsia="Times New Roman" w:hAnsi="Times New Roman" w:cs="Times New Roman"/>
                <w:b/>
                <w:color w:val="000000"/>
                <w:sz w:val="24"/>
                <w:szCs w:val="24"/>
              </w:rPr>
              <w:br/>
              <w:t>с учетом изменения внешних факторов</w:t>
            </w:r>
          </w:p>
        </w:tc>
      </w:tr>
      <w:tr w:rsidR="004443D6" w14:paraId="71809955" w14:textId="77777777">
        <w:tc>
          <w:tcPr>
            <w:tcW w:w="1624" w:type="pct"/>
            <w:vMerge/>
            <w:vAlign w:val="center"/>
          </w:tcPr>
          <w:p w14:paraId="6AAE3668" w14:textId="77777777" w:rsidR="004443D6" w:rsidRDefault="004443D6">
            <w:pPr>
              <w:widowControl w:val="0"/>
              <w:spacing w:after="0" w:line="276" w:lineRule="auto"/>
              <w:jc w:val="center"/>
              <w:rPr>
                <w:rFonts w:ascii="Times New Roman" w:eastAsia="Times New Roman" w:hAnsi="Times New Roman" w:cs="Times New Roman"/>
                <w:color w:val="000000"/>
                <w:sz w:val="28"/>
                <w:szCs w:val="28"/>
              </w:rPr>
            </w:pPr>
          </w:p>
        </w:tc>
        <w:tc>
          <w:tcPr>
            <w:tcW w:w="813" w:type="pct"/>
            <w:vAlign w:val="center"/>
          </w:tcPr>
          <w:p w14:paraId="386A352F" w14:textId="77777777" w:rsidR="004443D6" w:rsidRDefault="003E6650">
            <w:pPr>
              <w:widowControl w:val="0"/>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сильные стороны</w:t>
            </w:r>
          </w:p>
        </w:tc>
        <w:tc>
          <w:tcPr>
            <w:tcW w:w="774" w:type="pct"/>
            <w:vAlign w:val="center"/>
          </w:tcPr>
          <w:p w14:paraId="5D871A26" w14:textId="77777777" w:rsidR="004443D6" w:rsidRDefault="003E6650">
            <w:pPr>
              <w:widowControl w:val="0"/>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слабые стороны</w:t>
            </w:r>
          </w:p>
        </w:tc>
        <w:tc>
          <w:tcPr>
            <w:tcW w:w="913" w:type="pct"/>
            <w:tcBorders>
              <w:top w:val="nil"/>
              <w:left w:val="nil"/>
              <w:bottom w:val="single" w:sz="8" w:space="0" w:color="000000"/>
              <w:right w:val="single" w:sz="8" w:space="0" w:color="000000"/>
            </w:tcBorders>
            <w:vAlign w:val="center"/>
          </w:tcPr>
          <w:p w14:paraId="230307FC"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t>благоприятные возможности</w:t>
            </w:r>
          </w:p>
        </w:tc>
        <w:tc>
          <w:tcPr>
            <w:tcW w:w="875" w:type="pct"/>
            <w:tcBorders>
              <w:top w:val="nil"/>
              <w:left w:val="nil"/>
              <w:bottom w:val="single" w:sz="8" w:space="0" w:color="000000"/>
              <w:right w:val="single" w:sz="8" w:space="0" w:color="000000"/>
            </w:tcBorders>
            <w:vAlign w:val="center"/>
          </w:tcPr>
          <w:p w14:paraId="465622C4"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t>риски</w:t>
            </w:r>
          </w:p>
        </w:tc>
      </w:tr>
      <w:tr w:rsidR="004443D6" w14:paraId="4334CA47" w14:textId="77777777">
        <w:tc>
          <w:tcPr>
            <w:tcW w:w="1624" w:type="pct"/>
          </w:tcPr>
          <w:p w14:paraId="6D8753CD" w14:textId="77777777" w:rsidR="004443D6" w:rsidRDefault="003E6650">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w:t>
            </w:r>
          </w:p>
        </w:tc>
        <w:tc>
          <w:tcPr>
            <w:tcW w:w="813" w:type="pct"/>
          </w:tcPr>
          <w:p w14:paraId="7BA6DE79" w14:textId="5529ED7D" w:rsidR="004443D6" w:rsidRDefault="009255DB">
            <w:pPr>
              <w:widowControl w:val="0"/>
              <w:spacing w:after="0" w:line="276" w:lineRule="auto"/>
              <w:jc w:val="both"/>
              <w:rPr>
                <w:rFonts w:ascii="Times New Roman" w:eastAsia="Times New Roman" w:hAnsi="Times New Roman" w:cs="Times New Roman"/>
                <w:color w:val="000000"/>
                <w:sz w:val="28"/>
                <w:szCs w:val="28"/>
              </w:rPr>
            </w:pPr>
            <w:r>
              <w:t xml:space="preserve">100 % педагогического коллектива прошли обучение по программ повышения квалификации по ФГОС-2021, в соответствии с ФОП. </w:t>
            </w:r>
            <w:r>
              <w:sym w:font="Symbol" w:char="F0FC"/>
            </w:r>
            <w:r>
              <w:t xml:space="preserve"> Школа не входит в перечень образовательных организаций с признаками необъективных результатов, школ с низкими образовательными результатами. </w:t>
            </w:r>
            <w:r>
              <w:sym w:font="Symbol" w:char="F0FC"/>
            </w:r>
            <w:r>
              <w:t xml:space="preserve"> Ведется системная работа с обучающимися ОВЗ и инвалидами (разработаны и реализуются коррекционно</w:t>
            </w:r>
            <w:r w:rsidR="00B03C0F">
              <w:t>-</w:t>
            </w:r>
            <w:r>
              <w:t xml:space="preserve">развивающие программы). </w:t>
            </w:r>
            <w:r>
              <w:sym w:font="Symbol" w:char="F0FC"/>
            </w:r>
            <w:r>
              <w:t xml:space="preserve"> Разработана система мониторинга образовательных результатов</w:t>
            </w:r>
            <w:r w:rsidR="001406C4">
              <w:t>.</w:t>
            </w:r>
          </w:p>
        </w:tc>
        <w:tc>
          <w:tcPr>
            <w:tcW w:w="774" w:type="pct"/>
          </w:tcPr>
          <w:p w14:paraId="4BB1C3AA" w14:textId="7825F3DA" w:rsidR="004443D6" w:rsidRDefault="009255DB">
            <w:pPr>
              <w:widowControl w:val="0"/>
              <w:spacing w:after="0" w:line="276" w:lineRule="auto"/>
              <w:jc w:val="both"/>
              <w:rPr>
                <w:rFonts w:ascii="Times New Roman" w:eastAsia="Times New Roman" w:hAnsi="Times New Roman" w:cs="Times New Roman"/>
                <w:color w:val="000000"/>
                <w:sz w:val="28"/>
                <w:szCs w:val="28"/>
              </w:rPr>
            </w:pPr>
            <w:r>
              <w:t xml:space="preserve">Низкий % победителей и призеров этапов Всероссийской олимпиады школьников на муниципальном уровне, нет призёров на региональном уровне. </w:t>
            </w:r>
            <w:r>
              <w:sym w:font="Symbol" w:char="F0FC"/>
            </w:r>
            <w:r>
              <w:t xml:space="preserve"> Недостаточное современное обеспечение учебными пособиями и учебниками. </w:t>
            </w:r>
            <w:r>
              <w:sym w:font="Symbol" w:char="F0FC"/>
            </w:r>
            <w:r>
              <w:t xml:space="preserve"> Не используются возможности сетевого взаимодействия при реализации ООП (на всех уровнях) </w:t>
            </w:r>
            <w:r>
              <w:sym w:font="Symbol" w:char="F0FC"/>
            </w:r>
            <w:r>
              <w:t xml:space="preserve"> Не менее 50 % педагогов прошли обучение по программам повышения квалификации по работе с детьми ОВЗ и инвалидами</w:t>
            </w:r>
          </w:p>
        </w:tc>
        <w:tc>
          <w:tcPr>
            <w:tcW w:w="913" w:type="pct"/>
          </w:tcPr>
          <w:p w14:paraId="7DAC2666" w14:textId="05D4B6A2" w:rsidR="004443D6" w:rsidRDefault="009255DB">
            <w:pPr>
              <w:widowControl w:val="0"/>
              <w:spacing w:after="0" w:line="276" w:lineRule="auto"/>
              <w:jc w:val="both"/>
              <w:rPr>
                <w:rFonts w:ascii="Times New Roman" w:eastAsia="Times New Roman" w:hAnsi="Times New Roman" w:cs="Times New Roman"/>
                <w:color w:val="000000"/>
                <w:sz w:val="28"/>
                <w:szCs w:val="28"/>
              </w:rPr>
            </w:pPr>
            <w:r>
              <w:sym w:font="Symbol" w:char="F0FC"/>
            </w:r>
            <w:r>
              <w:t xml:space="preserve"> Возможность самообразования и повышения квалификации сотрудников школы в очной и заочной формах, в том числе и применением дистанционных технологий. </w:t>
            </w:r>
            <w:r>
              <w:sym w:font="Symbol" w:char="F0FC"/>
            </w:r>
            <w:r>
              <w:t xml:space="preserve"> Участие в вебинарах, семинарах по инклюзивному образованию. </w:t>
            </w:r>
            <w:r>
              <w:sym w:font="Symbol" w:char="F0FC"/>
            </w:r>
            <w:r>
              <w:t xml:space="preserve"> Организация сотрудничества с учебными заведениями с целью вовлечения учащихся в олимпиадное движение, и. как следствие, повышение качества образовательного процесса. </w:t>
            </w:r>
            <w:r>
              <w:sym w:font="Symbol" w:char="F0FC"/>
            </w:r>
            <w:r>
              <w:t xml:space="preserve"> Активное вовлечение родителей (законных представителей) в</w:t>
            </w:r>
          </w:p>
        </w:tc>
        <w:tc>
          <w:tcPr>
            <w:tcW w:w="875" w:type="pct"/>
          </w:tcPr>
          <w:p w14:paraId="504A087F" w14:textId="440C7AEC" w:rsidR="004443D6" w:rsidRDefault="009255DB">
            <w:pPr>
              <w:widowControl w:val="0"/>
              <w:spacing w:after="0" w:line="276" w:lineRule="auto"/>
              <w:jc w:val="both"/>
              <w:rPr>
                <w:rFonts w:ascii="Times New Roman" w:eastAsia="Times New Roman" w:hAnsi="Times New Roman" w:cs="Times New Roman"/>
                <w:color w:val="000000"/>
                <w:sz w:val="28"/>
                <w:szCs w:val="28"/>
              </w:rPr>
            </w:pPr>
            <w:r>
              <w:t xml:space="preserve">Отсутствие в штатном расписании ставок, учителя дефектолога. </w:t>
            </w:r>
            <w:r>
              <w:sym w:font="Symbol" w:char="F0FC"/>
            </w:r>
            <w:r>
              <w:t xml:space="preserve"> Недостаточное бюджетное финансирование</w:t>
            </w:r>
            <w:r w:rsidR="001406C4">
              <w:t>.</w:t>
            </w:r>
          </w:p>
        </w:tc>
      </w:tr>
      <w:tr w:rsidR="004443D6" w14:paraId="334AE248" w14:textId="77777777">
        <w:tc>
          <w:tcPr>
            <w:tcW w:w="1624" w:type="pct"/>
          </w:tcPr>
          <w:p w14:paraId="5B40CCF9" w14:textId="77777777" w:rsidR="004443D6" w:rsidRDefault="003E6650">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w:t>
            </w:r>
          </w:p>
        </w:tc>
        <w:tc>
          <w:tcPr>
            <w:tcW w:w="813" w:type="pct"/>
          </w:tcPr>
          <w:p w14:paraId="60045BB9" w14:textId="060F2597" w:rsidR="004443D6" w:rsidRDefault="000651AC">
            <w:pPr>
              <w:widowControl w:val="0"/>
              <w:spacing w:after="0" w:line="276" w:lineRule="auto"/>
              <w:jc w:val="both"/>
              <w:rPr>
                <w:rFonts w:ascii="Times New Roman" w:eastAsia="Times New Roman" w:hAnsi="Times New Roman" w:cs="Times New Roman"/>
                <w:color w:val="000000"/>
                <w:sz w:val="28"/>
                <w:szCs w:val="28"/>
              </w:rPr>
            </w:pPr>
            <w:r>
              <w:t xml:space="preserve"> В школе работает советник директора по воспитанию, который координирует деятельность ученического самоуправления, Движение Первых, объединения Орлята России.  Создан отряд волонтеров  В полной мере реализуется календарный план воспитательной работы  Осуществляется системная поддержка детей СОП.  В школе сохраняются традиции трудового воспитания</w:t>
            </w:r>
          </w:p>
        </w:tc>
        <w:tc>
          <w:tcPr>
            <w:tcW w:w="774" w:type="pct"/>
          </w:tcPr>
          <w:p w14:paraId="223FBE4C" w14:textId="0E21BF7D" w:rsidR="004443D6" w:rsidRDefault="000651AC">
            <w:pPr>
              <w:widowControl w:val="0"/>
              <w:spacing w:after="0" w:line="276" w:lineRule="auto"/>
              <w:jc w:val="both"/>
              <w:rPr>
                <w:rFonts w:ascii="Times New Roman" w:eastAsia="Times New Roman" w:hAnsi="Times New Roman" w:cs="Times New Roman"/>
                <w:color w:val="000000"/>
                <w:sz w:val="28"/>
                <w:szCs w:val="28"/>
              </w:rPr>
            </w:pPr>
            <w:r>
              <w:t>Недостаточно регламентированы формы взаимодействия школы с родительской общественностью по вопросам воспитания.  Не в полной мере реализуются возможности поисковой, туристской и краеведческой деятельности школьников</w:t>
            </w:r>
          </w:p>
        </w:tc>
        <w:tc>
          <w:tcPr>
            <w:tcW w:w="913" w:type="pct"/>
          </w:tcPr>
          <w:p w14:paraId="02742748" w14:textId="26FEFA24" w:rsidR="004443D6" w:rsidRDefault="000651AC">
            <w:pPr>
              <w:widowControl w:val="0"/>
              <w:spacing w:after="0" w:line="276" w:lineRule="auto"/>
              <w:jc w:val="both"/>
              <w:rPr>
                <w:rFonts w:ascii="Times New Roman" w:eastAsia="Times New Roman" w:hAnsi="Times New Roman" w:cs="Times New Roman"/>
                <w:color w:val="000000"/>
                <w:sz w:val="28"/>
                <w:szCs w:val="28"/>
              </w:rPr>
            </w:pPr>
            <w:r>
              <w:t>Развитие системы взаимодействия с учреждениям дополнительного образования, культуры, спорта.  Организация совместной работы с учреждениями социальной защиты  Заключение договоров сетевого взаимодействия с учреждениями дополнительного образования, культуры и спорта</w:t>
            </w:r>
          </w:p>
        </w:tc>
        <w:tc>
          <w:tcPr>
            <w:tcW w:w="875" w:type="pct"/>
          </w:tcPr>
          <w:p w14:paraId="3D139514" w14:textId="1ECF0E72" w:rsidR="004443D6" w:rsidRDefault="000651AC">
            <w:pPr>
              <w:widowControl w:val="0"/>
              <w:spacing w:after="0" w:line="276" w:lineRule="auto"/>
              <w:jc w:val="both"/>
              <w:rPr>
                <w:rFonts w:ascii="Times New Roman" w:eastAsia="Times New Roman" w:hAnsi="Times New Roman" w:cs="Times New Roman"/>
                <w:color w:val="000000"/>
                <w:sz w:val="28"/>
                <w:szCs w:val="28"/>
              </w:rPr>
            </w:pPr>
            <w:r>
              <w:t>Не все учреждения дополнительного образования, культуры и спорта готовы к сотрудничеству  Увеличение нагрузки на учащихся в ходе реализации проектов и программ</w:t>
            </w:r>
          </w:p>
        </w:tc>
      </w:tr>
      <w:tr w:rsidR="004443D6" w14:paraId="7C3DF00A" w14:textId="77777777">
        <w:tc>
          <w:tcPr>
            <w:tcW w:w="1624" w:type="pct"/>
          </w:tcPr>
          <w:p w14:paraId="5AD7AF9C" w14:textId="77777777" w:rsidR="004443D6" w:rsidRDefault="003E6650">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Здоровье</w:t>
            </w:r>
          </w:p>
        </w:tc>
        <w:tc>
          <w:tcPr>
            <w:tcW w:w="813" w:type="pct"/>
          </w:tcPr>
          <w:p w14:paraId="1F78CA24" w14:textId="7D891FEC" w:rsidR="004443D6" w:rsidRDefault="00EE581F">
            <w:pPr>
              <w:widowControl w:val="0"/>
              <w:spacing w:after="0" w:line="276" w:lineRule="auto"/>
              <w:jc w:val="both"/>
              <w:rPr>
                <w:rFonts w:ascii="Times New Roman" w:eastAsia="Times New Roman" w:hAnsi="Times New Roman" w:cs="Times New Roman"/>
                <w:color w:val="000000"/>
                <w:sz w:val="28"/>
                <w:szCs w:val="28"/>
              </w:rPr>
            </w:pPr>
            <w:r>
              <w:t>Все дети</w:t>
            </w:r>
            <w:r w:rsidR="00F96EB9">
              <w:t xml:space="preserve"> начальных классов </w:t>
            </w:r>
            <w:r>
              <w:t xml:space="preserve"> в школе обеспечены горячим питанием. </w:t>
            </w:r>
            <w:r>
              <w:sym w:font="Symbol" w:char="F0FC"/>
            </w:r>
            <w:r>
              <w:t xml:space="preserve"> Реализуются отдельные программы курсов внеурочной деятельности по здоровьесбережению.</w:t>
            </w:r>
          </w:p>
        </w:tc>
        <w:tc>
          <w:tcPr>
            <w:tcW w:w="774" w:type="pct"/>
          </w:tcPr>
          <w:p w14:paraId="77EF9214" w14:textId="77777777" w:rsidR="004443D6" w:rsidRDefault="004443D6">
            <w:pPr>
              <w:widowControl w:val="0"/>
              <w:spacing w:after="0" w:line="276" w:lineRule="auto"/>
              <w:jc w:val="both"/>
              <w:rPr>
                <w:rFonts w:ascii="Times New Roman" w:eastAsia="Times New Roman" w:hAnsi="Times New Roman" w:cs="Times New Roman"/>
                <w:color w:val="000000"/>
                <w:sz w:val="28"/>
                <w:szCs w:val="28"/>
              </w:rPr>
            </w:pPr>
          </w:p>
        </w:tc>
        <w:tc>
          <w:tcPr>
            <w:tcW w:w="913" w:type="pct"/>
          </w:tcPr>
          <w:p w14:paraId="3CC402A6" w14:textId="77777777" w:rsidR="004443D6" w:rsidRDefault="004443D6">
            <w:pPr>
              <w:widowControl w:val="0"/>
              <w:spacing w:after="0" w:line="276" w:lineRule="auto"/>
              <w:jc w:val="both"/>
              <w:rPr>
                <w:rFonts w:ascii="Times New Roman" w:eastAsia="Times New Roman" w:hAnsi="Times New Roman" w:cs="Times New Roman"/>
                <w:color w:val="000000"/>
                <w:sz w:val="28"/>
                <w:szCs w:val="28"/>
              </w:rPr>
            </w:pPr>
          </w:p>
        </w:tc>
        <w:tc>
          <w:tcPr>
            <w:tcW w:w="875" w:type="pct"/>
          </w:tcPr>
          <w:p w14:paraId="46A67E09" w14:textId="77777777" w:rsidR="004443D6" w:rsidRDefault="004443D6">
            <w:pPr>
              <w:widowControl w:val="0"/>
              <w:spacing w:after="0" w:line="276" w:lineRule="auto"/>
              <w:jc w:val="both"/>
              <w:rPr>
                <w:rFonts w:ascii="Times New Roman" w:eastAsia="Times New Roman" w:hAnsi="Times New Roman" w:cs="Times New Roman"/>
                <w:color w:val="000000"/>
                <w:sz w:val="28"/>
                <w:szCs w:val="28"/>
              </w:rPr>
            </w:pPr>
          </w:p>
        </w:tc>
      </w:tr>
      <w:tr w:rsidR="004443D6" w14:paraId="2F37DAC1" w14:textId="77777777">
        <w:tc>
          <w:tcPr>
            <w:tcW w:w="1624" w:type="pct"/>
          </w:tcPr>
          <w:p w14:paraId="6F2EA87D" w14:textId="77777777" w:rsidR="004443D6" w:rsidRDefault="003E6650">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Творчество</w:t>
            </w:r>
          </w:p>
        </w:tc>
        <w:tc>
          <w:tcPr>
            <w:tcW w:w="813" w:type="pct"/>
          </w:tcPr>
          <w:p w14:paraId="6C02C329" w14:textId="6F7D90BA" w:rsidR="004443D6" w:rsidRDefault="00EE581F">
            <w:pPr>
              <w:widowControl w:val="0"/>
              <w:spacing w:after="0" w:line="276" w:lineRule="auto"/>
              <w:jc w:val="both"/>
              <w:rPr>
                <w:rFonts w:ascii="Times New Roman" w:eastAsia="Times New Roman" w:hAnsi="Times New Roman" w:cs="Times New Roman"/>
                <w:color w:val="000000"/>
                <w:sz w:val="28"/>
                <w:szCs w:val="28"/>
              </w:rPr>
            </w:pPr>
            <w:r>
              <w:t xml:space="preserve">Реализуются программы курсов внеурочной деятельности творческой направленности: школьный театральный кружок  В план мероприятий воспитательной работы включены </w:t>
            </w:r>
          </w:p>
        </w:tc>
        <w:tc>
          <w:tcPr>
            <w:tcW w:w="774" w:type="pct"/>
          </w:tcPr>
          <w:p w14:paraId="4105F08F" w14:textId="532E17B0" w:rsidR="004443D6" w:rsidRPr="00AB1DC8" w:rsidRDefault="00AB1DC8">
            <w:pPr>
              <w:widowControl w:val="0"/>
              <w:spacing w:after="0" w:line="276" w:lineRule="auto"/>
              <w:jc w:val="both"/>
              <w:rPr>
                <w:rFonts w:ascii="Times New Roman" w:eastAsia="Times New Roman" w:hAnsi="Times New Roman" w:cs="Times New Roman"/>
                <w:color w:val="000000"/>
                <w:sz w:val="20"/>
                <w:szCs w:val="20"/>
              </w:rPr>
            </w:pPr>
            <w:r w:rsidRPr="00AB1DC8">
              <w:rPr>
                <w:rFonts w:ascii="Times New Roman" w:eastAsia="Times New Roman" w:hAnsi="Times New Roman" w:cs="Times New Roman"/>
                <w:color w:val="000000"/>
                <w:sz w:val="20"/>
                <w:szCs w:val="20"/>
              </w:rPr>
              <w:t>Недостаточное количество</w:t>
            </w:r>
            <w:r>
              <w:rPr>
                <w:rFonts w:ascii="Times New Roman" w:eastAsia="Times New Roman" w:hAnsi="Times New Roman" w:cs="Times New Roman"/>
                <w:color w:val="000000"/>
                <w:sz w:val="20"/>
                <w:szCs w:val="20"/>
              </w:rPr>
              <w:t xml:space="preserve"> </w:t>
            </w:r>
            <w:r>
              <w:t>реализуемых в школе дополнительных общеобразовательных (общеразвивающих программ  Большая нагрузка педагогических работников</w:t>
            </w:r>
          </w:p>
        </w:tc>
        <w:tc>
          <w:tcPr>
            <w:tcW w:w="913" w:type="pct"/>
          </w:tcPr>
          <w:p w14:paraId="1BEA70BF" w14:textId="7523035E" w:rsidR="004443D6" w:rsidRDefault="00AB1DC8">
            <w:pPr>
              <w:widowControl w:val="0"/>
              <w:spacing w:after="0" w:line="276" w:lineRule="auto"/>
              <w:jc w:val="both"/>
              <w:rPr>
                <w:rFonts w:ascii="Times New Roman" w:eastAsia="Times New Roman" w:hAnsi="Times New Roman" w:cs="Times New Roman"/>
                <w:color w:val="000000"/>
                <w:sz w:val="28"/>
                <w:szCs w:val="28"/>
              </w:rPr>
            </w:pPr>
            <w:r w:rsidRPr="00AB1DC8">
              <w:rPr>
                <w:rFonts w:ascii="Times New Roman" w:eastAsia="Times New Roman" w:hAnsi="Times New Roman" w:cs="Times New Roman"/>
                <w:color w:val="000000"/>
                <w:sz w:val="20"/>
                <w:szCs w:val="20"/>
              </w:rPr>
              <w:t>Есть возможность</w:t>
            </w:r>
            <w:r>
              <w:rPr>
                <w:rFonts w:ascii="Times New Roman" w:eastAsia="Times New Roman" w:hAnsi="Times New Roman" w:cs="Times New Roman"/>
                <w:color w:val="000000"/>
                <w:sz w:val="28"/>
                <w:szCs w:val="28"/>
              </w:rPr>
              <w:t xml:space="preserve"> </w:t>
            </w:r>
            <w:r>
              <w:t xml:space="preserve">организации творческих мероприятий на уровне поселения </w:t>
            </w:r>
            <w:r>
              <w:sym w:font="Symbol" w:char="F0FC"/>
            </w:r>
            <w:r>
              <w:t xml:space="preserve"> Организация совместных детско-родительских мероприятий</w:t>
            </w:r>
          </w:p>
        </w:tc>
        <w:tc>
          <w:tcPr>
            <w:tcW w:w="875" w:type="pct"/>
          </w:tcPr>
          <w:p w14:paraId="0BF41E37" w14:textId="1AECF377" w:rsidR="004443D6" w:rsidRPr="00AB1DC8" w:rsidRDefault="00AB1DC8">
            <w:pPr>
              <w:widowControl w:val="0"/>
              <w:spacing w:after="0" w:line="276" w:lineRule="auto"/>
              <w:jc w:val="both"/>
              <w:rPr>
                <w:rFonts w:ascii="Times New Roman" w:eastAsia="Times New Roman" w:hAnsi="Times New Roman" w:cs="Times New Roman"/>
                <w:color w:val="000000"/>
                <w:sz w:val="20"/>
                <w:szCs w:val="20"/>
              </w:rPr>
            </w:pPr>
            <w:r w:rsidRPr="00AB1DC8">
              <w:rPr>
                <w:rFonts w:ascii="Times New Roman" w:eastAsia="Times New Roman" w:hAnsi="Times New Roman" w:cs="Times New Roman"/>
                <w:color w:val="000000"/>
                <w:sz w:val="20"/>
                <w:szCs w:val="20"/>
              </w:rPr>
              <w:t xml:space="preserve">Участие детей во      </w:t>
            </w:r>
            <w:r>
              <w:t xml:space="preserve">многих конкурсах увеличивает загруженность </w:t>
            </w:r>
            <w:r>
              <w:sym w:font="Symbol" w:char="F0FC"/>
            </w:r>
            <w:r>
              <w:t xml:space="preserve"> Кадровый дефицит</w:t>
            </w:r>
            <w:r w:rsidRPr="00AB1DC8">
              <w:rPr>
                <w:rFonts w:ascii="Times New Roman" w:eastAsia="Times New Roman" w:hAnsi="Times New Roman" w:cs="Times New Roman"/>
                <w:color w:val="000000"/>
                <w:sz w:val="20"/>
                <w:szCs w:val="20"/>
              </w:rPr>
              <w:t xml:space="preserve"> </w:t>
            </w:r>
          </w:p>
        </w:tc>
      </w:tr>
      <w:tr w:rsidR="004443D6" w14:paraId="7AB02977" w14:textId="77777777">
        <w:tc>
          <w:tcPr>
            <w:tcW w:w="1624" w:type="pct"/>
          </w:tcPr>
          <w:p w14:paraId="0CCFEF7D" w14:textId="77777777" w:rsidR="004443D6" w:rsidRDefault="003E6650">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Профориентация</w:t>
            </w:r>
          </w:p>
        </w:tc>
        <w:tc>
          <w:tcPr>
            <w:tcW w:w="813" w:type="pct"/>
          </w:tcPr>
          <w:p w14:paraId="20234BEE" w14:textId="52415AA5" w:rsidR="004443D6" w:rsidRDefault="00AB1DC8">
            <w:pPr>
              <w:widowControl w:val="0"/>
              <w:spacing w:after="0" w:line="276" w:lineRule="auto"/>
              <w:jc w:val="both"/>
              <w:rPr>
                <w:rFonts w:ascii="Times New Roman" w:eastAsia="Times New Roman" w:hAnsi="Times New Roman" w:cs="Times New Roman"/>
                <w:color w:val="000000"/>
                <w:sz w:val="28"/>
                <w:szCs w:val="28"/>
              </w:rPr>
            </w:pPr>
            <w:r>
              <w:sym w:font="Symbol" w:char="F0FC"/>
            </w:r>
            <w:r>
              <w:t xml:space="preserve"> Составлен план профориентационной работы школы, </w:t>
            </w:r>
            <w:r>
              <w:sym w:font="Symbol" w:char="F0FC"/>
            </w:r>
            <w:r>
              <w:t xml:space="preserve"> Обучающиеся принимают участие профессиональных тестированиях, </w:t>
            </w:r>
            <w:r>
              <w:sym w:font="Symbol" w:char="F0FC"/>
            </w:r>
            <w:r>
              <w:t xml:space="preserve"> Обучающиеся 6‒9 классов посещать 89 принимают участие в мероприятиях проекта «Билет в</w:t>
            </w:r>
            <w:r w:rsidR="00E5092A">
              <w:t xml:space="preserve"> будущее»</w:t>
            </w:r>
          </w:p>
        </w:tc>
        <w:tc>
          <w:tcPr>
            <w:tcW w:w="774" w:type="pct"/>
          </w:tcPr>
          <w:p w14:paraId="0524A1D0" w14:textId="74B78D44" w:rsidR="004443D6" w:rsidRDefault="00AB1DC8">
            <w:pPr>
              <w:widowControl w:val="0"/>
              <w:spacing w:after="0" w:line="276" w:lineRule="auto"/>
              <w:jc w:val="both"/>
              <w:rPr>
                <w:rFonts w:ascii="Times New Roman" w:eastAsia="Times New Roman" w:hAnsi="Times New Roman" w:cs="Times New Roman"/>
                <w:color w:val="000000"/>
                <w:sz w:val="28"/>
                <w:szCs w:val="28"/>
              </w:rPr>
            </w:pPr>
            <w:r>
              <w:t>Недостаточный уровень компетенции</w:t>
            </w:r>
          </w:p>
        </w:tc>
        <w:tc>
          <w:tcPr>
            <w:tcW w:w="913" w:type="pct"/>
          </w:tcPr>
          <w:p w14:paraId="69604C73" w14:textId="4BC590DB" w:rsidR="004443D6" w:rsidRDefault="00AB1DC8">
            <w:pPr>
              <w:widowControl w:val="0"/>
              <w:spacing w:after="0" w:line="276" w:lineRule="auto"/>
              <w:jc w:val="both"/>
              <w:rPr>
                <w:rFonts w:ascii="Times New Roman" w:eastAsia="Times New Roman" w:hAnsi="Times New Roman" w:cs="Times New Roman"/>
                <w:color w:val="000000"/>
                <w:sz w:val="28"/>
                <w:szCs w:val="28"/>
              </w:rPr>
            </w:pPr>
            <w:r>
              <w:t xml:space="preserve">Использование платформы «Билет в будущее» как возможности проверить личные предрасположенности обучающихся к выбираемым профессиям. </w:t>
            </w:r>
          </w:p>
        </w:tc>
        <w:tc>
          <w:tcPr>
            <w:tcW w:w="875" w:type="pct"/>
          </w:tcPr>
          <w:p w14:paraId="2E61D835" w14:textId="4488BF68" w:rsidR="004443D6" w:rsidRDefault="00AB1DC8">
            <w:pPr>
              <w:widowControl w:val="0"/>
              <w:spacing w:after="0" w:line="276" w:lineRule="auto"/>
              <w:jc w:val="both"/>
              <w:rPr>
                <w:rFonts w:ascii="Times New Roman" w:eastAsia="Times New Roman" w:hAnsi="Times New Roman" w:cs="Times New Roman"/>
                <w:color w:val="000000"/>
                <w:sz w:val="28"/>
                <w:szCs w:val="28"/>
              </w:rPr>
            </w:pPr>
            <w:r>
              <w:t>Недостаточная материально</w:t>
            </w:r>
            <w:r w:rsidR="00B03C0F">
              <w:t>-</w:t>
            </w:r>
            <w:r>
              <w:t xml:space="preserve">техническая база для организации онлайн занятий по профориентации </w:t>
            </w:r>
            <w:r>
              <w:sym w:font="Symbol" w:char="F0FC"/>
            </w:r>
            <w:r>
              <w:t xml:space="preserve"> Не всегда есть возможность посещать  профориентационные мероприятия</w:t>
            </w:r>
          </w:p>
        </w:tc>
      </w:tr>
      <w:tr w:rsidR="004443D6" w14:paraId="6D09ECB8" w14:textId="77777777">
        <w:tc>
          <w:tcPr>
            <w:tcW w:w="1624" w:type="pct"/>
          </w:tcPr>
          <w:p w14:paraId="5333AD9F" w14:textId="77777777" w:rsidR="004443D6" w:rsidRDefault="003E6650">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Школьная команда</w:t>
            </w:r>
          </w:p>
        </w:tc>
        <w:tc>
          <w:tcPr>
            <w:tcW w:w="813" w:type="pct"/>
          </w:tcPr>
          <w:p w14:paraId="00987C1D" w14:textId="1AAFCC8E" w:rsidR="004443D6" w:rsidRDefault="00E5092A">
            <w:pPr>
              <w:widowControl w:val="0"/>
              <w:spacing w:after="0" w:line="276" w:lineRule="auto"/>
              <w:jc w:val="both"/>
              <w:rPr>
                <w:rFonts w:ascii="Times New Roman" w:eastAsia="Times New Roman" w:hAnsi="Times New Roman" w:cs="Times New Roman"/>
                <w:color w:val="000000"/>
                <w:sz w:val="28"/>
                <w:szCs w:val="28"/>
              </w:rPr>
            </w:pPr>
            <w:r>
              <w:sym w:font="Symbol" w:char="F0FC"/>
            </w:r>
            <w:r>
              <w:t xml:space="preserve"> Создана система поощрения педагогов за качественную подготовку учащихся к ГИА, к предметным олимпиадам и конкурсам (разработаны показатели эффективности работы учителя).  Стабильный педагогический коллектив  более </w:t>
            </w:r>
            <w:r w:rsidR="00727228">
              <w:t>5</w:t>
            </w:r>
            <w:r>
              <w:t>0% педагогов имеют первую и высшую квалификационную категорию,  100% учителей прошли КПК по вопросам реализации ФГОС - 202</w:t>
            </w:r>
            <w:r w:rsidR="00727228">
              <w:t>2</w:t>
            </w:r>
            <w:r>
              <w:t xml:space="preserve">, </w:t>
            </w:r>
            <w:r>
              <w:sym w:font="Symbol" w:char="F0FC"/>
            </w:r>
            <w:r>
              <w:t xml:space="preserve"> Администрация школы прошла курс командного управления  В школе работают методические объединения учителей и классных руководителей</w:t>
            </w:r>
          </w:p>
        </w:tc>
        <w:tc>
          <w:tcPr>
            <w:tcW w:w="774" w:type="pct"/>
          </w:tcPr>
          <w:p w14:paraId="74DE25B8" w14:textId="50E5E4D9" w:rsidR="004443D6" w:rsidRDefault="00E5092A">
            <w:pPr>
              <w:widowControl w:val="0"/>
              <w:spacing w:after="0" w:line="276" w:lineRule="auto"/>
              <w:jc w:val="both"/>
              <w:rPr>
                <w:rFonts w:ascii="Times New Roman" w:eastAsia="Times New Roman" w:hAnsi="Times New Roman" w:cs="Times New Roman"/>
                <w:color w:val="000000"/>
                <w:sz w:val="28"/>
                <w:szCs w:val="28"/>
              </w:rPr>
            </w:pPr>
            <w:r>
              <w:t>Учителя не являются активными участниками конкурсов профессионального мастерства  Не все педагоги нацелены на достижение качественного уровня образовательного процесса  Педагоги имеют высокую педагогическую нагрузку</w:t>
            </w:r>
          </w:p>
        </w:tc>
        <w:tc>
          <w:tcPr>
            <w:tcW w:w="913" w:type="pct"/>
          </w:tcPr>
          <w:p w14:paraId="095A051A" w14:textId="12276B75" w:rsidR="004443D6" w:rsidRDefault="00E5092A">
            <w:pPr>
              <w:widowControl w:val="0"/>
              <w:spacing w:after="0" w:line="276" w:lineRule="auto"/>
              <w:jc w:val="both"/>
              <w:rPr>
                <w:rFonts w:ascii="Times New Roman" w:eastAsia="Times New Roman" w:hAnsi="Times New Roman" w:cs="Times New Roman"/>
                <w:color w:val="000000"/>
                <w:sz w:val="28"/>
                <w:szCs w:val="28"/>
              </w:rPr>
            </w:pPr>
            <w:r>
              <w:t>Педагогический состав регулярно повышает профессиональное мастерство на курсах повышения квалификации. Возможность посещать районные мероприятия методической направленности  Сотрудничество с ВУЗами по вопросам повышения квалификации педагогических работников и подготовки учащихся к олимпиадам</w:t>
            </w:r>
          </w:p>
        </w:tc>
        <w:tc>
          <w:tcPr>
            <w:tcW w:w="875" w:type="pct"/>
          </w:tcPr>
          <w:p w14:paraId="5D825BD5" w14:textId="2C5FEEE8" w:rsidR="004443D6" w:rsidRDefault="000C3DE5">
            <w:pPr>
              <w:widowControl w:val="0"/>
              <w:spacing w:after="0" w:line="276" w:lineRule="auto"/>
              <w:jc w:val="both"/>
              <w:rPr>
                <w:rFonts w:ascii="Times New Roman" w:eastAsia="Times New Roman" w:hAnsi="Times New Roman" w:cs="Times New Roman"/>
                <w:color w:val="000000"/>
                <w:sz w:val="28"/>
                <w:szCs w:val="28"/>
              </w:rPr>
            </w:pPr>
            <w:r>
              <w:t>Высокая загруженность педагогов не позволяет в должной мере организовать участие в конкурсном движении  Кадровый дефицит</w:t>
            </w:r>
          </w:p>
        </w:tc>
      </w:tr>
      <w:tr w:rsidR="004443D6" w14:paraId="6D708B97" w14:textId="77777777">
        <w:tc>
          <w:tcPr>
            <w:tcW w:w="1624" w:type="pct"/>
          </w:tcPr>
          <w:p w14:paraId="30CB2FBA" w14:textId="77777777" w:rsidR="004443D6" w:rsidRDefault="003E6650">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Школьный климат</w:t>
            </w:r>
          </w:p>
        </w:tc>
        <w:tc>
          <w:tcPr>
            <w:tcW w:w="813" w:type="pct"/>
          </w:tcPr>
          <w:p w14:paraId="7DF2C729" w14:textId="53807693" w:rsidR="004443D6" w:rsidRDefault="000C3DE5">
            <w:pPr>
              <w:widowControl w:val="0"/>
              <w:spacing w:after="0" w:line="276" w:lineRule="auto"/>
              <w:jc w:val="both"/>
              <w:rPr>
                <w:rFonts w:ascii="Times New Roman" w:eastAsia="Times New Roman" w:hAnsi="Times New Roman" w:cs="Times New Roman"/>
                <w:color w:val="000000"/>
                <w:sz w:val="28"/>
                <w:szCs w:val="28"/>
              </w:rPr>
            </w:pPr>
            <w:r>
              <w:t>В штатном расписании есть педагог-психолог. Создана психологически благоприятная среда для обучающихся и учителей. Ведется системная работа с обучающимися «группы риска»  Функционирует ППк, совет профилактики, школьная служба примирения</w:t>
            </w:r>
          </w:p>
        </w:tc>
        <w:tc>
          <w:tcPr>
            <w:tcW w:w="774" w:type="pct"/>
          </w:tcPr>
          <w:p w14:paraId="65CF72DE" w14:textId="1913C785" w:rsidR="004443D6" w:rsidRDefault="000C3DE5">
            <w:pPr>
              <w:widowControl w:val="0"/>
              <w:spacing w:after="0" w:line="276" w:lineRule="auto"/>
              <w:jc w:val="both"/>
              <w:rPr>
                <w:rFonts w:ascii="Times New Roman" w:eastAsia="Times New Roman" w:hAnsi="Times New Roman" w:cs="Times New Roman"/>
                <w:color w:val="000000"/>
                <w:sz w:val="28"/>
                <w:szCs w:val="28"/>
              </w:rPr>
            </w:pPr>
            <w:r>
              <w:t>В штатном расписании нет учителя- дефектолога Не в полной мере использована возможность зонирования школьного пространства</w:t>
            </w:r>
          </w:p>
        </w:tc>
        <w:tc>
          <w:tcPr>
            <w:tcW w:w="913" w:type="pct"/>
          </w:tcPr>
          <w:p w14:paraId="62769BF8" w14:textId="02A6363C" w:rsidR="004443D6" w:rsidRDefault="000C3DE5">
            <w:pPr>
              <w:widowControl w:val="0"/>
              <w:spacing w:after="0" w:line="276" w:lineRule="auto"/>
              <w:jc w:val="both"/>
              <w:rPr>
                <w:rFonts w:ascii="Times New Roman" w:eastAsia="Times New Roman" w:hAnsi="Times New Roman" w:cs="Times New Roman"/>
                <w:color w:val="000000"/>
                <w:sz w:val="28"/>
                <w:szCs w:val="28"/>
              </w:rPr>
            </w:pPr>
            <w:r>
              <w:t>Разработка проекта по созданию функционального школьного пространств</w:t>
            </w:r>
          </w:p>
        </w:tc>
        <w:tc>
          <w:tcPr>
            <w:tcW w:w="875" w:type="pct"/>
          </w:tcPr>
          <w:p w14:paraId="7B4A5374" w14:textId="1766B0C0" w:rsidR="004443D6" w:rsidRDefault="000C3DE5">
            <w:pPr>
              <w:widowControl w:val="0"/>
              <w:spacing w:after="0" w:line="276" w:lineRule="auto"/>
              <w:jc w:val="both"/>
              <w:rPr>
                <w:rFonts w:ascii="Times New Roman" w:eastAsia="Times New Roman" w:hAnsi="Times New Roman" w:cs="Times New Roman"/>
                <w:color w:val="000000"/>
                <w:sz w:val="28"/>
                <w:szCs w:val="28"/>
              </w:rPr>
            </w:pPr>
            <w:r>
              <w:t>Недостаточное финансирование.</w:t>
            </w:r>
          </w:p>
        </w:tc>
      </w:tr>
      <w:tr w:rsidR="004443D6" w14:paraId="019590C1" w14:textId="77777777">
        <w:tc>
          <w:tcPr>
            <w:tcW w:w="1624" w:type="pct"/>
          </w:tcPr>
          <w:p w14:paraId="11A802D7" w14:textId="77777777" w:rsidR="004443D6" w:rsidRDefault="003E6650">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Образовательная среда</w:t>
            </w:r>
          </w:p>
        </w:tc>
        <w:tc>
          <w:tcPr>
            <w:tcW w:w="813" w:type="pct"/>
          </w:tcPr>
          <w:p w14:paraId="7581A3A1" w14:textId="36DC6250" w:rsidR="004443D6" w:rsidRDefault="000C3DE5">
            <w:pPr>
              <w:widowControl w:val="0"/>
              <w:spacing w:after="0" w:line="276" w:lineRule="auto"/>
              <w:jc w:val="both"/>
              <w:rPr>
                <w:rFonts w:ascii="Times New Roman" w:eastAsia="Times New Roman" w:hAnsi="Times New Roman" w:cs="Times New Roman"/>
                <w:color w:val="000000"/>
                <w:sz w:val="28"/>
                <w:szCs w:val="28"/>
              </w:rPr>
            </w:pPr>
            <w:r>
              <w:t>Школа подключена к высокоскоростному интернету Школа имеет официальный сайт, страницы сообщества В контакте  Педагогический коллектив активно использует чат ВК мессенджера Сферум.</w:t>
            </w:r>
          </w:p>
        </w:tc>
        <w:tc>
          <w:tcPr>
            <w:tcW w:w="774" w:type="pct"/>
          </w:tcPr>
          <w:p w14:paraId="096F5A2B" w14:textId="630E4E3D" w:rsidR="004443D6" w:rsidRDefault="000C3DE5">
            <w:pPr>
              <w:widowControl w:val="0"/>
              <w:spacing w:after="0" w:line="276" w:lineRule="auto"/>
              <w:jc w:val="both"/>
              <w:rPr>
                <w:rFonts w:ascii="Times New Roman" w:eastAsia="Times New Roman" w:hAnsi="Times New Roman" w:cs="Times New Roman"/>
                <w:color w:val="000000"/>
                <w:sz w:val="28"/>
                <w:szCs w:val="28"/>
              </w:rPr>
            </w:pPr>
            <w:r>
              <w:t>Недостаточное оборудование компьютерной техникой  Недостаточное использование ресурсов ФГИС Моя школа Не функионируют классные чаты ВК мессенджера Сферум  Около 30 % педагогов пенсионного и предпенсионного возраста имеют дефицит профессиональной цифровой компетенции</w:t>
            </w:r>
          </w:p>
        </w:tc>
        <w:tc>
          <w:tcPr>
            <w:tcW w:w="913" w:type="pct"/>
          </w:tcPr>
          <w:p w14:paraId="0FE2CEB5" w14:textId="58A12CB8" w:rsidR="004443D6" w:rsidRDefault="000C3DE5">
            <w:pPr>
              <w:widowControl w:val="0"/>
              <w:spacing w:after="0" w:line="276" w:lineRule="auto"/>
              <w:jc w:val="both"/>
              <w:rPr>
                <w:rFonts w:ascii="Times New Roman" w:eastAsia="Times New Roman" w:hAnsi="Times New Roman" w:cs="Times New Roman"/>
                <w:color w:val="000000"/>
                <w:sz w:val="28"/>
                <w:szCs w:val="28"/>
              </w:rPr>
            </w:pPr>
            <w:r>
              <w:t xml:space="preserve">Большой выбор образовательных площадок для проведения уроков и внеурочных занятий с применением ИКТ – технологий </w:t>
            </w:r>
            <w:r>
              <w:sym w:font="Symbol" w:char="F0FC"/>
            </w:r>
            <w:r>
              <w:t xml:space="preserve"> Организация обучения педагогических сотрудников по вопросам цифровой грамотности</w:t>
            </w:r>
          </w:p>
        </w:tc>
        <w:tc>
          <w:tcPr>
            <w:tcW w:w="875" w:type="pct"/>
          </w:tcPr>
          <w:p w14:paraId="0B20BA3E" w14:textId="49A7AC5C" w:rsidR="004443D6" w:rsidRDefault="000C3DE5">
            <w:pPr>
              <w:widowControl w:val="0"/>
              <w:spacing w:after="0" w:line="276" w:lineRule="auto"/>
              <w:jc w:val="both"/>
              <w:rPr>
                <w:rFonts w:ascii="Times New Roman" w:eastAsia="Times New Roman" w:hAnsi="Times New Roman" w:cs="Times New Roman"/>
                <w:color w:val="000000"/>
                <w:sz w:val="28"/>
                <w:szCs w:val="28"/>
              </w:rPr>
            </w:pPr>
            <w:r>
              <w:t>Неприятие использование возможностей онлайн обучения родителями (законными представителями)</w:t>
            </w:r>
          </w:p>
        </w:tc>
      </w:tr>
    </w:tbl>
    <w:p w14:paraId="61DEE060" w14:textId="77777777" w:rsidR="004443D6" w:rsidRDefault="004443D6">
      <w:pPr>
        <w:widowControl w:val="0"/>
        <w:spacing w:after="0" w:line="276" w:lineRule="auto"/>
        <w:ind w:firstLine="567"/>
        <w:rPr>
          <w:rFonts w:ascii="Times New Roman" w:eastAsia="Times New Roman" w:hAnsi="Times New Roman" w:cs="Times New Roman"/>
          <w:i/>
          <w:color w:val="000000"/>
          <w:sz w:val="28"/>
          <w:szCs w:val="28"/>
        </w:rPr>
      </w:pPr>
    </w:p>
    <w:p w14:paraId="3E52BFC8" w14:textId="77777777" w:rsidR="004443D6" w:rsidRDefault="004443D6">
      <w:pPr>
        <w:widowControl w:val="0"/>
        <w:spacing w:after="0" w:line="276" w:lineRule="auto"/>
        <w:ind w:firstLine="567"/>
        <w:rPr>
          <w:rFonts w:ascii="Times New Roman" w:eastAsia="Times New Roman" w:hAnsi="Times New Roman" w:cs="Times New Roman"/>
          <w:color w:val="000000"/>
          <w:sz w:val="28"/>
          <w:szCs w:val="28"/>
        </w:rPr>
        <w:sectPr w:rsidR="004443D6">
          <w:pgSz w:w="16838" w:h="11906" w:orient="landscape"/>
          <w:pgMar w:top="1134" w:right="851" w:bottom="567" w:left="851" w:header="708" w:footer="708" w:gutter="0"/>
          <w:cols w:space="720"/>
          <w:docGrid w:linePitch="299"/>
        </w:sectPr>
      </w:pPr>
    </w:p>
    <w:p w14:paraId="07943918" w14:textId="77777777" w:rsidR="004443D6" w:rsidRDefault="003E6650">
      <w:pPr>
        <w:widowControl w:val="0"/>
        <w:spacing w:after="0" w:line="276"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4. Основные направления развития организации.</w:t>
      </w:r>
    </w:p>
    <w:p w14:paraId="5C5F1499" w14:textId="77777777" w:rsidR="004443D6" w:rsidRDefault="003E6650">
      <w:pPr>
        <w:widowControl w:val="0"/>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4.1. Возможные действия, направленные на совершенствование деятельности по каждому магистральному направлению и ключевому условию.</w:t>
      </w:r>
    </w:p>
    <w:p w14:paraId="46A62B57" w14:textId="77777777" w:rsidR="004443D6" w:rsidRDefault="003E6650">
      <w:pPr>
        <w:widowControl w:val="0"/>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4.2. Управленческие решения, направленные на устранение причин возникновения дефицитов.</w:t>
      </w:r>
    </w:p>
    <w:p w14:paraId="6FD988D0" w14:textId="77777777" w:rsidR="004443D6" w:rsidRDefault="004443D6">
      <w:pPr>
        <w:widowControl w:val="0"/>
        <w:spacing w:after="0" w:line="276" w:lineRule="auto"/>
        <w:ind w:firstLine="567"/>
        <w:jc w:val="both"/>
        <w:rPr>
          <w:rFonts w:ascii="Times New Roman" w:hAnsi="Times New Roman" w:cs="Times New Roman"/>
          <w:b/>
          <w:bCs/>
          <w:sz w:val="28"/>
          <w:szCs w:val="28"/>
        </w:rPr>
      </w:pPr>
    </w:p>
    <w:tbl>
      <w:tblPr>
        <w:tblStyle w:val="afd"/>
        <w:tblW w:w="5000" w:type="pct"/>
        <w:tblLook w:val="04A0" w:firstRow="1" w:lastRow="0" w:firstColumn="1" w:lastColumn="0" w:noHBand="0" w:noVBand="1"/>
      </w:tblPr>
      <w:tblGrid>
        <w:gridCol w:w="444"/>
        <w:gridCol w:w="1415"/>
        <w:gridCol w:w="1894"/>
        <w:gridCol w:w="2141"/>
        <w:gridCol w:w="1541"/>
        <w:gridCol w:w="600"/>
        <w:gridCol w:w="1690"/>
        <w:gridCol w:w="983"/>
        <w:gridCol w:w="1083"/>
        <w:gridCol w:w="1865"/>
        <w:gridCol w:w="1696"/>
      </w:tblGrid>
      <w:tr w:rsidR="00C51EB5" w14:paraId="0F36E9EC" w14:textId="77777777">
        <w:trPr>
          <w:trHeight w:val="2684"/>
        </w:trPr>
        <w:tc>
          <w:tcPr>
            <w:tcW w:w="337" w:type="pct"/>
            <w:textDirection w:val="btLr"/>
            <w:vAlign w:val="center"/>
          </w:tcPr>
          <w:p w14:paraId="07627619"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п/п</w:t>
            </w:r>
          </w:p>
        </w:tc>
        <w:tc>
          <w:tcPr>
            <w:tcW w:w="941" w:type="pct"/>
            <w:textDirection w:val="btLr"/>
            <w:vAlign w:val="center"/>
          </w:tcPr>
          <w:p w14:paraId="67594B29"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Магистральное направление, ключевое условие</w:t>
            </w:r>
          </w:p>
        </w:tc>
        <w:tc>
          <w:tcPr>
            <w:tcW w:w="414" w:type="pct"/>
            <w:textDirection w:val="btLr"/>
            <w:vAlign w:val="center"/>
          </w:tcPr>
          <w:p w14:paraId="67A558EE"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Название подпроектов</w:t>
            </w:r>
          </w:p>
        </w:tc>
        <w:tc>
          <w:tcPr>
            <w:tcW w:w="414" w:type="pct"/>
            <w:textDirection w:val="btLr"/>
            <w:vAlign w:val="center"/>
          </w:tcPr>
          <w:p w14:paraId="4D519806"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w:t>
            </w:r>
          </w:p>
        </w:tc>
        <w:tc>
          <w:tcPr>
            <w:tcW w:w="414" w:type="pct"/>
            <w:textDirection w:val="btLr"/>
            <w:vAlign w:val="center"/>
          </w:tcPr>
          <w:p w14:paraId="4E41F7CB"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Планируемые результаты</w:t>
            </w:r>
          </w:p>
        </w:tc>
        <w:tc>
          <w:tcPr>
            <w:tcW w:w="414" w:type="pct"/>
            <w:textDirection w:val="btLr"/>
            <w:vAlign w:val="center"/>
          </w:tcPr>
          <w:p w14:paraId="53CC09E0"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Сроки реализации</w:t>
            </w:r>
          </w:p>
        </w:tc>
        <w:tc>
          <w:tcPr>
            <w:tcW w:w="414" w:type="pct"/>
            <w:textDirection w:val="btLr"/>
            <w:vAlign w:val="center"/>
          </w:tcPr>
          <w:p w14:paraId="55A3BC20"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Перечень мероприятий</w:t>
            </w:r>
          </w:p>
        </w:tc>
        <w:tc>
          <w:tcPr>
            <w:tcW w:w="414" w:type="pct"/>
            <w:textDirection w:val="btLr"/>
            <w:vAlign w:val="center"/>
          </w:tcPr>
          <w:p w14:paraId="05750B18"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Ресурсное обеспечение</w:t>
            </w:r>
          </w:p>
        </w:tc>
        <w:tc>
          <w:tcPr>
            <w:tcW w:w="414" w:type="pct"/>
            <w:textDirection w:val="btLr"/>
            <w:vAlign w:val="center"/>
          </w:tcPr>
          <w:p w14:paraId="763747AB"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Руководитель проектной группы</w:t>
            </w:r>
          </w:p>
        </w:tc>
        <w:tc>
          <w:tcPr>
            <w:tcW w:w="414" w:type="pct"/>
            <w:textDirection w:val="btLr"/>
            <w:vAlign w:val="center"/>
          </w:tcPr>
          <w:p w14:paraId="41C574EA" w14:textId="77777777" w:rsidR="004443D6" w:rsidRDefault="003E6650">
            <w:pPr>
              <w:widowControl w:val="0"/>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Целевые индикаторы результативности</w:t>
            </w:r>
          </w:p>
        </w:tc>
        <w:tc>
          <w:tcPr>
            <w:tcW w:w="409" w:type="pct"/>
            <w:textDirection w:val="btLr"/>
            <w:vAlign w:val="center"/>
          </w:tcPr>
          <w:p w14:paraId="4F231058" w14:textId="77777777" w:rsidR="004443D6" w:rsidRDefault="003E6650">
            <w:pPr>
              <w:widowControl w:val="0"/>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оценки результатов и контроля реализации</w:t>
            </w:r>
          </w:p>
        </w:tc>
      </w:tr>
      <w:tr w:rsidR="00C51EB5" w14:paraId="064FD1DD" w14:textId="77777777">
        <w:tc>
          <w:tcPr>
            <w:tcW w:w="337" w:type="pct"/>
          </w:tcPr>
          <w:p w14:paraId="48B8B011"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41" w:type="pct"/>
          </w:tcPr>
          <w:p w14:paraId="704751E4"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w:t>
            </w:r>
          </w:p>
        </w:tc>
        <w:tc>
          <w:tcPr>
            <w:tcW w:w="414" w:type="pct"/>
          </w:tcPr>
          <w:p w14:paraId="7B1D903C" w14:textId="6F71FB99" w:rsidR="004443D6" w:rsidRDefault="00AC20FB">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themeColor="text1"/>
                <w:sz w:val="24"/>
                <w:szCs w:val="24"/>
              </w:rPr>
            </w:pPr>
            <w:r>
              <w:t>«Знание : качество и объективность»</w:t>
            </w:r>
          </w:p>
        </w:tc>
        <w:tc>
          <w:tcPr>
            <w:tcW w:w="414" w:type="pct"/>
          </w:tcPr>
          <w:p w14:paraId="38334A1B" w14:textId="0FB8A4EC" w:rsidR="004443D6" w:rsidRDefault="00AC20FB">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 Повысить качество образования в ОУ, за счёт выявления и устранения факторов риска и ресурсных дефицитов, а также проведения адресной профилактики рисков снижения образовательных результатов выявленных в ОУ. 2.Совершенствовать внутреннюю систему оценки качества образования. 3.Обеспечить непрерывную систему методического сопровождения процесса повышения качества образования. 4. Выявить уровень функциональной грамотности у обучающихся ,сформировать систему работы по его повышению .</w:t>
            </w:r>
          </w:p>
        </w:tc>
        <w:tc>
          <w:tcPr>
            <w:tcW w:w="414" w:type="pct"/>
          </w:tcPr>
          <w:p w14:paraId="22AEAE79" w14:textId="2890944F" w:rsidR="004443D6" w:rsidRDefault="00AC20FB">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1.Создание условий для результативной работы в системе магистральных направлений единого образовательного пространства с целью предоставления равных возможностей для получения качественного образования, а также его непрерывного совершенствования. 2.Эффективное функционирование внутришкольной системы оценки качества образования. 3.Обеспечение высокого уровня реализации требований федеральных государственных образовательных стандартов, 46 подтверждающихся результатами независимой оценки качества образования. 4.Создание правовых и организационных условий, обеспечивающих развитие инклюзивного образования. 5. Положительная динамика результатов образовательной деятельности в ОО (на основе объективных данных). 6.Создание условий, обеспечивающих личностный рост педагогов, повышение уровня профессионального мастерства , результативной работы в инновационном режиме в условиях Федеральных образовательных стандартов. 7. Выявление рисков снижения образовательных результатов и организация профилактики рисков снижения образовательных результатов(до 70% к 2026 году. 8. Выявление ресурсных дефицитов и их устранение (до 70% к 2026 году . 9.Обеспечение реализации единых рабочих программ по учебным предметам на всех уровнях образования.</w:t>
            </w:r>
          </w:p>
        </w:tc>
        <w:tc>
          <w:tcPr>
            <w:tcW w:w="414" w:type="pct"/>
          </w:tcPr>
          <w:p w14:paraId="2268286F" w14:textId="36D29177" w:rsidR="004443D6" w:rsidRDefault="00AC20FB">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2024-2026 г.</w:t>
            </w:r>
          </w:p>
        </w:tc>
        <w:tc>
          <w:tcPr>
            <w:tcW w:w="414" w:type="pct"/>
          </w:tcPr>
          <w:p w14:paraId="10E3E0F3" w14:textId="059385E1" w:rsidR="004443D6" w:rsidRDefault="00AC20FB">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1.Мониторинг реализации в образовательном процессе критериев единого образовательного пространства: единых рабочих программ по учебным предметам (1-11 классы); единых рекомендаций по контрольным работам и домашним заданиям. 2.Мониторинг расширения спектра использования программ по внеурочной деятельности. 3.Совершенствование Положения по внутренней системе оценки качества образования с учетом задач проекта «Школы. Минпросвещения» (+методические рекомендации). 4.Разработка и оформление пакета нормативных документов по развитию инклюзивного образования: план по развитию инклюзивного образования; реализация плана по развитию инклюзивного образования; план повышения квалификации педагогических и руководящих работников по организации получения образования обучающимися с ОВЗ и инвалидностью; обеспечение информационной открытости содержания инклюзивного образования.</w:t>
            </w:r>
          </w:p>
        </w:tc>
        <w:tc>
          <w:tcPr>
            <w:tcW w:w="414" w:type="pct"/>
          </w:tcPr>
          <w:p w14:paraId="11398DB7" w14:textId="6A6BA8BC" w:rsidR="004443D6" w:rsidRDefault="00AC20FB">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Бюджетные средства</w:t>
            </w:r>
          </w:p>
        </w:tc>
        <w:tc>
          <w:tcPr>
            <w:tcW w:w="414" w:type="pct"/>
          </w:tcPr>
          <w:p w14:paraId="67FE6B3D" w14:textId="29DE03F8" w:rsidR="004443D6" w:rsidRDefault="00AC20FB">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Заместитель директора по УВР</w:t>
            </w:r>
          </w:p>
        </w:tc>
        <w:tc>
          <w:tcPr>
            <w:tcW w:w="414" w:type="pct"/>
          </w:tcPr>
          <w:p w14:paraId="2664E11F" w14:textId="6EE347B8" w:rsidR="004443D6" w:rsidRDefault="00AC20FB">
            <w:pPr>
              <w:widowControl w:val="0"/>
              <w:spacing w:after="0" w:line="276" w:lineRule="auto"/>
              <w:jc w:val="both"/>
              <w:rPr>
                <w:rFonts w:ascii="Times New Roman" w:eastAsia="Times New Roman" w:hAnsi="Times New Roman" w:cs="Times New Roman"/>
                <w:color w:val="000000"/>
                <w:sz w:val="24"/>
                <w:szCs w:val="24"/>
              </w:rPr>
            </w:pPr>
            <w:r>
              <w:t>1. Доля реализации в образовательном процессе единых рабочих программ по учебным предметам. 2. Доля учащихся, разрабатывающих индивидуальные проекты. 3.Удовлетворенность родителей качеством общего образования. 4. Увеличение количества обучающихся, охваченных сетевой реализацией образовательных программ. 5. Совершенствование системы внутришкольной оценки качества образования . 6.Увеличение спектра реализуемых программ внеурочной деятельности.</w:t>
            </w:r>
          </w:p>
        </w:tc>
        <w:tc>
          <w:tcPr>
            <w:tcW w:w="409" w:type="pct"/>
          </w:tcPr>
          <w:p w14:paraId="071D3390" w14:textId="627A453C" w:rsidR="004443D6" w:rsidRDefault="00AC20FB">
            <w:pPr>
              <w:widowControl w:val="0"/>
              <w:spacing w:after="0" w:line="276" w:lineRule="auto"/>
              <w:jc w:val="both"/>
              <w:rPr>
                <w:rFonts w:ascii="Times New Roman" w:eastAsia="Times New Roman" w:hAnsi="Times New Roman" w:cs="Times New Roman"/>
                <w:color w:val="000000"/>
                <w:sz w:val="24"/>
                <w:szCs w:val="24"/>
              </w:rPr>
            </w:pPr>
            <w:r>
              <w:t>Административный контроль в рамках ВСОКО. Непрерывный контроль выполнения программы осуществляет Управляющий Совет Школы и Педагогический совет в течение учебного года. Мониторинг проводится по оценке достижения целевых показателей программы, выполнению задач, реализации проектов и уникальных результатов инновационного развития образовательного учреждения. Результаты контроля представляются ежегодно на общем собрании работников и заседании Управляющего Совета, публикуются на сайте как часть отчёта о самообследовании до 1 апреля каждого года. При необходимости в Программу развития вносятся коррективы приказом директора</w:t>
            </w:r>
          </w:p>
        </w:tc>
      </w:tr>
      <w:tr w:rsidR="00C51EB5" w14:paraId="05C53680" w14:textId="77777777">
        <w:tc>
          <w:tcPr>
            <w:tcW w:w="337" w:type="pct"/>
          </w:tcPr>
          <w:p w14:paraId="3F32C7C1"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41" w:type="pct"/>
          </w:tcPr>
          <w:p w14:paraId="1A2600FF"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w:t>
            </w:r>
          </w:p>
        </w:tc>
        <w:tc>
          <w:tcPr>
            <w:tcW w:w="414" w:type="pct"/>
          </w:tcPr>
          <w:p w14:paraId="3F00EDDC" w14:textId="72C60243" w:rsidR="004443D6" w:rsidRDefault="004A6A58">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Целевой проект (подпрограмма) «Проект «Мы патриоты»</w:t>
            </w:r>
          </w:p>
        </w:tc>
        <w:tc>
          <w:tcPr>
            <w:tcW w:w="414" w:type="pct"/>
          </w:tcPr>
          <w:p w14:paraId="21B1E5BE" w14:textId="413EEEC6" w:rsidR="004443D6" w:rsidRDefault="004A6A58">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sym w:font="Symbol" w:char="F0B7"/>
            </w:r>
            <w:r>
              <w:t xml:space="preserve"> создание целостной системы патриотического воспитания через урочную и внеурочную деятельность; </w:t>
            </w:r>
            <w:r>
              <w:sym w:font="Symbol" w:char="F0B7"/>
            </w:r>
            <w:r>
              <w:t xml:space="preserve"> разработка и апробация Программы гражданско-патриотического воспитания в МКОУ «</w:t>
            </w:r>
            <w:r w:rsidR="00B03C0F">
              <w:t>Хуштадин</w:t>
            </w:r>
            <w:r>
              <w:t xml:space="preserve">ская </w:t>
            </w:r>
            <w:r w:rsidR="00B03C0F">
              <w:t>С</w:t>
            </w:r>
            <w:r>
              <w:t xml:space="preserve">ОШ»; разработка рабочих программ для реализации направлений внеурочной деятельности по гражданско-патриотическому воспитанию; </w:t>
            </w:r>
            <w:r>
              <w:sym w:font="Symbol" w:char="F0B7"/>
            </w:r>
            <w:r>
              <w:t xml:space="preserve"> повышение качества патриотического воспитания подрастающего поколения в школе; </w:t>
            </w:r>
            <w:r>
              <w:sym w:font="Symbol" w:char="F0B7"/>
            </w:r>
            <w:r>
              <w:t xml:space="preserve"> эффективное использование имеющейся в МКОУ «</w:t>
            </w:r>
            <w:r w:rsidR="00B03C0F">
              <w:t>Хуштадин</w:t>
            </w:r>
            <w:r>
              <w:t xml:space="preserve">ская </w:t>
            </w:r>
            <w:r w:rsidR="00B03C0F">
              <w:t>С</w:t>
            </w:r>
            <w:r>
              <w:t>ОШ» учебно-методической и материально-технической базы, информационных ресурсов, методического потенциала</w:t>
            </w:r>
          </w:p>
        </w:tc>
        <w:tc>
          <w:tcPr>
            <w:tcW w:w="414" w:type="pct"/>
          </w:tcPr>
          <w:p w14:paraId="40C7752D" w14:textId="629D7AE2" w:rsidR="004443D6" w:rsidRDefault="00917982">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создания целостной системы патриотического воспитания</w:t>
            </w:r>
          </w:p>
        </w:tc>
        <w:tc>
          <w:tcPr>
            <w:tcW w:w="414" w:type="pct"/>
          </w:tcPr>
          <w:p w14:paraId="3EE7204E" w14:textId="4C1600E6" w:rsidR="004443D6" w:rsidRDefault="00917982">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2024-2026</w:t>
            </w:r>
          </w:p>
        </w:tc>
        <w:tc>
          <w:tcPr>
            <w:tcW w:w="414" w:type="pct"/>
          </w:tcPr>
          <w:p w14:paraId="43CF2BD3" w14:textId="02C543D9" w:rsidR="004443D6" w:rsidRDefault="00917982">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-реализация плана воспитательной работы; -реализация рабочей программы воспитательной работы; -наличие уголка государственной символики.</w:t>
            </w:r>
          </w:p>
        </w:tc>
        <w:tc>
          <w:tcPr>
            <w:tcW w:w="414" w:type="pct"/>
          </w:tcPr>
          <w:p w14:paraId="7DD10F2C" w14:textId="6D407E72" w:rsidR="004443D6" w:rsidRDefault="00917982">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Бюджетные средства</w:t>
            </w:r>
          </w:p>
        </w:tc>
        <w:tc>
          <w:tcPr>
            <w:tcW w:w="414" w:type="pct"/>
          </w:tcPr>
          <w:p w14:paraId="583FFCCD" w14:textId="47D43885" w:rsidR="004443D6" w:rsidRDefault="00917982">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Заместитель директора по УВР</w:t>
            </w:r>
          </w:p>
        </w:tc>
        <w:tc>
          <w:tcPr>
            <w:tcW w:w="414" w:type="pct"/>
          </w:tcPr>
          <w:p w14:paraId="40BDD33D" w14:textId="77777777" w:rsidR="00917982" w:rsidRDefault="00917982">
            <w:pPr>
              <w:widowControl w:val="0"/>
              <w:spacing w:after="0" w:line="276" w:lineRule="auto"/>
              <w:jc w:val="both"/>
            </w:pPr>
            <w:r>
              <w:t>1. Доля реализации в образовательном процессе единых рабочих программ по воспитанию. 2.Удовлетворенность родителей качеством проводимых мероприятий по воспитанию. 3. Увеличение количества обучающихся, участвовавших в мероприятиях. 4.Увеличение спектра реализуемых программ воспитания. 5.Увеличение количества обучающихся, охваченных сетевой реализацией образовательных программ.</w:t>
            </w:r>
          </w:p>
          <w:p w14:paraId="29D21B04" w14:textId="6A405305" w:rsidR="004443D6" w:rsidRDefault="00917982">
            <w:pPr>
              <w:widowControl w:val="0"/>
              <w:spacing w:after="0" w:line="276" w:lineRule="auto"/>
              <w:jc w:val="both"/>
              <w:rPr>
                <w:rFonts w:ascii="Times New Roman" w:eastAsia="Times New Roman" w:hAnsi="Times New Roman" w:cs="Times New Roman"/>
                <w:color w:val="000000"/>
                <w:sz w:val="24"/>
                <w:szCs w:val="24"/>
              </w:rPr>
            </w:pPr>
            <w:r>
              <w:t xml:space="preserve"> 6. Совершенствование педагогических условий для развития творческих инициатив школьников.</w:t>
            </w:r>
          </w:p>
        </w:tc>
        <w:tc>
          <w:tcPr>
            <w:tcW w:w="409" w:type="pct"/>
          </w:tcPr>
          <w:p w14:paraId="7C633A6C" w14:textId="3AE7CFDF" w:rsidR="004443D6" w:rsidRDefault="00917982">
            <w:pPr>
              <w:widowControl w:val="0"/>
              <w:spacing w:after="0" w:line="276" w:lineRule="auto"/>
              <w:jc w:val="both"/>
              <w:rPr>
                <w:rFonts w:ascii="Times New Roman" w:eastAsia="Times New Roman" w:hAnsi="Times New Roman" w:cs="Times New Roman"/>
                <w:color w:val="000000"/>
                <w:sz w:val="24"/>
                <w:szCs w:val="24"/>
              </w:rPr>
            </w:pPr>
            <w:r>
              <w:t>Мониторинг направления деятельности МКОУ «</w:t>
            </w:r>
            <w:r w:rsidR="00B03C0F">
              <w:t>Хуштадин</w:t>
            </w:r>
            <w:r>
              <w:t xml:space="preserve">ская </w:t>
            </w:r>
            <w:r w:rsidR="00B03C0F">
              <w:t>С</w:t>
            </w:r>
            <w:r>
              <w:t>ОШ»</w:t>
            </w:r>
          </w:p>
        </w:tc>
      </w:tr>
      <w:tr w:rsidR="00C51EB5" w14:paraId="1A399645" w14:textId="77777777">
        <w:tc>
          <w:tcPr>
            <w:tcW w:w="337" w:type="pct"/>
          </w:tcPr>
          <w:p w14:paraId="79C88A50"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41" w:type="pct"/>
          </w:tcPr>
          <w:p w14:paraId="1D6F19A6"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Здоровье</w:t>
            </w:r>
          </w:p>
        </w:tc>
        <w:tc>
          <w:tcPr>
            <w:tcW w:w="414" w:type="pct"/>
          </w:tcPr>
          <w:p w14:paraId="4A37AF13" w14:textId="6D1E38A7" w:rsidR="004443D6" w:rsidRDefault="00C51EB5">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Целевой проект (подпрограмма) «Здоровье»</w:t>
            </w:r>
          </w:p>
        </w:tc>
        <w:tc>
          <w:tcPr>
            <w:tcW w:w="414" w:type="pct"/>
          </w:tcPr>
          <w:p w14:paraId="55444777" w14:textId="154DE464" w:rsidR="004443D6" w:rsidRDefault="00C51EB5">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1.Использование здоровьесберегающих оптимальных режимов учебно-воспитательной работы. Разработка, внедрение в практику лучшего опыта использования, совершенствование здоровье сохраняющих технологий обучения и воспитания, адекватных возможностей детей; 2.Содействие гармоничному развитию детей путем профилактики и коррекции возможных отклонений физического состояния и здоровья на каждом возрастном этапе; 3.Обучение педагогов необходимыми знаниями в области здоровья; Оказание педагогам конкретной помощи в изучении физиологических возможностей организма детей, определении уровня физического развития, соответствия биологического возраста паспортному, ведение наблюдений за ростом и развитием ребенка; 4. Организация работы, направленной на расширение представления обучающихся о здоровом образе жизни, привлечение к участию в мероприятиях, формирующих потребность в соблюдении правил здорового образа жизни, ценности жизни, здорового питания. 5.Организация горячего питания(единое меню, родительский контроль).</w:t>
            </w:r>
          </w:p>
        </w:tc>
        <w:tc>
          <w:tcPr>
            <w:tcW w:w="414" w:type="pct"/>
          </w:tcPr>
          <w:p w14:paraId="377678B9" w14:textId="7566B6FB" w:rsidR="004443D6" w:rsidRDefault="00C51EB5">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1.Сформировано ценностное отношение к здоровью всех участников педагогического процесса. 2.Сформирована валеологическая культура педагогов, обучающихся и их родителей. 3. Внедрены новые традиции, пропагандирующие и способствующие здоровому образу жизни. 4. Отслежены параметры личностного здоровья всех участников педагогического процесса. 5. Создана школьная модель профилактики и коррекции социальных вредностей (табакокурения, алкоголизма, токсикоманией, наркомании малоподвижный образ жизни). 6. Создана школьная модель социально-педагогической поддержки детей «группы риска» и детей-инвалидов. 7. Организована работа школьного спортивного клуба. 8. Увеличен охват и Популяризация выполнения норм ГТО. 9. Расширен список реализуемых дополнительных образовательных программ</w:t>
            </w:r>
          </w:p>
        </w:tc>
        <w:tc>
          <w:tcPr>
            <w:tcW w:w="414" w:type="pct"/>
          </w:tcPr>
          <w:p w14:paraId="5702188A" w14:textId="57B469B5" w:rsidR="004443D6" w:rsidRDefault="00C51EB5">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2024-2026</w:t>
            </w:r>
          </w:p>
        </w:tc>
        <w:tc>
          <w:tcPr>
            <w:tcW w:w="414" w:type="pct"/>
          </w:tcPr>
          <w:p w14:paraId="06743CFB" w14:textId="36A5F05E" w:rsidR="004443D6" w:rsidRDefault="00C51EB5">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1.Организация просветительской деятельности по ЗОЖ, профилактике таб</w:t>
            </w:r>
            <w:r w:rsidR="00B03C0F">
              <w:t>а</w:t>
            </w:r>
            <w:r>
              <w:t>кокурения, наркомании. 2.Реализация программы здоровье</w:t>
            </w:r>
            <w:r w:rsidR="00B03C0F">
              <w:t xml:space="preserve"> </w:t>
            </w:r>
            <w:r>
              <w:t>сбережения. 3.Подготовка обучающихся к выполнению испытаний (тестов) Всероссийского физкультурно-спортивного комплекса ГТО. 50 4.Участие обучающихся в региональных и всероссийских массовых физкультурно-спортивных мероприятиях. 5.Диверсификация деятельности школьных спортивных клубов (более 5 видов спорта). 6.Расширение спектра внеурочной деятельности спортивно</w:t>
            </w:r>
            <w:r w:rsidR="00B03C0F">
              <w:t>-</w:t>
            </w:r>
            <w:r>
              <w:t>оздоровительного направления (более 5 направлений). 7.Доступность спортивной инфраструктуры для семей с детьми во внеклассное время. 8. Единые подходы к организации и контролю горячего питания</w:t>
            </w:r>
          </w:p>
        </w:tc>
        <w:tc>
          <w:tcPr>
            <w:tcW w:w="414" w:type="pct"/>
          </w:tcPr>
          <w:p w14:paraId="34540A4E" w14:textId="5702F017" w:rsidR="004443D6" w:rsidRDefault="00C51EB5">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Бюджетные средства</w:t>
            </w:r>
          </w:p>
        </w:tc>
        <w:tc>
          <w:tcPr>
            <w:tcW w:w="414" w:type="pct"/>
          </w:tcPr>
          <w:p w14:paraId="171C10C1" w14:textId="50871058" w:rsidR="004443D6" w:rsidRDefault="00C51EB5">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Заместитель директора по УВР</w:t>
            </w:r>
          </w:p>
        </w:tc>
        <w:tc>
          <w:tcPr>
            <w:tcW w:w="414" w:type="pct"/>
          </w:tcPr>
          <w:p w14:paraId="2ABB7B5B" w14:textId="47634CD9" w:rsidR="004443D6" w:rsidRDefault="00E54EA8">
            <w:pPr>
              <w:widowControl w:val="0"/>
              <w:spacing w:after="0" w:line="276" w:lineRule="auto"/>
              <w:jc w:val="both"/>
              <w:rPr>
                <w:rFonts w:ascii="Times New Roman" w:eastAsia="Times New Roman" w:hAnsi="Times New Roman" w:cs="Times New Roman"/>
                <w:color w:val="000000"/>
                <w:sz w:val="24"/>
                <w:szCs w:val="24"/>
              </w:rPr>
            </w:pPr>
            <w:r>
              <w:t>1.Доля обучающихся, привлеченных к систематическим занятиям физической культурой и спортом. 2.Доля обучающихся информированных о вреде ПАВ (Наркотики, алкоголь, табак). 3.Увеличение количества видов спорта в школьном спортивном клубе. 4. Доля обучающихся, имеющих знак ГТО, подтвержденный удостоверением, соответствующий его возрастной категории на 1 сентября текущего года 5. Доля семей с детьми, использующих спортивную инфраструктуру школы. 6.Доля учащихся, охваченных дополнительным образованием. 7.Доля (в %) педагогов, использующих здоровьесберегающие технологии, формы и методы в организации учебной деятельности 8.Доля учащихся, охваченная организованным горячим питанием. 9.Динамика уровня сформированности у учащихся компетентности здоровьесбережения.. 10.Динамика уровня компетентности педагогов в области здоровьесбережения.</w:t>
            </w:r>
          </w:p>
        </w:tc>
        <w:tc>
          <w:tcPr>
            <w:tcW w:w="409" w:type="pct"/>
          </w:tcPr>
          <w:p w14:paraId="75781138" w14:textId="66F67748" w:rsidR="004443D6" w:rsidRDefault="00E54EA8">
            <w:pPr>
              <w:widowControl w:val="0"/>
              <w:spacing w:after="0" w:line="276" w:lineRule="auto"/>
              <w:jc w:val="both"/>
              <w:rPr>
                <w:rFonts w:ascii="Times New Roman" w:eastAsia="Times New Roman" w:hAnsi="Times New Roman" w:cs="Times New Roman"/>
                <w:color w:val="000000"/>
                <w:sz w:val="24"/>
                <w:szCs w:val="24"/>
              </w:rPr>
            </w:pPr>
            <w:r>
              <w:t>Мониторинг здоровьесберегающей деятельности МКОУ «</w:t>
            </w:r>
            <w:r w:rsidR="00B03C0F">
              <w:t>Хуштадин</w:t>
            </w:r>
            <w:r>
              <w:t xml:space="preserve">ская  </w:t>
            </w:r>
            <w:r w:rsidR="00B03C0F">
              <w:t>С</w:t>
            </w:r>
            <w:r>
              <w:t>ОШ»</w:t>
            </w:r>
          </w:p>
        </w:tc>
      </w:tr>
      <w:tr w:rsidR="00C51EB5" w14:paraId="58DD0EAA" w14:textId="77777777">
        <w:tc>
          <w:tcPr>
            <w:tcW w:w="337" w:type="pct"/>
          </w:tcPr>
          <w:p w14:paraId="2E469189"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41" w:type="pct"/>
          </w:tcPr>
          <w:p w14:paraId="6449FEA6"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Творчество</w:t>
            </w:r>
          </w:p>
        </w:tc>
        <w:tc>
          <w:tcPr>
            <w:tcW w:w="414" w:type="pct"/>
          </w:tcPr>
          <w:p w14:paraId="05BB03E5" w14:textId="4018BCB4" w:rsidR="004443D6" w:rsidRDefault="002C756D">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Целевой проект (подпрограмма) «Творчество без границ»</w:t>
            </w:r>
          </w:p>
        </w:tc>
        <w:tc>
          <w:tcPr>
            <w:tcW w:w="414" w:type="pct"/>
          </w:tcPr>
          <w:p w14:paraId="729116A5" w14:textId="0026FD2A"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 Создать условия для функционирования школы полного дня, включая организацию внеурочной деятельности и дополнительного образования. 2.Способствовать развитию творческого потенциала у обучающихся и создавать необходимые условия для активизации познавательной и творческой деятельности учащихся. 3.Формировать эстетическое отношение к предметам и явлениям окружающего мира. 4.Воспитывать самостоятельность и активность.</w:t>
            </w:r>
          </w:p>
        </w:tc>
        <w:tc>
          <w:tcPr>
            <w:tcW w:w="414" w:type="pct"/>
          </w:tcPr>
          <w:p w14:paraId="431EA975" w14:textId="6AFCE6E5"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1.Повышение роли системы общего и дополнительного образования в воспитании детей, а также повышение эффективности деятельности организаций сферы физической культуры и спорта, культуры. 2.Доступность для всех категорий детей возможностей для удовлетворения их индивидуальных потребностей, способностей и интересов в разных видах деятельности независимо от места проживания, материального положения семьи и состояния здоровья. 3. Создание условий для поддержки детской одаренности, развития способностей детей в сферах образования, науки, культуры и спорта, в том числе путем реализации государственных, федеральных, региональных и муниципальных целевых программ. 4. Утверждение в детской среде позитивных моделей поведения как нормы, снижение уровня негативных социальных явлений.</w:t>
            </w:r>
          </w:p>
        </w:tc>
        <w:tc>
          <w:tcPr>
            <w:tcW w:w="414" w:type="pct"/>
          </w:tcPr>
          <w:p w14:paraId="0A57CE8A" w14:textId="6E4E6380"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2024-2026 г.</w:t>
            </w:r>
          </w:p>
        </w:tc>
        <w:tc>
          <w:tcPr>
            <w:tcW w:w="414" w:type="pct"/>
          </w:tcPr>
          <w:p w14:paraId="659B4039" w14:textId="66895AB1"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 xml:space="preserve">Функционирование школы полного дня, включая организацию системы внеурочной деятельности и дополнительного образования; </w:t>
            </w:r>
            <w:r>
              <w:sym w:font="Symbol" w:char="F0D8"/>
            </w:r>
            <w:r>
              <w:t xml:space="preserve"> Психолого-педагогическая диагностика способностей детей, их сопровождение; Проведение мониторинга занятости обучающихся во внеурочное время; </w:t>
            </w:r>
            <w:r>
              <w:sym w:font="Symbol" w:char="F0D8"/>
            </w:r>
            <w:r>
              <w:t xml:space="preserve"> Индивидуальная работа с детьми, проявившими выдающиеся способности, по формированию и развитию их познавательных интересов; </w:t>
            </w:r>
            <w:r>
              <w:sym w:font="Symbol" w:char="F0D8"/>
            </w:r>
            <w:r>
              <w:t xml:space="preserve"> Организация тематических смен лагеря с 52 дневным пребыванием детей; </w:t>
            </w:r>
            <w:r>
              <w:sym w:font="Symbol" w:char="F0D8"/>
            </w:r>
            <w:r>
              <w:t xml:space="preserve"> Реализация всех курсов внеурочной деятельности; </w:t>
            </w:r>
            <w:r>
              <w:sym w:font="Symbol" w:char="F0D8"/>
            </w:r>
            <w:r>
              <w:t xml:space="preserve"> Реализация дополнительных общеразвивающих программ дополнительного образования</w:t>
            </w:r>
          </w:p>
        </w:tc>
        <w:tc>
          <w:tcPr>
            <w:tcW w:w="414" w:type="pct"/>
          </w:tcPr>
          <w:p w14:paraId="0FFBBE79"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p>
        </w:tc>
        <w:tc>
          <w:tcPr>
            <w:tcW w:w="414" w:type="pct"/>
          </w:tcPr>
          <w:p w14:paraId="47C6F3C9"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p>
        </w:tc>
        <w:tc>
          <w:tcPr>
            <w:tcW w:w="414" w:type="pct"/>
          </w:tcPr>
          <w:p w14:paraId="368338F7" w14:textId="62ED9062" w:rsidR="004443D6" w:rsidRDefault="00B21601">
            <w:pPr>
              <w:widowControl w:val="0"/>
              <w:spacing w:after="0" w:line="276" w:lineRule="auto"/>
              <w:jc w:val="both"/>
              <w:rPr>
                <w:rFonts w:ascii="Times New Roman" w:eastAsia="Times New Roman" w:hAnsi="Times New Roman" w:cs="Times New Roman"/>
                <w:color w:val="000000"/>
                <w:sz w:val="24"/>
                <w:szCs w:val="24"/>
              </w:rPr>
            </w:pPr>
            <w:r>
              <w:t>1.Наличие не менее трех объединений (школьный театр, школьный музей, школьный туристический клуб, школьный пресс-центр); 2. Положительная динамика участников и призеров конкурсов, олимпиад, фестивалей, творческих выставок, соревнований различного уровня; 3. Увеличение количества обучающихся, вовлеченных в деятельность школы полного дня, включая внеурочную деятельность и дополнительное образование; 4. Увеличение количества проведенных школьных мероприятий по выявлению творческих и одаренных детей.</w:t>
            </w:r>
          </w:p>
        </w:tc>
        <w:tc>
          <w:tcPr>
            <w:tcW w:w="409" w:type="pct"/>
          </w:tcPr>
          <w:p w14:paraId="632D387D" w14:textId="0850D18B" w:rsidR="004443D6" w:rsidRDefault="00B21601">
            <w:pPr>
              <w:widowControl w:val="0"/>
              <w:spacing w:after="0" w:line="276" w:lineRule="auto"/>
              <w:jc w:val="both"/>
              <w:rPr>
                <w:rFonts w:ascii="Times New Roman" w:eastAsia="Times New Roman" w:hAnsi="Times New Roman" w:cs="Times New Roman"/>
                <w:color w:val="000000"/>
                <w:sz w:val="24"/>
                <w:szCs w:val="24"/>
              </w:rPr>
            </w:pPr>
            <w:r>
              <w:t>1.Итогом проекта станет фестиваль «Карусель талантов», в котором каждый из ребят проявит свои способности, в выбранном им творческом направлении. 2.Мониторинг.</w:t>
            </w:r>
          </w:p>
        </w:tc>
      </w:tr>
      <w:tr w:rsidR="00C51EB5" w14:paraId="16DDB927" w14:textId="77777777">
        <w:trPr>
          <w:trHeight w:val="495"/>
        </w:trPr>
        <w:tc>
          <w:tcPr>
            <w:tcW w:w="337" w:type="pct"/>
          </w:tcPr>
          <w:p w14:paraId="3388883E"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41" w:type="pct"/>
          </w:tcPr>
          <w:p w14:paraId="17DF8F5D"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Профориентация</w:t>
            </w:r>
          </w:p>
        </w:tc>
        <w:tc>
          <w:tcPr>
            <w:tcW w:w="414" w:type="pct"/>
          </w:tcPr>
          <w:p w14:paraId="768B9848" w14:textId="0807B3C7" w:rsidR="004443D6" w:rsidRDefault="002C756D">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Целевой проект (подпрограмма) «Школа возможностей»</w:t>
            </w:r>
          </w:p>
        </w:tc>
        <w:tc>
          <w:tcPr>
            <w:tcW w:w="414" w:type="pct"/>
          </w:tcPr>
          <w:p w14:paraId="645DF685" w14:textId="1FA74A54"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1.Систематизация и совершенствование существующих практик профориентации с применением массовых цифровых инструментов. 2.Активное включение обучающихся в процесс самоопределения на основе неоднократных профессиональных проб</w:t>
            </w:r>
          </w:p>
        </w:tc>
        <w:tc>
          <w:tcPr>
            <w:tcW w:w="414" w:type="pct"/>
          </w:tcPr>
          <w:p w14:paraId="03C7299B" w14:textId="78FE2BD4"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1.Оказание адресной помощи учащимся в осознанном выборе будущей профессии; 2. Создание системы профессиональной ориентации в школе; 3. Обучение основным принципам построения профессиональной карьеры и навыкам поведения на рынке труда.</w:t>
            </w:r>
          </w:p>
        </w:tc>
        <w:tc>
          <w:tcPr>
            <w:tcW w:w="414" w:type="pct"/>
          </w:tcPr>
          <w:p w14:paraId="0A93D842" w14:textId="504C2614"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2024-2026 г.</w:t>
            </w:r>
          </w:p>
        </w:tc>
        <w:tc>
          <w:tcPr>
            <w:tcW w:w="414" w:type="pct"/>
          </w:tcPr>
          <w:p w14:paraId="64DC1140" w14:textId="3D7D426F"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Реализация календарного плана профориентационной работы. Участие в федеральном проекте ПроеКТОриЯ. Организация тематических экскурсий и событий с участие профессиональных сообществ. Участие обучающихся в ежегодной многоуровневой онлайн-диагностике на сайте bvbinfo.ru в рамках проекта «Билет в будущее». Организация профессиональных проб в рамках проекта «Билет в будущее», в том числе на базе предприятий-партнеров. Участие в фестивале профессий в рамках проекта «Билет в будущее»; Реализация модуля профориентационной работы в рабочей программе воспитания. Психологическое и тьюторское сопровождение выбора профессии. Вовлечение семьи в профориентационный процесс. Организация экскурсий на предприятия района. Профориентационные классные часы. Внеклассная проектной исследовательская деятельность, встречи, беседы.. Деятельность объединений дополнительного образования. Проведение системной профориентационной работы в рамках урочной и внеурочной деятельности</w:t>
            </w:r>
          </w:p>
        </w:tc>
        <w:tc>
          <w:tcPr>
            <w:tcW w:w="414" w:type="pct"/>
          </w:tcPr>
          <w:p w14:paraId="698EA3B5" w14:textId="17E5282B" w:rsidR="004443D6" w:rsidRDefault="0075056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Бюджетные средства</w:t>
            </w:r>
          </w:p>
        </w:tc>
        <w:tc>
          <w:tcPr>
            <w:tcW w:w="414" w:type="pct"/>
          </w:tcPr>
          <w:p w14:paraId="202B4055" w14:textId="0478199F" w:rsidR="004443D6" w:rsidRDefault="0075056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Заместитель директора по УВР</w:t>
            </w:r>
          </w:p>
        </w:tc>
        <w:tc>
          <w:tcPr>
            <w:tcW w:w="414" w:type="pct"/>
          </w:tcPr>
          <w:p w14:paraId="364FADBC" w14:textId="2C6BDE56" w:rsidR="004443D6" w:rsidRDefault="00B21601">
            <w:pPr>
              <w:widowControl w:val="0"/>
              <w:spacing w:after="0" w:line="276" w:lineRule="auto"/>
              <w:jc w:val="both"/>
              <w:rPr>
                <w:rFonts w:ascii="Times New Roman" w:eastAsia="Times New Roman" w:hAnsi="Times New Roman" w:cs="Times New Roman"/>
                <w:color w:val="000000"/>
                <w:sz w:val="24"/>
                <w:szCs w:val="24"/>
              </w:rPr>
            </w:pPr>
            <w:r>
              <w:t>1.Доля обучающихся - участников онлайн-диагностики, профессиональных проб проекта «Билет в будущее»; 2.Увеличение количества участников профориентационных мероприятий. 3.Увеличение доли обучающихся, выбирающих профиль обучения на уровне среднего общего образования в соответствии со своими профессиональными запросами, до 80 %. 4.Увеличение количества курсов внеурочной деятельности профориентационной направленности</w:t>
            </w:r>
          </w:p>
        </w:tc>
        <w:tc>
          <w:tcPr>
            <w:tcW w:w="409" w:type="pct"/>
          </w:tcPr>
          <w:p w14:paraId="29C8C942" w14:textId="27AF8D5E" w:rsidR="004443D6" w:rsidRDefault="00B21601">
            <w:pPr>
              <w:widowControl w:val="0"/>
              <w:spacing w:after="0" w:line="276" w:lineRule="auto"/>
              <w:jc w:val="both"/>
              <w:rPr>
                <w:rFonts w:ascii="Times New Roman" w:eastAsia="Times New Roman" w:hAnsi="Times New Roman" w:cs="Times New Roman"/>
                <w:color w:val="000000"/>
                <w:sz w:val="24"/>
                <w:szCs w:val="24"/>
              </w:rPr>
            </w:pPr>
            <w:r>
              <w:t>Промежуточный и итоговый мониторинг. Процент роста</w:t>
            </w:r>
          </w:p>
        </w:tc>
      </w:tr>
      <w:tr w:rsidR="00C51EB5" w14:paraId="75FBE9F0" w14:textId="77777777">
        <w:tc>
          <w:tcPr>
            <w:tcW w:w="337" w:type="pct"/>
          </w:tcPr>
          <w:p w14:paraId="5314CE48"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41" w:type="pct"/>
          </w:tcPr>
          <w:p w14:paraId="603A7413"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Школьная команда</w:t>
            </w:r>
          </w:p>
        </w:tc>
        <w:tc>
          <w:tcPr>
            <w:tcW w:w="414" w:type="pct"/>
          </w:tcPr>
          <w:p w14:paraId="3D83E787" w14:textId="58F57BD2" w:rsidR="004443D6" w:rsidRDefault="002C756D">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Целевой проект (подпрограмма)«Учитель. Школьная команда»</w:t>
            </w:r>
          </w:p>
        </w:tc>
        <w:tc>
          <w:tcPr>
            <w:tcW w:w="414" w:type="pct"/>
          </w:tcPr>
          <w:p w14:paraId="0855EBBB" w14:textId="1E917605"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1.Формирование «внутренней» мотивации педагогов к профессиональному саморазвитию, освоение педагогами инновационных способов и методов обучения и воспитания обучающихся. 2.Обеспечение образовательной организации на 100% высококвалифицированными педагогическими кадрами. 3.Создание правовых, организационных условий для развития профессиональной культуры педагогических работников. 4.Развитие внутри школьной системы непрерывного повышения профессионального мастерства педагогических работников. 5.Оптимизация штатного расписания с учетом решения задач по обеспечению повышения качества образовательного процесса, социального заказа ОУ, внедрение разработанных единых подходов к формированию штатного расписания. 6.Повышение квалификации управленческой команды и приведение штатного расписания в соответствие с потребностями образовательной системы школы. 7.Эффективная реализация механизмов наставничества. 8.Стимулирование участия педагогиче</w:t>
            </w:r>
          </w:p>
        </w:tc>
        <w:tc>
          <w:tcPr>
            <w:tcW w:w="414" w:type="pct"/>
          </w:tcPr>
          <w:p w14:paraId="6341158F" w14:textId="6B1DDF1A"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 xml:space="preserve">Модель развития профессиональной компетентности педагогов в условиях действия профессионального стандарта. </w:t>
            </w:r>
            <w:r>
              <w:sym w:font="Symbol" w:char="F0DE"/>
            </w:r>
            <w:r>
              <w:t xml:space="preserve"> 57 результаты Индивидуальные планы развития педагогов. </w:t>
            </w:r>
            <w:r>
              <w:sym w:font="Symbol" w:char="F0DE"/>
            </w:r>
            <w:r>
              <w:t xml:space="preserve"> Программа сопровождения педагогических кадров. </w:t>
            </w:r>
            <w:r>
              <w:sym w:font="Symbol" w:char="F0DE"/>
            </w:r>
            <w:r>
              <w:t xml:space="preserve"> Результативность и расширение спектра участия учителей в профессиональных конкурсах. Создание условий, обеспечивающих личностный рост педагогов. Повышение уровня профессионального мастерства работающих педагогов. Создание условий для результативной работы в инновационном режиме и в условиях Федеральных образовательных стандартов. Развитие кадрового потенциала школьной команды как носителя духовных и нравственных ценностей, обеспечивающего повышение качества образования и формирование выпускника центра образования в соответствии с определенной моделью. Создание системы стимулирования деятельности результативно работающих педагогов центра образования через систему управления педагогическим персоналом как ресурсом развития центра образования</w:t>
            </w:r>
          </w:p>
        </w:tc>
        <w:tc>
          <w:tcPr>
            <w:tcW w:w="414" w:type="pct"/>
          </w:tcPr>
          <w:p w14:paraId="52E50ABB" w14:textId="145D9B6B"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2024-2026 г.</w:t>
            </w:r>
          </w:p>
        </w:tc>
        <w:tc>
          <w:tcPr>
            <w:tcW w:w="414" w:type="pct"/>
          </w:tcPr>
          <w:p w14:paraId="37D98479" w14:textId="3FEF9F1E"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1.Создание системы непрерывного планомерного повышения квалификации, в том числе на основе использования современных цифровых технологий. 2.Создание условий для повышения квалификации работников по программам из федерального реестра. 3.Создание условий для участия педагогических работников в профессиональных ассоциациях, программах обмена опытом и лучшими практиками. 4.Создание условий для получения дополнительного профессионального образования, в том числе стажировок. 5.Участие педагогов в добровольной независимой оценке профессиональной квалификации. 6.Участие педагогических работников в конкурсах профессионального мастерства разных уровней. 7.Исполнение требований ФГОС к кадровым условиям реализации образовательных программ при формировании кадрового состава образовательной организации. 8.Модернизация системы работы с «молодыми специалистами» и вновь принятыми учителями (до 35 лет), вовлечение их в различные формы поддержки и сопровождения. 9.Увеличение количества реализуемых социально-образовательных проектов, новых дополнительных программ и программ внеурочной деятельности.</w:t>
            </w:r>
          </w:p>
        </w:tc>
        <w:tc>
          <w:tcPr>
            <w:tcW w:w="414" w:type="pct"/>
          </w:tcPr>
          <w:p w14:paraId="2EBBD5F2" w14:textId="4D42C646" w:rsidR="004443D6" w:rsidRDefault="0075056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Бюджетные средства</w:t>
            </w:r>
          </w:p>
        </w:tc>
        <w:tc>
          <w:tcPr>
            <w:tcW w:w="414" w:type="pct"/>
          </w:tcPr>
          <w:p w14:paraId="770B8365" w14:textId="392FA58F" w:rsidR="004443D6" w:rsidRDefault="0075056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Заместитель директора по УВР</w:t>
            </w:r>
          </w:p>
        </w:tc>
        <w:tc>
          <w:tcPr>
            <w:tcW w:w="414" w:type="pct"/>
          </w:tcPr>
          <w:p w14:paraId="0FBCBBC5" w14:textId="0CE3786C" w:rsidR="004443D6" w:rsidRDefault="00B21601">
            <w:pPr>
              <w:widowControl w:val="0"/>
              <w:spacing w:after="0" w:line="276" w:lineRule="auto"/>
              <w:jc w:val="both"/>
              <w:rPr>
                <w:rFonts w:ascii="Times New Roman" w:eastAsia="Times New Roman" w:hAnsi="Times New Roman" w:cs="Times New Roman"/>
                <w:color w:val="000000"/>
                <w:sz w:val="24"/>
                <w:szCs w:val="24"/>
              </w:rPr>
            </w:pPr>
            <w:r>
              <w:t>2.Низкий показатель текучести кадров. 3.Увеличение количества трудоустроившихся молодых специалистов и продолжающих работу в образовательной организации в течение трех лет. 4.Повышение образовательного уровня педагогических и руководящих кадров. 5.Повышение квалификационного уровня педагогических и руководящих кадров. 6.Увеличение числа педагогических работников, вовлеченных в инновационный процесс, экспериментальную, исследовательскую и диагностическую деятельность. 7.Увеличение числа педагогических работников, в отношении которых реализуется адресное методическое сопровождение.</w:t>
            </w:r>
          </w:p>
        </w:tc>
        <w:tc>
          <w:tcPr>
            <w:tcW w:w="409" w:type="pct"/>
          </w:tcPr>
          <w:p w14:paraId="567C34A1" w14:textId="534DA997" w:rsidR="004443D6" w:rsidRDefault="00B21601">
            <w:pPr>
              <w:widowControl w:val="0"/>
              <w:spacing w:after="0" w:line="276" w:lineRule="auto"/>
              <w:jc w:val="both"/>
              <w:rPr>
                <w:rFonts w:ascii="Times New Roman" w:eastAsia="Times New Roman" w:hAnsi="Times New Roman" w:cs="Times New Roman"/>
                <w:color w:val="000000"/>
                <w:sz w:val="24"/>
                <w:szCs w:val="24"/>
              </w:rPr>
            </w:pPr>
            <w:r>
              <w:t>Мониторинг направления деятельности МБОУ «</w:t>
            </w:r>
            <w:r w:rsidR="00B03C0F">
              <w:t>Хуштадин</w:t>
            </w:r>
            <w:r>
              <w:t xml:space="preserve">ская  </w:t>
            </w:r>
            <w:r w:rsidR="00B03C0F">
              <w:t>С</w:t>
            </w:r>
            <w:r>
              <w:t>ОШ»</w:t>
            </w:r>
          </w:p>
        </w:tc>
      </w:tr>
      <w:tr w:rsidR="00C51EB5" w14:paraId="10DCEB4C" w14:textId="77777777">
        <w:tc>
          <w:tcPr>
            <w:tcW w:w="337" w:type="pct"/>
          </w:tcPr>
          <w:p w14:paraId="5C4A9A24"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41" w:type="pct"/>
          </w:tcPr>
          <w:p w14:paraId="35083DF5"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Школьный климат</w:t>
            </w:r>
          </w:p>
        </w:tc>
        <w:tc>
          <w:tcPr>
            <w:tcW w:w="414" w:type="pct"/>
          </w:tcPr>
          <w:p w14:paraId="183DA28B" w14:textId="7A0F7959" w:rsidR="004443D6" w:rsidRDefault="002C756D">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Целевой проект(подпрограмма) «Школьный климат»</w:t>
            </w:r>
          </w:p>
        </w:tc>
        <w:tc>
          <w:tcPr>
            <w:tcW w:w="414" w:type="pct"/>
          </w:tcPr>
          <w:p w14:paraId="0F916D5D" w14:textId="578F89EE"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1.Создание специальных условий получения образования каждого обучающегося. 2. Развитие системы психолого-педагогического сопровождения всех участников образовательных отношений. 3. Развитие коррекционно-развивающей работы по адаптации и социализации обучающихся . 4. Использование ресурсов школы и организаций-партнеров по оказанию психолого-педагогической, социальной и медицинской помощи обучающимся. 5. Контроль и улучшение социально-психологического климата в школе, в классных коллективах. 6. Разработка и реализация антибуллинговой программы. 7. Создание комнаты (уголка) психологической разгрузки.</w:t>
            </w:r>
          </w:p>
        </w:tc>
        <w:tc>
          <w:tcPr>
            <w:tcW w:w="414" w:type="pct"/>
          </w:tcPr>
          <w:p w14:paraId="591D4B78" w14:textId="4EDDD902"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1.Организовано психолого-педагогическое сопровождение участников образовательных отношений. 2. Развитие психологической службы школы. 3. Реализация антибуллинговой программы. 4. Развитие коворкинга в образовательной организации. 5. Развитие уголка психологической разгрузки. 6. Повышение уровня профессионального мастерства специалистов психолого-педагогической службы. 7. Обеспечение улучшения психологического микроклимата в педагогическом и ученическом коллективах; 8. Повышение уровня культуры взаимоотношений участников образовательных отношений. 9.Разработка комплексной стратегии, направленной на улучшение состояния здоровья обучающихся и педагогов , организация их активного отдыха</w:t>
            </w:r>
          </w:p>
        </w:tc>
        <w:tc>
          <w:tcPr>
            <w:tcW w:w="414" w:type="pct"/>
          </w:tcPr>
          <w:p w14:paraId="53E52DC2" w14:textId="66201CA7"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2024-2026 г.</w:t>
            </w:r>
          </w:p>
        </w:tc>
        <w:tc>
          <w:tcPr>
            <w:tcW w:w="414" w:type="pct"/>
          </w:tcPr>
          <w:p w14:paraId="1A194C49" w14:textId="37805496"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1.Реализация локальных нормативных актов по организации психолого-педагогического сопровождения участников образовательных отношений. 2.Регулярное проведение социально-психологического тестирования обучающихся, направленного на профилактику незаконного потребления обучающимися наркотических средств и психотропных веществ. 3.Увеличение количества родителей, обучающихся, принимающих совместное участие в общешкольных мероприятиях</w:t>
            </w:r>
          </w:p>
        </w:tc>
        <w:tc>
          <w:tcPr>
            <w:tcW w:w="414" w:type="pct"/>
          </w:tcPr>
          <w:p w14:paraId="57905A12" w14:textId="15BD3E4E" w:rsidR="004443D6" w:rsidRDefault="0075056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Бюджетные средства</w:t>
            </w:r>
          </w:p>
        </w:tc>
        <w:tc>
          <w:tcPr>
            <w:tcW w:w="414" w:type="pct"/>
          </w:tcPr>
          <w:p w14:paraId="57DC3E4D" w14:textId="313BEA93" w:rsidR="004443D6" w:rsidRDefault="0075056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Заместитель директора по УВР</w:t>
            </w:r>
          </w:p>
        </w:tc>
        <w:tc>
          <w:tcPr>
            <w:tcW w:w="414" w:type="pct"/>
          </w:tcPr>
          <w:p w14:paraId="374F010A" w14:textId="52764511" w:rsidR="004443D6" w:rsidRDefault="00B21601">
            <w:pPr>
              <w:widowControl w:val="0"/>
              <w:spacing w:after="0" w:line="276" w:lineRule="auto"/>
              <w:jc w:val="both"/>
              <w:rPr>
                <w:rFonts w:ascii="Times New Roman" w:eastAsia="Times New Roman" w:hAnsi="Times New Roman" w:cs="Times New Roman"/>
                <w:color w:val="000000"/>
                <w:sz w:val="24"/>
                <w:szCs w:val="24"/>
              </w:rPr>
            </w:pPr>
            <w:r>
              <w:t>1.Доля обучающихся, удовлетворенных комфортностью и безопасностью школьного климата. 2. Доля педагогов, удовлетворенных комфортностью и безопасностью школьного климата. 3. Увеличение числа педагогических работников, принимающих участие в реализации антибуллинговой программы. 4. Показатель укомплектованности школы кадрами психологической службы. 5.Доля педагогов-психологов, учителей-дефектологов, учителей- логопедов, социальных педагогов, прошедших повышение квалификации. 6. Доля обучающихся, участвующих в социально-психологическом тестировании, направленного на профилактику незаконного потребления обучающимися наркотических средств и психотропных веществ.</w:t>
            </w:r>
          </w:p>
        </w:tc>
        <w:tc>
          <w:tcPr>
            <w:tcW w:w="409" w:type="pct"/>
          </w:tcPr>
          <w:p w14:paraId="6CE7BA24" w14:textId="49C08A52" w:rsidR="004443D6" w:rsidRDefault="006D5685">
            <w:pPr>
              <w:widowControl w:val="0"/>
              <w:spacing w:after="0" w:line="276" w:lineRule="auto"/>
              <w:jc w:val="both"/>
              <w:rPr>
                <w:rFonts w:ascii="Times New Roman" w:eastAsia="Times New Roman" w:hAnsi="Times New Roman" w:cs="Times New Roman"/>
                <w:color w:val="000000"/>
                <w:sz w:val="24"/>
                <w:szCs w:val="24"/>
              </w:rPr>
            </w:pPr>
            <w:r>
              <w:t>1.Диагностика 2.Консультации</w:t>
            </w:r>
          </w:p>
        </w:tc>
      </w:tr>
      <w:tr w:rsidR="00C51EB5" w14:paraId="29AD4E37" w14:textId="77777777">
        <w:tc>
          <w:tcPr>
            <w:tcW w:w="337" w:type="pct"/>
          </w:tcPr>
          <w:p w14:paraId="063B6B99"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41" w:type="pct"/>
          </w:tcPr>
          <w:p w14:paraId="309B8DC5"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Образовательная среда</w:t>
            </w:r>
          </w:p>
        </w:tc>
        <w:tc>
          <w:tcPr>
            <w:tcW w:w="414" w:type="pct"/>
          </w:tcPr>
          <w:p w14:paraId="5A9A9974" w14:textId="386E4A1E" w:rsidR="004443D6" w:rsidRDefault="002C756D">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Целевой проект (подпрограмма) «Образовательная среда»</w:t>
            </w:r>
          </w:p>
        </w:tc>
        <w:tc>
          <w:tcPr>
            <w:tcW w:w="414" w:type="pct"/>
          </w:tcPr>
          <w:p w14:paraId="77FDDDA4" w14:textId="14160E7D"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 Создать условия для реализации деятельности педагогов на портале ФГИС «Моя школа»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 2. Обеспечить ОУ IT-оборудованием. 3. Создать условия для цифровой трансформации системы образования и эффективного использования новых возможностей. 4. Создать условия для обмена опытом и оказанию помощи педагогам в рамках участия в профессиональных сообществах ИКОП «Сферум».</w:t>
            </w:r>
          </w:p>
        </w:tc>
        <w:tc>
          <w:tcPr>
            <w:tcW w:w="414" w:type="pct"/>
          </w:tcPr>
          <w:p w14:paraId="612CC8FF" w14:textId="515411D8"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1.Созданы условия для реализации деятельности педагогов на портале ФГИС «Моя школа»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 2.Обеспечено ОУ IT-оборудованием. 3.Созданы условия для цифровой трансформации системы образования и эффективного использования новых возможностей. 4. Созданы условия для обмена опытом и оказанию помощи педагогам в рамках участия в профессиональных сообществах ИКОП «Сферум».</w:t>
            </w:r>
          </w:p>
        </w:tc>
        <w:tc>
          <w:tcPr>
            <w:tcW w:w="414" w:type="pct"/>
          </w:tcPr>
          <w:p w14:paraId="0E27D88C" w14:textId="78F82920"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2024-2026 г.</w:t>
            </w:r>
          </w:p>
        </w:tc>
        <w:tc>
          <w:tcPr>
            <w:tcW w:w="414" w:type="pct"/>
          </w:tcPr>
          <w:p w14:paraId="29AB3AA4" w14:textId="7BAC38A3" w:rsidR="004443D6" w:rsidRDefault="008E1C1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1.Развитие цифровой информационно-образовательной среды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 2.Использование ФГИС «Моя школа». 3.Участие в деятельности на базе ИКОП («Сферум») профессиональных сообществ педагогов для обмена опытом и поддержки начинающих учителей. 4.Функционирование Управляющего совета и ученического самоуправления.</w:t>
            </w:r>
          </w:p>
        </w:tc>
        <w:tc>
          <w:tcPr>
            <w:tcW w:w="414" w:type="pct"/>
          </w:tcPr>
          <w:p w14:paraId="28F57FDE" w14:textId="180BE5C5" w:rsidR="004443D6" w:rsidRDefault="0075056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Бюджетные средства</w:t>
            </w:r>
          </w:p>
        </w:tc>
        <w:tc>
          <w:tcPr>
            <w:tcW w:w="414" w:type="pct"/>
          </w:tcPr>
          <w:p w14:paraId="6D373CC4" w14:textId="62C3119E" w:rsidR="004443D6" w:rsidRDefault="00750561">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t>Заместитель директора по УВР</w:t>
            </w:r>
          </w:p>
        </w:tc>
        <w:tc>
          <w:tcPr>
            <w:tcW w:w="414" w:type="pct"/>
          </w:tcPr>
          <w:p w14:paraId="7B23123A" w14:textId="2830A180" w:rsidR="004443D6" w:rsidRDefault="00B21601">
            <w:pPr>
              <w:widowControl w:val="0"/>
              <w:spacing w:after="0" w:line="276" w:lineRule="auto"/>
              <w:jc w:val="both"/>
              <w:rPr>
                <w:rFonts w:ascii="Times New Roman" w:eastAsia="Times New Roman" w:hAnsi="Times New Roman" w:cs="Times New Roman"/>
                <w:color w:val="000000"/>
                <w:sz w:val="24"/>
                <w:szCs w:val="24"/>
              </w:rPr>
            </w:pPr>
            <w:r>
              <w:t>1.Доля использования учителями и учащимися ФГИС «Моя школа». 2.Соответствие материальнотехнической базы для внедрения модели цифровой образовательной среды. 3. Количество мер, принятых для обеспечения информационной безопасности. 4.Доля педагогов, применяющих цифровые образовательные технологии в образовательной деятельности. 5.Доля педагогических и руководящих работников, повысивших квалификацию в области современных цифровых технологий в образовании. 6.Число участников открытых онлайн-уроков, реализуемых с учетом опыта цикла открытых уроков «Урок Цифры».</w:t>
            </w:r>
          </w:p>
        </w:tc>
        <w:tc>
          <w:tcPr>
            <w:tcW w:w="409" w:type="pct"/>
          </w:tcPr>
          <w:p w14:paraId="0B7F31FC" w14:textId="4D24D64D" w:rsidR="004443D6" w:rsidRDefault="006D5685">
            <w:pPr>
              <w:widowControl w:val="0"/>
              <w:spacing w:after="0" w:line="276" w:lineRule="auto"/>
              <w:jc w:val="both"/>
              <w:rPr>
                <w:rFonts w:ascii="Times New Roman" w:eastAsia="Times New Roman" w:hAnsi="Times New Roman" w:cs="Times New Roman"/>
                <w:color w:val="000000"/>
                <w:sz w:val="24"/>
                <w:szCs w:val="24"/>
              </w:rPr>
            </w:pPr>
            <w:r>
              <w:t>Мониторинг</w:t>
            </w:r>
          </w:p>
        </w:tc>
      </w:tr>
    </w:tbl>
    <w:p w14:paraId="789E5A43" w14:textId="77777777" w:rsidR="004443D6" w:rsidRDefault="004443D6">
      <w:pPr>
        <w:widowControl w:val="0"/>
        <w:spacing w:after="0" w:line="276" w:lineRule="auto"/>
        <w:ind w:firstLine="567"/>
        <w:jc w:val="both"/>
        <w:rPr>
          <w:rFonts w:ascii="Times New Roman" w:hAnsi="Times New Roman" w:cs="Times New Roman"/>
          <w:b/>
          <w:bCs/>
          <w:sz w:val="28"/>
          <w:szCs w:val="28"/>
        </w:rPr>
        <w:sectPr w:rsidR="004443D6">
          <w:headerReference w:type="default" r:id="rId12"/>
          <w:pgSz w:w="16838" w:h="11906" w:orient="landscape"/>
          <w:pgMar w:top="1134" w:right="851" w:bottom="567" w:left="851" w:header="708" w:footer="708" w:gutter="0"/>
          <w:cols w:space="708"/>
          <w:titlePg/>
          <w:docGrid w:linePitch="360"/>
        </w:sectPr>
      </w:pPr>
    </w:p>
    <w:p w14:paraId="6DF9A4B6" w14:textId="77777777" w:rsidR="004443D6" w:rsidRDefault="004443D6">
      <w:pPr>
        <w:widowControl w:val="0"/>
        <w:spacing w:after="0" w:line="276" w:lineRule="auto"/>
        <w:jc w:val="both"/>
        <w:rPr>
          <w:rFonts w:ascii="Times New Roman" w:hAnsi="Times New Roman" w:cs="Times New Roman"/>
          <w:b/>
          <w:bCs/>
          <w:sz w:val="28"/>
          <w:szCs w:val="28"/>
        </w:rPr>
      </w:pPr>
    </w:p>
    <w:p w14:paraId="1D30DB5F" w14:textId="77777777" w:rsidR="004443D6" w:rsidRDefault="004443D6">
      <w:pPr>
        <w:widowControl w:val="0"/>
        <w:spacing w:after="0" w:line="276" w:lineRule="auto"/>
        <w:ind w:firstLine="567"/>
        <w:jc w:val="both"/>
        <w:rPr>
          <w:rFonts w:ascii="Times New Roman" w:hAnsi="Times New Roman" w:cs="Times New Roman"/>
          <w:b/>
          <w:bCs/>
          <w:sz w:val="28"/>
          <w:szCs w:val="28"/>
        </w:rPr>
      </w:pPr>
    </w:p>
    <w:p w14:paraId="765C8BB9" w14:textId="77777777" w:rsidR="004443D6" w:rsidRDefault="003E6650">
      <w:pPr>
        <w:widowControl w:val="0"/>
        <w:spacing w:after="0" w:line="276"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5. Ожидаемые результаты реализации Программы развития (повышение, сохранение уровня).</w:t>
      </w:r>
    </w:p>
    <w:p w14:paraId="57692B98" w14:textId="77777777" w:rsidR="004443D6" w:rsidRDefault="004443D6">
      <w:pPr>
        <w:widowControl w:val="0"/>
        <w:spacing w:after="0" w:line="276" w:lineRule="auto"/>
        <w:ind w:firstLine="567"/>
        <w:jc w:val="both"/>
        <w:rPr>
          <w:rFonts w:ascii="Times New Roman" w:hAnsi="Times New Roman" w:cs="Times New Roman"/>
          <w:b/>
          <w:bCs/>
          <w:sz w:val="28"/>
          <w:szCs w:val="28"/>
        </w:rPr>
      </w:pPr>
    </w:p>
    <w:tbl>
      <w:tblPr>
        <w:tblStyle w:val="TableNormal"/>
        <w:tblW w:w="1513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6"/>
        <w:gridCol w:w="5146"/>
        <w:gridCol w:w="8806"/>
      </w:tblGrid>
      <w:tr w:rsidR="004443D6" w14:paraId="7F237F0F" w14:textId="77777777">
        <w:trPr>
          <w:trHeight w:val="316"/>
        </w:trPr>
        <w:tc>
          <w:tcPr>
            <w:tcW w:w="1186" w:type="dxa"/>
          </w:tcPr>
          <w:p w14:paraId="78BA5BEE" w14:textId="77777777" w:rsidR="004443D6" w:rsidRDefault="003E6650">
            <w:pPr>
              <w:pStyle w:val="TableParagraph"/>
              <w:rPr>
                <w:b/>
                <w:sz w:val="24"/>
              </w:rPr>
            </w:pPr>
            <w:r>
              <w:rPr>
                <w:b/>
                <w:sz w:val="24"/>
              </w:rPr>
              <w:t>№</w:t>
            </w:r>
            <w:r>
              <w:rPr>
                <w:b/>
                <w:spacing w:val="-3"/>
                <w:sz w:val="24"/>
              </w:rPr>
              <w:t xml:space="preserve"> </w:t>
            </w:r>
            <w:r>
              <w:rPr>
                <w:b/>
                <w:sz w:val="24"/>
              </w:rPr>
              <w:t>п/п</w:t>
            </w:r>
          </w:p>
        </w:tc>
        <w:tc>
          <w:tcPr>
            <w:tcW w:w="5146" w:type="dxa"/>
          </w:tcPr>
          <w:p w14:paraId="2065A104" w14:textId="77777777" w:rsidR="004443D6" w:rsidRDefault="003E6650">
            <w:pPr>
              <w:pStyle w:val="TableParagraph"/>
              <w:ind w:left="2088" w:right="2076"/>
              <w:jc w:val="center"/>
              <w:rPr>
                <w:b/>
                <w:sz w:val="24"/>
              </w:rPr>
            </w:pPr>
            <w:r>
              <w:rPr>
                <w:b/>
                <w:sz w:val="24"/>
              </w:rPr>
              <w:t>Уровень</w:t>
            </w:r>
          </w:p>
        </w:tc>
        <w:tc>
          <w:tcPr>
            <w:tcW w:w="8806" w:type="dxa"/>
          </w:tcPr>
          <w:p w14:paraId="75DECB20" w14:textId="77777777" w:rsidR="004443D6" w:rsidRDefault="003E6650">
            <w:pPr>
              <w:pStyle w:val="TableParagraph"/>
              <w:ind w:left="3838" w:right="3831"/>
              <w:jc w:val="center"/>
              <w:rPr>
                <w:b/>
                <w:sz w:val="24"/>
              </w:rPr>
            </w:pPr>
            <w:r>
              <w:rPr>
                <w:b/>
                <w:sz w:val="24"/>
              </w:rPr>
              <w:t>Результат</w:t>
            </w:r>
          </w:p>
        </w:tc>
      </w:tr>
      <w:tr w:rsidR="004443D6" w14:paraId="052BE1A5" w14:textId="77777777">
        <w:trPr>
          <w:trHeight w:val="863"/>
        </w:trPr>
        <w:tc>
          <w:tcPr>
            <w:tcW w:w="1186" w:type="dxa"/>
          </w:tcPr>
          <w:p w14:paraId="0FCE6D25" w14:textId="77777777" w:rsidR="004443D6" w:rsidRDefault="003E6650">
            <w:pPr>
              <w:pStyle w:val="TableParagraph"/>
              <w:rPr>
                <w:sz w:val="24"/>
              </w:rPr>
            </w:pPr>
            <w:r>
              <w:rPr>
                <w:sz w:val="24"/>
              </w:rPr>
              <w:t>1</w:t>
            </w:r>
          </w:p>
        </w:tc>
        <w:tc>
          <w:tcPr>
            <w:tcW w:w="5146" w:type="dxa"/>
          </w:tcPr>
          <w:p w14:paraId="7D3DE04E" w14:textId="77777777" w:rsidR="004443D6" w:rsidRDefault="003E6650">
            <w:pPr>
              <w:pStyle w:val="TableParagraph"/>
              <w:rPr>
                <w:sz w:val="24"/>
              </w:rPr>
            </w:pPr>
            <w:r>
              <w:rPr>
                <w:sz w:val="24"/>
              </w:rPr>
              <w:t>На</w:t>
            </w:r>
            <w:r>
              <w:rPr>
                <w:spacing w:val="-4"/>
                <w:sz w:val="24"/>
              </w:rPr>
              <w:t xml:space="preserve"> </w:t>
            </w:r>
            <w:r>
              <w:rPr>
                <w:sz w:val="24"/>
              </w:rPr>
              <w:t>уровне</w:t>
            </w:r>
            <w:r>
              <w:rPr>
                <w:spacing w:val="-2"/>
                <w:sz w:val="24"/>
              </w:rPr>
              <w:t xml:space="preserve"> </w:t>
            </w:r>
            <w:r>
              <w:rPr>
                <w:sz w:val="24"/>
              </w:rPr>
              <w:t>учредителя</w:t>
            </w:r>
          </w:p>
        </w:tc>
        <w:tc>
          <w:tcPr>
            <w:tcW w:w="8806" w:type="dxa"/>
          </w:tcPr>
          <w:p w14:paraId="49D3158F" w14:textId="77777777" w:rsidR="004443D6" w:rsidRPr="008F64DF" w:rsidRDefault="003E6650">
            <w:pPr>
              <w:pStyle w:val="TableParagraph"/>
              <w:numPr>
                <w:ilvl w:val="0"/>
                <w:numId w:val="15"/>
              </w:numPr>
              <w:tabs>
                <w:tab w:val="left" w:pos="565"/>
                <w:tab w:val="left" w:pos="566"/>
              </w:tabs>
              <w:rPr>
                <w:sz w:val="24"/>
                <w:lang w:val="ru-RU"/>
              </w:rPr>
            </w:pPr>
            <w:r w:rsidRPr="008F64DF">
              <w:rPr>
                <w:sz w:val="24"/>
                <w:lang w:val="ru-RU"/>
              </w:rPr>
              <w:t>Достигнут</w:t>
            </w:r>
            <w:r w:rsidRPr="008F64DF">
              <w:rPr>
                <w:spacing w:val="-5"/>
                <w:sz w:val="24"/>
                <w:lang w:val="ru-RU"/>
              </w:rPr>
              <w:t xml:space="preserve"> </w:t>
            </w:r>
            <w:r w:rsidRPr="008F64DF">
              <w:rPr>
                <w:sz w:val="24"/>
                <w:lang w:val="ru-RU"/>
              </w:rPr>
              <w:t>высокий</w:t>
            </w:r>
            <w:r w:rsidRPr="008F64DF">
              <w:rPr>
                <w:spacing w:val="-3"/>
                <w:sz w:val="24"/>
                <w:lang w:val="ru-RU"/>
              </w:rPr>
              <w:t xml:space="preserve"> </w:t>
            </w:r>
            <w:r w:rsidRPr="008F64DF">
              <w:rPr>
                <w:sz w:val="24"/>
                <w:lang w:val="ru-RU"/>
              </w:rPr>
              <w:t>уровень</w:t>
            </w:r>
            <w:r w:rsidRPr="008F64DF">
              <w:rPr>
                <w:spacing w:val="-5"/>
                <w:sz w:val="24"/>
                <w:lang w:val="ru-RU"/>
              </w:rPr>
              <w:t xml:space="preserve"> </w:t>
            </w:r>
            <w:r w:rsidRPr="008F64DF">
              <w:rPr>
                <w:sz w:val="24"/>
                <w:lang w:val="ru-RU"/>
              </w:rPr>
              <w:t>«Школы</w:t>
            </w:r>
            <w:r w:rsidRPr="008F64DF">
              <w:rPr>
                <w:spacing w:val="-4"/>
                <w:sz w:val="24"/>
                <w:lang w:val="ru-RU"/>
              </w:rPr>
              <w:t xml:space="preserve"> </w:t>
            </w:r>
            <w:r w:rsidRPr="008F64DF">
              <w:rPr>
                <w:sz w:val="24"/>
                <w:lang w:val="ru-RU"/>
              </w:rPr>
              <w:t>Минпросвещения</w:t>
            </w:r>
            <w:r w:rsidRPr="008F64DF">
              <w:rPr>
                <w:spacing w:val="-2"/>
                <w:sz w:val="24"/>
                <w:lang w:val="ru-RU"/>
              </w:rPr>
              <w:t xml:space="preserve"> </w:t>
            </w:r>
            <w:r w:rsidRPr="008F64DF">
              <w:rPr>
                <w:sz w:val="24"/>
                <w:lang w:val="ru-RU"/>
              </w:rPr>
              <w:t>России»;</w:t>
            </w:r>
          </w:p>
          <w:p w14:paraId="41EEE74A" w14:textId="77777777" w:rsidR="004443D6" w:rsidRPr="008F64DF" w:rsidRDefault="003E6650">
            <w:pPr>
              <w:pStyle w:val="TableParagraph"/>
              <w:numPr>
                <w:ilvl w:val="0"/>
                <w:numId w:val="15"/>
              </w:numPr>
              <w:tabs>
                <w:tab w:val="left" w:pos="565"/>
                <w:tab w:val="left" w:pos="566"/>
              </w:tabs>
              <w:spacing w:line="276" w:lineRule="exact"/>
              <w:ind w:right="105"/>
              <w:rPr>
                <w:sz w:val="24"/>
                <w:lang w:val="ru-RU"/>
              </w:rPr>
            </w:pPr>
            <w:r w:rsidRPr="008F64DF">
              <w:rPr>
                <w:sz w:val="24"/>
                <w:lang w:val="ru-RU"/>
              </w:rPr>
              <w:t>Школа</w:t>
            </w:r>
            <w:r w:rsidRPr="008F64DF">
              <w:rPr>
                <w:spacing w:val="49"/>
                <w:sz w:val="24"/>
                <w:lang w:val="ru-RU"/>
              </w:rPr>
              <w:t xml:space="preserve"> </w:t>
            </w:r>
            <w:r w:rsidRPr="008F64DF">
              <w:rPr>
                <w:sz w:val="24"/>
                <w:lang w:val="ru-RU"/>
              </w:rPr>
              <w:t>соответствует</w:t>
            </w:r>
            <w:r w:rsidRPr="008F64DF">
              <w:rPr>
                <w:spacing w:val="51"/>
                <w:sz w:val="24"/>
                <w:lang w:val="ru-RU"/>
              </w:rPr>
              <w:t xml:space="preserve"> </w:t>
            </w:r>
            <w:r w:rsidRPr="008F64DF">
              <w:rPr>
                <w:sz w:val="24"/>
                <w:lang w:val="ru-RU"/>
              </w:rPr>
              <w:t>единым</w:t>
            </w:r>
            <w:r w:rsidRPr="008F64DF">
              <w:rPr>
                <w:spacing w:val="52"/>
                <w:sz w:val="24"/>
                <w:lang w:val="ru-RU"/>
              </w:rPr>
              <w:t xml:space="preserve"> </w:t>
            </w:r>
            <w:r w:rsidRPr="008F64DF">
              <w:rPr>
                <w:sz w:val="24"/>
                <w:lang w:val="ru-RU"/>
              </w:rPr>
              <w:t>требованиям</w:t>
            </w:r>
            <w:r w:rsidRPr="008F64DF">
              <w:rPr>
                <w:spacing w:val="51"/>
                <w:sz w:val="24"/>
                <w:lang w:val="ru-RU"/>
              </w:rPr>
              <w:t xml:space="preserve"> </w:t>
            </w:r>
            <w:r w:rsidRPr="008F64DF">
              <w:rPr>
                <w:sz w:val="24"/>
                <w:lang w:val="ru-RU"/>
              </w:rPr>
              <w:t>к</w:t>
            </w:r>
            <w:r w:rsidRPr="008F64DF">
              <w:rPr>
                <w:spacing w:val="50"/>
                <w:sz w:val="24"/>
                <w:lang w:val="ru-RU"/>
              </w:rPr>
              <w:t xml:space="preserve"> </w:t>
            </w:r>
            <w:r w:rsidRPr="008F64DF">
              <w:rPr>
                <w:sz w:val="24"/>
                <w:lang w:val="ru-RU"/>
              </w:rPr>
              <w:t>организации</w:t>
            </w:r>
            <w:r w:rsidRPr="008F64DF">
              <w:rPr>
                <w:spacing w:val="54"/>
                <w:sz w:val="24"/>
                <w:lang w:val="ru-RU"/>
              </w:rPr>
              <w:t xml:space="preserve"> </w:t>
            </w:r>
            <w:r w:rsidRPr="008F64DF">
              <w:rPr>
                <w:sz w:val="24"/>
                <w:lang w:val="ru-RU"/>
              </w:rPr>
              <w:t>образовательной,</w:t>
            </w:r>
            <w:r w:rsidRPr="008F64DF">
              <w:rPr>
                <w:spacing w:val="-57"/>
                <w:sz w:val="24"/>
                <w:lang w:val="ru-RU"/>
              </w:rPr>
              <w:t xml:space="preserve"> </w:t>
            </w:r>
            <w:r w:rsidRPr="008F64DF">
              <w:rPr>
                <w:sz w:val="24"/>
                <w:lang w:val="ru-RU"/>
              </w:rPr>
              <w:t>воспитательной</w:t>
            </w:r>
            <w:r w:rsidRPr="008F64DF">
              <w:rPr>
                <w:spacing w:val="-1"/>
                <w:sz w:val="24"/>
                <w:lang w:val="ru-RU"/>
              </w:rPr>
              <w:t xml:space="preserve"> </w:t>
            </w:r>
            <w:r w:rsidRPr="008F64DF">
              <w:rPr>
                <w:sz w:val="24"/>
                <w:lang w:val="ru-RU"/>
              </w:rPr>
              <w:t>деятельности, образовательной</w:t>
            </w:r>
            <w:r w:rsidRPr="008F64DF">
              <w:rPr>
                <w:spacing w:val="-2"/>
                <w:sz w:val="24"/>
                <w:lang w:val="ru-RU"/>
              </w:rPr>
              <w:t xml:space="preserve"> </w:t>
            </w:r>
            <w:r w:rsidRPr="008F64DF">
              <w:rPr>
                <w:sz w:val="24"/>
                <w:lang w:val="ru-RU"/>
              </w:rPr>
              <w:t>среде,</w:t>
            </w:r>
            <w:r w:rsidRPr="008F64DF">
              <w:rPr>
                <w:spacing w:val="-2"/>
                <w:sz w:val="24"/>
                <w:lang w:val="ru-RU"/>
              </w:rPr>
              <w:t xml:space="preserve"> </w:t>
            </w:r>
            <w:r w:rsidRPr="008F64DF">
              <w:rPr>
                <w:sz w:val="24"/>
                <w:lang w:val="ru-RU"/>
              </w:rPr>
              <w:t>школьному</w:t>
            </w:r>
            <w:r w:rsidRPr="008F64DF">
              <w:rPr>
                <w:spacing w:val="-2"/>
                <w:sz w:val="24"/>
                <w:lang w:val="ru-RU"/>
              </w:rPr>
              <w:t xml:space="preserve"> </w:t>
            </w:r>
            <w:r w:rsidRPr="008F64DF">
              <w:rPr>
                <w:sz w:val="24"/>
                <w:lang w:val="ru-RU"/>
              </w:rPr>
              <w:t>климату.</w:t>
            </w:r>
          </w:p>
        </w:tc>
      </w:tr>
      <w:tr w:rsidR="004443D6" w14:paraId="49C73E4E" w14:textId="77777777">
        <w:trPr>
          <w:trHeight w:val="4248"/>
        </w:trPr>
        <w:tc>
          <w:tcPr>
            <w:tcW w:w="1186" w:type="dxa"/>
          </w:tcPr>
          <w:p w14:paraId="7F7C2FA9" w14:textId="77777777" w:rsidR="004443D6" w:rsidRDefault="003E6650">
            <w:pPr>
              <w:pStyle w:val="TableParagraph"/>
              <w:rPr>
                <w:sz w:val="24"/>
              </w:rPr>
            </w:pPr>
            <w:r>
              <w:rPr>
                <w:sz w:val="24"/>
              </w:rPr>
              <w:t>2</w:t>
            </w:r>
          </w:p>
        </w:tc>
        <w:tc>
          <w:tcPr>
            <w:tcW w:w="5146" w:type="dxa"/>
          </w:tcPr>
          <w:p w14:paraId="5A3D537D" w14:textId="77777777" w:rsidR="004443D6" w:rsidRDefault="003E6650">
            <w:pPr>
              <w:pStyle w:val="TableParagraph"/>
              <w:rPr>
                <w:sz w:val="24"/>
              </w:rPr>
            </w:pPr>
            <w:r>
              <w:rPr>
                <w:sz w:val="24"/>
              </w:rPr>
              <w:t>На</w:t>
            </w:r>
            <w:r>
              <w:rPr>
                <w:spacing w:val="-5"/>
                <w:sz w:val="24"/>
              </w:rPr>
              <w:t xml:space="preserve"> </w:t>
            </w:r>
            <w:r>
              <w:rPr>
                <w:sz w:val="24"/>
              </w:rPr>
              <w:t>уровне</w:t>
            </w:r>
            <w:r>
              <w:rPr>
                <w:spacing w:val="-3"/>
                <w:sz w:val="24"/>
              </w:rPr>
              <w:t xml:space="preserve"> </w:t>
            </w:r>
            <w:r>
              <w:rPr>
                <w:sz w:val="24"/>
              </w:rPr>
              <w:t>администрации</w:t>
            </w:r>
          </w:p>
        </w:tc>
        <w:tc>
          <w:tcPr>
            <w:tcW w:w="8806" w:type="dxa"/>
          </w:tcPr>
          <w:p w14:paraId="7DB8CE3B" w14:textId="77777777" w:rsidR="004443D6" w:rsidRPr="008F64DF" w:rsidRDefault="003E6650">
            <w:pPr>
              <w:pStyle w:val="TableParagraph"/>
              <w:numPr>
                <w:ilvl w:val="0"/>
                <w:numId w:val="16"/>
              </w:numPr>
              <w:tabs>
                <w:tab w:val="left" w:pos="566"/>
              </w:tabs>
              <w:ind w:right="104"/>
              <w:jc w:val="both"/>
              <w:rPr>
                <w:sz w:val="24"/>
                <w:lang w:val="ru-RU"/>
              </w:rPr>
            </w:pPr>
            <w:r w:rsidRPr="008F64DF">
              <w:rPr>
                <w:sz w:val="24"/>
                <w:lang w:val="ru-RU"/>
              </w:rPr>
              <w:t>Функционирует</w:t>
            </w:r>
            <w:r w:rsidRPr="008F64DF">
              <w:rPr>
                <w:spacing w:val="1"/>
                <w:sz w:val="24"/>
                <w:lang w:val="ru-RU"/>
              </w:rPr>
              <w:t xml:space="preserve"> </w:t>
            </w:r>
            <w:r w:rsidRPr="008F64DF">
              <w:rPr>
                <w:sz w:val="24"/>
                <w:lang w:val="ru-RU"/>
              </w:rPr>
              <w:t>оптимальная модель управляющей системы, основной целью</w:t>
            </w:r>
            <w:r w:rsidRPr="008F64DF">
              <w:rPr>
                <w:spacing w:val="1"/>
                <w:sz w:val="24"/>
                <w:lang w:val="ru-RU"/>
              </w:rPr>
              <w:t xml:space="preserve"> </w:t>
            </w:r>
            <w:r w:rsidRPr="008F64DF">
              <w:rPr>
                <w:sz w:val="24"/>
                <w:lang w:val="ru-RU"/>
              </w:rPr>
              <w:t>и</w:t>
            </w:r>
            <w:r w:rsidRPr="008F64DF">
              <w:rPr>
                <w:spacing w:val="1"/>
                <w:sz w:val="24"/>
                <w:lang w:val="ru-RU"/>
              </w:rPr>
              <w:t xml:space="preserve"> </w:t>
            </w:r>
            <w:r w:rsidRPr="008F64DF">
              <w:rPr>
                <w:sz w:val="24"/>
                <w:lang w:val="ru-RU"/>
              </w:rPr>
              <w:t>результатом</w:t>
            </w:r>
            <w:r w:rsidRPr="008F64DF">
              <w:rPr>
                <w:spacing w:val="1"/>
                <w:sz w:val="24"/>
                <w:lang w:val="ru-RU"/>
              </w:rPr>
              <w:t xml:space="preserve"> </w:t>
            </w:r>
            <w:r w:rsidRPr="008F64DF">
              <w:rPr>
                <w:sz w:val="24"/>
                <w:lang w:val="ru-RU"/>
              </w:rPr>
              <w:t>которой</w:t>
            </w:r>
            <w:r w:rsidRPr="008F64DF">
              <w:rPr>
                <w:spacing w:val="1"/>
                <w:sz w:val="24"/>
                <w:lang w:val="ru-RU"/>
              </w:rPr>
              <w:t xml:space="preserve"> </w:t>
            </w:r>
            <w:r w:rsidRPr="008F64DF">
              <w:rPr>
                <w:sz w:val="24"/>
                <w:lang w:val="ru-RU"/>
              </w:rPr>
              <w:t>является</w:t>
            </w:r>
            <w:r w:rsidRPr="008F64DF">
              <w:rPr>
                <w:spacing w:val="1"/>
                <w:sz w:val="24"/>
                <w:lang w:val="ru-RU"/>
              </w:rPr>
              <w:t xml:space="preserve"> </w:t>
            </w:r>
            <w:r w:rsidRPr="008F64DF">
              <w:rPr>
                <w:sz w:val="24"/>
                <w:lang w:val="ru-RU"/>
              </w:rPr>
              <w:t>оказание</w:t>
            </w:r>
            <w:r w:rsidRPr="008F64DF">
              <w:rPr>
                <w:spacing w:val="1"/>
                <w:sz w:val="24"/>
                <w:lang w:val="ru-RU"/>
              </w:rPr>
              <w:t xml:space="preserve"> </w:t>
            </w:r>
            <w:r w:rsidRPr="008F64DF">
              <w:rPr>
                <w:sz w:val="24"/>
                <w:lang w:val="ru-RU"/>
              </w:rPr>
              <w:t>доступных</w:t>
            </w:r>
            <w:r w:rsidRPr="008F64DF">
              <w:rPr>
                <w:spacing w:val="1"/>
                <w:sz w:val="24"/>
                <w:lang w:val="ru-RU"/>
              </w:rPr>
              <w:t xml:space="preserve"> </w:t>
            </w:r>
            <w:r w:rsidRPr="008F64DF">
              <w:rPr>
                <w:sz w:val="24"/>
                <w:lang w:val="ru-RU"/>
              </w:rPr>
              <w:t>качественных</w:t>
            </w:r>
            <w:r w:rsidRPr="008F64DF">
              <w:rPr>
                <w:spacing w:val="1"/>
                <w:sz w:val="24"/>
                <w:lang w:val="ru-RU"/>
              </w:rPr>
              <w:t xml:space="preserve"> </w:t>
            </w:r>
            <w:r w:rsidRPr="008F64DF">
              <w:rPr>
                <w:sz w:val="24"/>
                <w:lang w:val="ru-RU"/>
              </w:rPr>
              <w:t>образовательных услуг;</w:t>
            </w:r>
          </w:p>
          <w:p w14:paraId="35CC95E2" w14:textId="77777777" w:rsidR="004443D6" w:rsidRPr="008F64DF" w:rsidRDefault="003E6650">
            <w:pPr>
              <w:pStyle w:val="TableParagraph"/>
              <w:numPr>
                <w:ilvl w:val="0"/>
                <w:numId w:val="16"/>
              </w:numPr>
              <w:tabs>
                <w:tab w:val="left" w:pos="566"/>
              </w:tabs>
              <w:ind w:right="104"/>
              <w:jc w:val="both"/>
              <w:rPr>
                <w:sz w:val="24"/>
                <w:lang w:val="ru-RU"/>
              </w:rPr>
            </w:pPr>
            <w:r w:rsidRPr="008F64DF">
              <w:rPr>
                <w:sz w:val="24"/>
                <w:lang w:val="ru-RU"/>
              </w:rPr>
              <w:t>в</w:t>
            </w:r>
            <w:r w:rsidRPr="008F64DF">
              <w:rPr>
                <w:spacing w:val="1"/>
                <w:sz w:val="24"/>
                <w:lang w:val="ru-RU"/>
              </w:rPr>
              <w:t xml:space="preserve"> </w:t>
            </w:r>
            <w:r w:rsidRPr="008F64DF">
              <w:rPr>
                <w:sz w:val="24"/>
                <w:lang w:val="ru-RU"/>
              </w:rPr>
              <w:t>структуре</w:t>
            </w:r>
            <w:r w:rsidRPr="008F64DF">
              <w:rPr>
                <w:spacing w:val="1"/>
                <w:sz w:val="24"/>
                <w:lang w:val="ru-RU"/>
              </w:rPr>
              <w:t xml:space="preserve"> </w:t>
            </w:r>
            <w:r w:rsidRPr="008F64DF">
              <w:rPr>
                <w:sz w:val="24"/>
                <w:lang w:val="ru-RU"/>
              </w:rPr>
              <w:t>школы</w:t>
            </w:r>
            <w:r w:rsidRPr="008F64DF">
              <w:rPr>
                <w:spacing w:val="1"/>
                <w:sz w:val="24"/>
                <w:lang w:val="ru-RU"/>
              </w:rPr>
              <w:t xml:space="preserve"> </w:t>
            </w:r>
            <w:r w:rsidRPr="008F64DF">
              <w:rPr>
                <w:sz w:val="24"/>
                <w:lang w:val="ru-RU"/>
              </w:rPr>
              <w:t>присутствуют</w:t>
            </w:r>
            <w:r w:rsidRPr="008F64DF">
              <w:rPr>
                <w:spacing w:val="1"/>
                <w:sz w:val="24"/>
                <w:lang w:val="ru-RU"/>
              </w:rPr>
              <w:t xml:space="preserve"> </w:t>
            </w:r>
            <w:r w:rsidRPr="008F64DF">
              <w:rPr>
                <w:sz w:val="24"/>
                <w:lang w:val="ru-RU"/>
              </w:rPr>
              <w:t>все</w:t>
            </w:r>
            <w:r w:rsidRPr="008F64DF">
              <w:rPr>
                <w:spacing w:val="1"/>
                <w:sz w:val="24"/>
                <w:lang w:val="ru-RU"/>
              </w:rPr>
              <w:t xml:space="preserve"> </w:t>
            </w:r>
            <w:r w:rsidRPr="008F64DF">
              <w:rPr>
                <w:sz w:val="24"/>
                <w:lang w:val="ru-RU"/>
              </w:rPr>
              <w:t>субъекты</w:t>
            </w:r>
            <w:r w:rsidRPr="008F64DF">
              <w:rPr>
                <w:spacing w:val="1"/>
                <w:sz w:val="24"/>
                <w:lang w:val="ru-RU"/>
              </w:rPr>
              <w:t xml:space="preserve"> </w:t>
            </w:r>
            <w:r w:rsidRPr="008F64DF">
              <w:rPr>
                <w:sz w:val="24"/>
                <w:lang w:val="ru-RU"/>
              </w:rPr>
              <w:t>управления,</w:t>
            </w:r>
            <w:r w:rsidRPr="008F64DF">
              <w:rPr>
                <w:spacing w:val="1"/>
                <w:sz w:val="24"/>
                <w:lang w:val="ru-RU"/>
              </w:rPr>
              <w:t xml:space="preserve"> </w:t>
            </w:r>
            <w:r w:rsidRPr="008F64DF">
              <w:rPr>
                <w:sz w:val="24"/>
                <w:lang w:val="ru-RU"/>
              </w:rPr>
              <w:t>а</w:t>
            </w:r>
            <w:r w:rsidRPr="008F64DF">
              <w:rPr>
                <w:spacing w:val="1"/>
                <w:sz w:val="24"/>
                <w:lang w:val="ru-RU"/>
              </w:rPr>
              <w:t xml:space="preserve"> </w:t>
            </w:r>
            <w:r w:rsidRPr="008F64DF">
              <w:rPr>
                <w:sz w:val="24"/>
                <w:lang w:val="ru-RU"/>
              </w:rPr>
              <w:t>также</w:t>
            </w:r>
            <w:r w:rsidRPr="008F64DF">
              <w:rPr>
                <w:spacing w:val="1"/>
                <w:sz w:val="24"/>
                <w:lang w:val="ru-RU"/>
              </w:rPr>
              <w:t xml:space="preserve"> </w:t>
            </w:r>
            <w:r w:rsidRPr="008F64DF">
              <w:rPr>
                <w:sz w:val="24"/>
                <w:lang w:val="ru-RU"/>
              </w:rPr>
              <w:t>реализована</w:t>
            </w:r>
            <w:r w:rsidRPr="008F64DF">
              <w:rPr>
                <w:spacing w:val="1"/>
                <w:sz w:val="24"/>
                <w:lang w:val="ru-RU"/>
              </w:rPr>
              <w:t xml:space="preserve"> </w:t>
            </w:r>
            <w:r w:rsidRPr="008F64DF">
              <w:rPr>
                <w:sz w:val="24"/>
                <w:lang w:val="ru-RU"/>
              </w:rPr>
              <w:t>возможность</w:t>
            </w:r>
            <w:r w:rsidRPr="008F64DF">
              <w:rPr>
                <w:spacing w:val="1"/>
                <w:sz w:val="24"/>
                <w:lang w:val="ru-RU"/>
              </w:rPr>
              <w:t xml:space="preserve"> </w:t>
            </w:r>
            <w:r w:rsidRPr="008F64DF">
              <w:rPr>
                <w:sz w:val="24"/>
                <w:lang w:val="ru-RU"/>
              </w:rPr>
              <w:t>непрерывного</w:t>
            </w:r>
            <w:r w:rsidRPr="008F64DF">
              <w:rPr>
                <w:spacing w:val="1"/>
                <w:sz w:val="24"/>
                <w:lang w:val="ru-RU"/>
              </w:rPr>
              <w:t xml:space="preserve"> </w:t>
            </w:r>
            <w:r w:rsidRPr="008F64DF">
              <w:rPr>
                <w:sz w:val="24"/>
                <w:lang w:val="ru-RU"/>
              </w:rPr>
              <w:t>обучения</w:t>
            </w:r>
            <w:r w:rsidRPr="008F64DF">
              <w:rPr>
                <w:spacing w:val="1"/>
                <w:sz w:val="24"/>
                <w:lang w:val="ru-RU"/>
              </w:rPr>
              <w:t xml:space="preserve"> </w:t>
            </w:r>
            <w:r w:rsidRPr="008F64DF">
              <w:rPr>
                <w:sz w:val="24"/>
                <w:lang w:val="ru-RU"/>
              </w:rPr>
              <w:t>и</w:t>
            </w:r>
            <w:r w:rsidRPr="008F64DF">
              <w:rPr>
                <w:spacing w:val="1"/>
                <w:sz w:val="24"/>
                <w:lang w:val="ru-RU"/>
              </w:rPr>
              <w:t xml:space="preserve"> </w:t>
            </w:r>
            <w:r w:rsidRPr="008F64DF">
              <w:rPr>
                <w:sz w:val="24"/>
                <w:lang w:val="ru-RU"/>
              </w:rPr>
              <w:t>повышения</w:t>
            </w:r>
            <w:r w:rsidRPr="008F64DF">
              <w:rPr>
                <w:spacing w:val="-57"/>
                <w:sz w:val="24"/>
                <w:lang w:val="ru-RU"/>
              </w:rPr>
              <w:t xml:space="preserve"> </w:t>
            </w:r>
            <w:r w:rsidRPr="008F64DF">
              <w:rPr>
                <w:sz w:val="24"/>
                <w:lang w:val="ru-RU"/>
              </w:rPr>
              <w:t>профессиональных компетенций</w:t>
            </w:r>
            <w:r w:rsidRPr="008F64DF">
              <w:rPr>
                <w:spacing w:val="1"/>
                <w:sz w:val="24"/>
                <w:lang w:val="ru-RU"/>
              </w:rPr>
              <w:t xml:space="preserve"> </w:t>
            </w:r>
            <w:r w:rsidRPr="008F64DF">
              <w:rPr>
                <w:sz w:val="24"/>
                <w:lang w:val="ru-RU"/>
              </w:rPr>
              <w:t>педагогов;</w:t>
            </w:r>
          </w:p>
          <w:p w14:paraId="049EE109" w14:textId="77777777" w:rsidR="004443D6" w:rsidRPr="008F64DF" w:rsidRDefault="003E6650">
            <w:pPr>
              <w:pStyle w:val="TableParagraph"/>
              <w:numPr>
                <w:ilvl w:val="0"/>
                <w:numId w:val="16"/>
              </w:numPr>
              <w:tabs>
                <w:tab w:val="left" w:pos="566"/>
              </w:tabs>
              <w:ind w:right="105"/>
              <w:jc w:val="both"/>
              <w:rPr>
                <w:sz w:val="24"/>
                <w:lang w:val="ru-RU"/>
              </w:rPr>
            </w:pPr>
            <w:r w:rsidRPr="008F64DF">
              <w:rPr>
                <w:sz w:val="24"/>
                <w:lang w:val="ru-RU"/>
              </w:rPr>
              <w:t>Школа</w:t>
            </w:r>
            <w:r w:rsidRPr="008F64DF">
              <w:rPr>
                <w:spacing w:val="1"/>
                <w:sz w:val="24"/>
                <w:lang w:val="ru-RU"/>
              </w:rPr>
              <w:t xml:space="preserve"> </w:t>
            </w:r>
            <w:r w:rsidRPr="008F64DF">
              <w:rPr>
                <w:sz w:val="24"/>
                <w:lang w:val="ru-RU"/>
              </w:rPr>
              <w:t>функционирует</w:t>
            </w:r>
            <w:r w:rsidRPr="008F64DF">
              <w:rPr>
                <w:spacing w:val="1"/>
                <w:sz w:val="24"/>
                <w:lang w:val="ru-RU"/>
              </w:rPr>
              <w:t xml:space="preserve"> </w:t>
            </w:r>
            <w:r w:rsidRPr="008F64DF">
              <w:rPr>
                <w:sz w:val="24"/>
                <w:lang w:val="ru-RU"/>
              </w:rPr>
              <w:t>по</w:t>
            </w:r>
            <w:r w:rsidRPr="008F64DF">
              <w:rPr>
                <w:spacing w:val="1"/>
                <w:sz w:val="24"/>
                <w:lang w:val="ru-RU"/>
              </w:rPr>
              <w:t xml:space="preserve"> </w:t>
            </w:r>
            <w:r w:rsidRPr="008F64DF">
              <w:rPr>
                <w:sz w:val="24"/>
                <w:lang w:val="ru-RU"/>
              </w:rPr>
              <w:t>единым</w:t>
            </w:r>
            <w:r w:rsidRPr="008F64DF">
              <w:rPr>
                <w:spacing w:val="1"/>
                <w:sz w:val="24"/>
                <w:lang w:val="ru-RU"/>
              </w:rPr>
              <w:t xml:space="preserve"> </w:t>
            </w:r>
            <w:r w:rsidRPr="008F64DF">
              <w:rPr>
                <w:sz w:val="24"/>
                <w:lang w:val="ru-RU"/>
              </w:rPr>
              <w:t>критериям,</w:t>
            </w:r>
            <w:r w:rsidRPr="008F64DF">
              <w:rPr>
                <w:spacing w:val="1"/>
                <w:sz w:val="24"/>
                <w:lang w:val="ru-RU"/>
              </w:rPr>
              <w:t xml:space="preserve"> </w:t>
            </w:r>
            <w:r w:rsidRPr="008F64DF">
              <w:rPr>
                <w:sz w:val="24"/>
                <w:lang w:val="ru-RU"/>
              </w:rPr>
              <w:t>обеспечивает</w:t>
            </w:r>
            <w:r w:rsidRPr="008F64DF">
              <w:rPr>
                <w:spacing w:val="1"/>
                <w:sz w:val="24"/>
                <w:lang w:val="ru-RU"/>
              </w:rPr>
              <w:t xml:space="preserve"> </w:t>
            </w:r>
            <w:r w:rsidRPr="008F64DF">
              <w:rPr>
                <w:sz w:val="24"/>
                <w:lang w:val="ru-RU"/>
              </w:rPr>
              <w:t>доступность</w:t>
            </w:r>
            <w:r w:rsidRPr="008F64DF">
              <w:rPr>
                <w:spacing w:val="1"/>
                <w:sz w:val="24"/>
                <w:lang w:val="ru-RU"/>
              </w:rPr>
              <w:t xml:space="preserve"> </w:t>
            </w:r>
            <w:r w:rsidRPr="008F64DF">
              <w:rPr>
                <w:sz w:val="24"/>
                <w:lang w:val="ru-RU"/>
              </w:rPr>
              <w:t>качественного образования</w:t>
            </w:r>
            <w:r w:rsidRPr="008F64DF">
              <w:rPr>
                <w:spacing w:val="3"/>
                <w:sz w:val="24"/>
                <w:lang w:val="ru-RU"/>
              </w:rPr>
              <w:t xml:space="preserve"> </w:t>
            </w:r>
            <w:r w:rsidRPr="008F64DF">
              <w:rPr>
                <w:sz w:val="24"/>
                <w:lang w:val="ru-RU"/>
              </w:rPr>
              <w:t>и</w:t>
            </w:r>
          </w:p>
          <w:p w14:paraId="5E2BD941" w14:textId="77777777" w:rsidR="004443D6" w:rsidRPr="008F64DF" w:rsidRDefault="003E6650">
            <w:pPr>
              <w:pStyle w:val="TableParagraph"/>
              <w:numPr>
                <w:ilvl w:val="0"/>
                <w:numId w:val="16"/>
              </w:numPr>
              <w:tabs>
                <w:tab w:val="left" w:pos="566"/>
              </w:tabs>
              <w:jc w:val="both"/>
              <w:rPr>
                <w:sz w:val="24"/>
                <w:lang w:val="ru-RU"/>
              </w:rPr>
            </w:pPr>
            <w:r w:rsidRPr="008F64DF">
              <w:rPr>
                <w:sz w:val="24"/>
                <w:lang w:val="ru-RU"/>
              </w:rPr>
              <w:t>Предоставляет</w:t>
            </w:r>
            <w:r w:rsidRPr="008F64DF">
              <w:rPr>
                <w:spacing w:val="-5"/>
                <w:sz w:val="24"/>
                <w:lang w:val="ru-RU"/>
              </w:rPr>
              <w:t xml:space="preserve"> </w:t>
            </w:r>
            <w:r w:rsidRPr="008F64DF">
              <w:rPr>
                <w:sz w:val="24"/>
                <w:lang w:val="ru-RU"/>
              </w:rPr>
              <w:t>равные</w:t>
            </w:r>
            <w:r w:rsidRPr="008F64DF">
              <w:rPr>
                <w:spacing w:val="-5"/>
                <w:sz w:val="24"/>
                <w:lang w:val="ru-RU"/>
              </w:rPr>
              <w:t xml:space="preserve"> </w:t>
            </w:r>
            <w:r w:rsidRPr="008F64DF">
              <w:rPr>
                <w:sz w:val="24"/>
                <w:lang w:val="ru-RU"/>
              </w:rPr>
              <w:t>возможности</w:t>
            </w:r>
            <w:r w:rsidRPr="008F64DF">
              <w:rPr>
                <w:spacing w:val="-3"/>
                <w:sz w:val="24"/>
                <w:lang w:val="ru-RU"/>
              </w:rPr>
              <w:t xml:space="preserve"> </w:t>
            </w:r>
            <w:r w:rsidRPr="008F64DF">
              <w:rPr>
                <w:sz w:val="24"/>
                <w:lang w:val="ru-RU"/>
              </w:rPr>
              <w:t>для</w:t>
            </w:r>
            <w:r w:rsidRPr="008F64DF">
              <w:rPr>
                <w:spacing w:val="-5"/>
                <w:sz w:val="24"/>
                <w:lang w:val="ru-RU"/>
              </w:rPr>
              <w:t xml:space="preserve"> </w:t>
            </w:r>
            <w:r w:rsidRPr="008F64DF">
              <w:rPr>
                <w:sz w:val="24"/>
                <w:lang w:val="ru-RU"/>
              </w:rPr>
              <w:t>всех</w:t>
            </w:r>
            <w:r w:rsidRPr="008F64DF">
              <w:rPr>
                <w:spacing w:val="-3"/>
                <w:sz w:val="24"/>
                <w:lang w:val="ru-RU"/>
              </w:rPr>
              <w:t xml:space="preserve"> </w:t>
            </w:r>
            <w:r w:rsidRPr="008F64DF">
              <w:rPr>
                <w:sz w:val="24"/>
                <w:lang w:val="ru-RU"/>
              </w:rPr>
              <w:t>обучающихся.</w:t>
            </w:r>
          </w:p>
          <w:p w14:paraId="533A7B4A" w14:textId="77777777" w:rsidR="004443D6" w:rsidRPr="008F64DF" w:rsidRDefault="003E6650">
            <w:pPr>
              <w:pStyle w:val="TableParagraph"/>
              <w:numPr>
                <w:ilvl w:val="0"/>
                <w:numId w:val="16"/>
              </w:numPr>
              <w:tabs>
                <w:tab w:val="left" w:pos="566"/>
              </w:tabs>
              <w:ind w:right="106"/>
              <w:jc w:val="both"/>
              <w:rPr>
                <w:sz w:val="24"/>
                <w:lang w:val="ru-RU"/>
              </w:rPr>
            </w:pPr>
            <w:r w:rsidRPr="008F64DF">
              <w:rPr>
                <w:sz w:val="24"/>
                <w:lang w:val="ru-RU"/>
              </w:rPr>
              <w:t>Синхронизированы,</w:t>
            </w:r>
            <w:r w:rsidRPr="008F64DF">
              <w:rPr>
                <w:spacing w:val="1"/>
                <w:sz w:val="24"/>
                <w:lang w:val="ru-RU"/>
              </w:rPr>
              <w:t xml:space="preserve"> </w:t>
            </w:r>
            <w:r w:rsidRPr="008F64DF">
              <w:rPr>
                <w:sz w:val="24"/>
                <w:lang w:val="ru-RU"/>
              </w:rPr>
              <w:t>взаимодействуют</w:t>
            </w:r>
            <w:r w:rsidRPr="008F64DF">
              <w:rPr>
                <w:spacing w:val="1"/>
                <w:sz w:val="24"/>
                <w:lang w:val="ru-RU"/>
              </w:rPr>
              <w:t xml:space="preserve"> </w:t>
            </w:r>
            <w:r w:rsidRPr="008F64DF">
              <w:rPr>
                <w:sz w:val="24"/>
                <w:lang w:val="ru-RU"/>
              </w:rPr>
              <w:t>и</w:t>
            </w:r>
            <w:r w:rsidRPr="008F64DF">
              <w:rPr>
                <w:spacing w:val="1"/>
                <w:sz w:val="24"/>
                <w:lang w:val="ru-RU"/>
              </w:rPr>
              <w:t xml:space="preserve"> </w:t>
            </w:r>
            <w:r w:rsidRPr="008F64DF">
              <w:rPr>
                <w:sz w:val="24"/>
                <w:lang w:val="ru-RU"/>
              </w:rPr>
              <w:t>дополняют</w:t>
            </w:r>
            <w:r w:rsidRPr="008F64DF">
              <w:rPr>
                <w:spacing w:val="1"/>
                <w:sz w:val="24"/>
                <w:lang w:val="ru-RU"/>
              </w:rPr>
              <w:t xml:space="preserve"> </w:t>
            </w:r>
            <w:r w:rsidRPr="008F64DF">
              <w:rPr>
                <w:sz w:val="24"/>
                <w:lang w:val="ru-RU"/>
              </w:rPr>
              <w:t>друг</w:t>
            </w:r>
            <w:r w:rsidRPr="008F64DF">
              <w:rPr>
                <w:spacing w:val="1"/>
                <w:sz w:val="24"/>
                <w:lang w:val="ru-RU"/>
              </w:rPr>
              <w:t xml:space="preserve"> </w:t>
            </w:r>
            <w:r w:rsidRPr="008F64DF">
              <w:rPr>
                <w:sz w:val="24"/>
                <w:lang w:val="ru-RU"/>
              </w:rPr>
              <w:t>друга</w:t>
            </w:r>
            <w:r w:rsidRPr="008F64DF">
              <w:rPr>
                <w:spacing w:val="1"/>
                <w:sz w:val="24"/>
                <w:lang w:val="ru-RU"/>
              </w:rPr>
              <w:t xml:space="preserve"> </w:t>
            </w:r>
            <w:r w:rsidRPr="008F64DF">
              <w:rPr>
                <w:sz w:val="24"/>
                <w:lang w:val="ru-RU"/>
              </w:rPr>
              <w:t>учебный</w:t>
            </w:r>
            <w:r w:rsidRPr="008F64DF">
              <w:rPr>
                <w:spacing w:val="1"/>
                <w:sz w:val="24"/>
                <w:lang w:val="ru-RU"/>
              </w:rPr>
              <w:t xml:space="preserve"> </w:t>
            </w:r>
            <w:r w:rsidRPr="008F64DF">
              <w:rPr>
                <w:sz w:val="24"/>
                <w:lang w:val="ru-RU"/>
              </w:rPr>
              <w:t>процесс и</w:t>
            </w:r>
            <w:r w:rsidRPr="008F64DF">
              <w:rPr>
                <w:spacing w:val="-1"/>
                <w:sz w:val="24"/>
                <w:lang w:val="ru-RU"/>
              </w:rPr>
              <w:t xml:space="preserve"> </w:t>
            </w:r>
            <w:r w:rsidRPr="008F64DF">
              <w:rPr>
                <w:sz w:val="24"/>
                <w:lang w:val="ru-RU"/>
              </w:rPr>
              <w:t>внеурочная</w:t>
            </w:r>
            <w:r w:rsidRPr="008F64DF">
              <w:rPr>
                <w:spacing w:val="1"/>
                <w:sz w:val="24"/>
                <w:lang w:val="ru-RU"/>
              </w:rPr>
              <w:t xml:space="preserve"> </w:t>
            </w:r>
            <w:r w:rsidRPr="008F64DF">
              <w:rPr>
                <w:sz w:val="24"/>
                <w:lang w:val="ru-RU"/>
              </w:rPr>
              <w:t>деятельность.</w:t>
            </w:r>
          </w:p>
          <w:p w14:paraId="05989636" w14:textId="77777777" w:rsidR="004443D6" w:rsidRPr="008F64DF" w:rsidRDefault="003E6650">
            <w:pPr>
              <w:pStyle w:val="TableParagraph"/>
              <w:numPr>
                <w:ilvl w:val="0"/>
                <w:numId w:val="16"/>
              </w:numPr>
              <w:tabs>
                <w:tab w:val="left" w:pos="566"/>
              </w:tabs>
              <w:spacing w:line="276" w:lineRule="exact"/>
              <w:ind w:right="101"/>
              <w:jc w:val="both"/>
              <w:rPr>
                <w:sz w:val="24"/>
                <w:lang w:val="ru-RU"/>
              </w:rPr>
            </w:pPr>
            <w:r w:rsidRPr="008F64DF">
              <w:rPr>
                <w:sz w:val="24"/>
                <w:lang w:val="ru-RU"/>
              </w:rPr>
              <w:t>Создана</w:t>
            </w:r>
            <w:r w:rsidRPr="008F64DF">
              <w:rPr>
                <w:spacing w:val="1"/>
                <w:sz w:val="24"/>
                <w:lang w:val="ru-RU"/>
              </w:rPr>
              <w:t xml:space="preserve"> </w:t>
            </w:r>
            <w:r w:rsidRPr="008F64DF">
              <w:rPr>
                <w:sz w:val="24"/>
                <w:lang w:val="ru-RU"/>
              </w:rPr>
              <w:t>воспитывающая</w:t>
            </w:r>
            <w:r w:rsidRPr="008F64DF">
              <w:rPr>
                <w:spacing w:val="1"/>
                <w:sz w:val="24"/>
                <w:lang w:val="ru-RU"/>
              </w:rPr>
              <w:t xml:space="preserve"> </w:t>
            </w:r>
            <w:r w:rsidRPr="008F64DF">
              <w:rPr>
                <w:sz w:val="24"/>
                <w:lang w:val="ru-RU"/>
              </w:rPr>
              <w:t>среда,</w:t>
            </w:r>
            <w:r w:rsidRPr="008F64DF">
              <w:rPr>
                <w:spacing w:val="1"/>
                <w:sz w:val="24"/>
                <w:lang w:val="ru-RU"/>
              </w:rPr>
              <w:t xml:space="preserve"> </w:t>
            </w:r>
            <w:r w:rsidRPr="008F64DF">
              <w:rPr>
                <w:sz w:val="24"/>
                <w:lang w:val="ru-RU"/>
              </w:rPr>
              <w:t>ориентированная</w:t>
            </w:r>
            <w:r w:rsidRPr="008F64DF">
              <w:rPr>
                <w:spacing w:val="1"/>
                <w:sz w:val="24"/>
                <w:lang w:val="ru-RU"/>
              </w:rPr>
              <w:t xml:space="preserve"> </w:t>
            </w:r>
            <w:r w:rsidRPr="008F64DF">
              <w:rPr>
                <w:sz w:val="24"/>
                <w:lang w:val="ru-RU"/>
              </w:rPr>
              <w:t>на</w:t>
            </w:r>
            <w:r w:rsidRPr="008F64DF">
              <w:rPr>
                <w:spacing w:val="1"/>
                <w:sz w:val="24"/>
                <w:lang w:val="ru-RU"/>
              </w:rPr>
              <w:t xml:space="preserve"> </w:t>
            </w:r>
            <w:r w:rsidRPr="008F64DF">
              <w:rPr>
                <w:sz w:val="24"/>
                <w:lang w:val="ru-RU"/>
              </w:rPr>
              <w:t>формирование</w:t>
            </w:r>
            <w:r w:rsidRPr="008F64DF">
              <w:rPr>
                <w:spacing w:val="1"/>
                <w:sz w:val="24"/>
                <w:lang w:val="ru-RU"/>
              </w:rPr>
              <w:t xml:space="preserve"> </w:t>
            </w:r>
            <w:r w:rsidRPr="008F64DF">
              <w:rPr>
                <w:sz w:val="24"/>
                <w:lang w:val="ru-RU"/>
              </w:rPr>
              <w:t>патриотизма, российской гражданской идентичности, духовно-нравственной</w:t>
            </w:r>
            <w:r w:rsidRPr="008F64DF">
              <w:rPr>
                <w:spacing w:val="1"/>
                <w:sz w:val="24"/>
                <w:lang w:val="ru-RU"/>
              </w:rPr>
              <w:t xml:space="preserve"> </w:t>
            </w:r>
            <w:r w:rsidRPr="008F64DF">
              <w:rPr>
                <w:sz w:val="24"/>
                <w:lang w:val="ru-RU"/>
              </w:rPr>
              <w:t>культуры</w:t>
            </w:r>
            <w:r w:rsidRPr="008F64DF">
              <w:rPr>
                <w:spacing w:val="1"/>
                <w:sz w:val="24"/>
                <w:lang w:val="ru-RU"/>
              </w:rPr>
              <w:t xml:space="preserve"> </w:t>
            </w:r>
            <w:r w:rsidRPr="008F64DF">
              <w:rPr>
                <w:sz w:val="24"/>
                <w:lang w:val="ru-RU"/>
              </w:rPr>
              <w:t>на</w:t>
            </w:r>
            <w:r w:rsidRPr="008F64DF">
              <w:rPr>
                <w:spacing w:val="1"/>
                <w:sz w:val="24"/>
                <w:lang w:val="ru-RU"/>
              </w:rPr>
              <w:t xml:space="preserve"> </w:t>
            </w:r>
            <w:r w:rsidRPr="008F64DF">
              <w:rPr>
                <w:sz w:val="24"/>
                <w:lang w:val="ru-RU"/>
              </w:rPr>
              <w:t>основе</w:t>
            </w:r>
            <w:r w:rsidRPr="008F64DF">
              <w:rPr>
                <w:spacing w:val="1"/>
                <w:sz w:val="24"/>
                <w:lang w:val="ru-RU"/>
              </w:rPr>
              <w:t xml:space="preserve"> </w:t>
            </w:r>
            <w:r w:rsidRPr="008F64DF">
              <w:rPr>
                <w:sz w:val="24"/>
                <w:lang w:val="ru-RU"/>
              </w:rPr>
              <w:t>российских</w:t>
            </w:r>
            <w:r w:rsidRPr="008F64DF">
              <w:rPr>
                <w:spacing w:val="1"/>
                <w:sz w:val="24"/>
                <w:lang w:val="ru-RU"/>
              </w:rPr>
              <w:t xml:space="preserve"> </w:t>
            </w:r>
            <w:r w:rsidRPr="008F64DF">
              <w:rPr>
                <w:sz w:val="24"/>
                <w:lang w:val="ru-RU"/>
              </w:rPr>
              <w:t>традиционных</w:t>
            </w:r>
            <w:r w:rsidRPr="008F64DF">
              <w:rPr>
                <w:spacing w:val="1"/>
                <w:sz w:val="24"/>
                <w:lang w:val="ru-RU"/>
              </w:rPr>
              <w:t xml:space="preserve"> </w:t>
            </w:r>
            <w:r w:rsidRPr="008F64DF">
              <w:rPr>
                <w:sz w:val="24"/>
                <w:lang w:val="ru-RU"/>
              </w:rPr>
              <w:t>духовных</w:t>
            </w:r>
            <w:r w:rsidRPr="008F64DF">
              <w:rPr>
                <w:spacing w:val="1"/>
                <w:sz w:val="24"/>
                <w:lang w:val="ru-RU"/>
              </w:rPr>
              <w:t xml:space="preserve"> </w:t>
            </w:r>
            <w:r w:rsidRPr="008F64DF">
              <w:rPr>
                <w:sz w:val="24"/>
                <w:lang w:val="ru-RU"/>
              </w:rPr>
              <w:t>и</w:t>
            </w:r>
            <w:r w:rsidRPr="008F64DF">
              <w:rPr>
                <w:spacing w:val="1"/>
                <w:sz w:val="24"/>
                <w:lang w:val="ru-RU"/>
              </w:rPr>
              <w:t xml:space="preserve"> </w:t>
            </w:r>
            <w:r w:rsidRPr="008F64DF">
              <w:rPr>
                <w:sz w:val="24"/>
                <w:lang w:val="ru-RU"/>
              </w:rPr>
              <w:t>культурных</w:t>
            </w:r>
            <w:r w:rsidRPr="008F64DF">
              <w:rPr>
                <w:spacing w:val="1"/>
                <w:sz w:val="24"/>
                <w:lang w:val="ru-RU"/>
              </w:rPr>
              <w:t xml:space="preserve"> </w:t>
            </w:r>
            <w:r w:rsidRPr="008F64DF">
              <w:rPr>
                <w:sz w:val="24"/>
                <w:lang w:val="ru-RU"/>
              </w:rPr>
              <w:t>ценностей.</w:t>
            </w:r>
          </w:p>
        </w:tc>
      </w:tr>
      <w:tr w:rsidR="004443D6" w14:paraId="18A726F8" w14:textId="77777777">
        <w:trPr>
          <w:trHeight w:val="2280"/>
        </w:trPr>
        <w:tc>
          <w:tcPr>
            <w:tcW w:w="1186" w:type="dxa"/>
          </w:tcPr>
          <w:p w14:paraId="7BAE0203" w14:textId="77777777" w:rsidR="004443D6" w:rsidRDefault="003E6650">
            <w:pPr>
              <w:pStyle w:val="TableParagraph"/>
              <w:rPr>
                <w:sz w:val="24"/>
              </w:rPr>
            </w:pPr>
            <w:r>
              <w:rPr>
                <w:sz w:val="24"/>
              </w:rPr>
              <w:t>3</w:t>
            </w:r>
          </w:p>
        </w:tc>
        <w:tc>
          <w:tcPr>
            <w:tcW w:w="5146" w:type="dxa"/>
          </w:tcPr>
          <w:p w14:paraId="5D901876" w14:textId="77777777" w:rsidR="004443D6" w:rsidRDefault="003E6650">
            <w:pPr>
              <w:pStyle w:val="TableParagraph"/>
              <w:spacing w:line="276" w:lineRule="auto"/>
              <w:ind w:right="2303"/>
              <w:rPr>
                <w:sz w:val="24"/>
              </w:rPr>
            </w:pPr>
            <w:r>
              <w:rPr>
                <w:sz w:val="24"/>
              </w:rPr>
              <w:t>На</w:t>
            </w:r>
            <w:r>
              <w:rPr>
                <w:spacing w:val="-8"/>
                <w:sz w:val="24"/>
              </w:rPr>
              <w:t xml:space="preserve"> </w:t>
            </w:r>
            <w:r>
              <w:rPr>
                <w:sz w:val="24"/>
              </w:rPr>
              <w:t>уровне</w:t>
            </w:r>
            <w:r>
              <w:rPr>
                <w:spacing w:val="-5"/>
                <w:sz w:val="24"/>
              </w:rPr>
              <w:t xml:space="preserve"> </w:t>
            </w:r>
            <w:r>
              <w:rPr>
                <w:sz w:val="24"/>
              </w:rPr>
              <w:t>педагогических</w:t>
            </w:r>
            <w:r>
              <w:rPr>
                <w:spacing w:val="-57"/>
                <w:sz w:val="24"/>
              </w:rPr>
              <w:t xml:space="preserve"> </w:t>
            </w:r>
            <w:r>
              <w:rPr>
                <w:sz w:val="24"/>
              </w:rPr>
              <w:t>работников</w:t>
            </w:r>
          </w:p>
        </w:tc>
        <w:tc>
          <w:tcPr>
            <w:tcW w:w="8806" w:type="dxa"/>
          </w:tcPr>
          <w:p w14:paraId="7C074BF1" w14:textId="77777777" w:rsidR="004443D6" w:rsidRPr="008F64DF" w:rsidRDefault="003E6650">
            <w:pPr>
              <w:pStyle w:val="TableParagraph"/>
              <w:numPr>
                <w:ilvl w:val="0"/>
                <w:numId w:val="17"/>
              </w:numPr>
              <w:tabs>
                <w:tab w:val="left" w:pos="829"/>
                <w:tab w:val="left" w:pos="830"/>
              </w:tabs>
              <w:ind w:right="103"/>
              <w:rPr>
                <w:sz w:val="24"/>
                <w:lang w:val="ru-RU"/>
              </w:rPr>
            </w:pPr>
            <w:r w:rsidRPr="008F64DF">
              <w:rPr>
                <w:sz w:val="24"/>
                <w:lang w:val="ru-RU"/>
              </w:rPr>
              <w:t>Учитель</w:t>
            </w:r>
            <w:r w:rsidRPr="008F64DF">
              <w:rPr>
                <w:spacing w:val="35"/>
                <w:sz w:val="24"/>
                <w:lang w:val="ru-RU"/>
              </w:rPr>
              <w:t xml:space="preserve"> </w:t>
            </w:r>
            <w:r w:rsidRPr="008F64DF">
              <w:rPr>
                <w:sz w:val="24"/>
                <w:lang w:val="ru-RU"/>
              </w:rPr>
              <w:t>является</w:t>
            </w:r>
            <w:r w:rsidRPr="008F64DF">
              <w:rPr>
                <w:spacing w:val="36"/>
                <w:sz w:val="24"/>
                <w:lang w:val="ru-RU"/>
              </w:rPr>
              <w:t xml:space="preserve"> </w:t>
            </w:r>
            <w:r w:rsidRPr="008F64DF">
              <w:rPr>
                <w:sz w:val="24"/>
                <w:lang w:val="ru-RU"/>
              </w:rPr>
              <w:t>основополагающим</w:t>
            </w:r>
            <w:r w:rsidRPr="008F64DF">
              <w:rPr>
                <w:spacing w:val="35"/>
                <w:sz w:val="24"/>
                <w:lang w:val="ru-RU"/>
              </w:rPr>
              <w:t xml:space="preserve"> </w:t>
            </w:r>
            <w:r w:rsidRPr="008F64DF">
              <w:rPr>
                <w:sz w:val="24"/>
                <w:lang w:val="ru-RU"/>
              </w:rPr>
              <w:t>элементом</w:t>
            </w:r>
            <w:r w:rsidRPr="008F64DF">
              <w:rPr>
                <w:spacing w:val="33"/>
                <w:sz w:val="24"/>
                <w:lang w:val="ru-RU"/>
              </w:rPr>
              <w:t xml:space="preserve"> </w:t>
            </w:r>
            <w:r w:rsidRPr="008F64DF">
              <w:rPr>
                <w:sz w:val="24"/>
                <w:lang w:val="ru-RU"/>
              </w:rPr>
              <w:t>в</w:t>
            </w:r>
            <w:r w:rsidRPr="008F64DF">
              <w:rPr>
                <w:spacing w:val="33"/>
                <w:sz w:val="24"/>
                <w:lang w:val="ru-RU"/>
              </w:rPr>
              <w:t xml:space="preserve"> </w:t>
            </w:r>
            <w:r w:rsidRPr="008F64DF">
              <w:rPr>
                <w:sz w:val="24"/>
                <w:lang w:val="ru-RU"/>
              </w:rPr>
              <w:t>системе</w:t>
            </w:r>
            <w:r w:rsidRPr="008F64DF">
              <w:rPr>
                <w:spacing w:val="37"/>
                <w:sz w:val="24"/>
                <w:lang w:val="ru-RU"/>
              </w:rPr>
              <w:t xml:space="preserve"> </w:t>
            </w:r>
            <w:r w:rsidRPr="008F64DF">
              <w:rPr>
                <w:sz w:val="24"/>
                <w:lang w:val="ru-RU"/>
              </w:rPr>
              <w:t>качественного</w:t>
            </w:r>
            <w:r w:rsidRPr="008F64DF">
              <w:rPr>
                <w:spacing w:val="-57"/>
                <w:sz w:val="24"/>
                <w:lang w:val="ru-RU"/>
              </w:rPr>
              <w:t xml:space="preserve"> </w:t>
            </w:r>
            <w:r w:rsidRPr="008F64DF">
              <w:rPr>
                <w:sz w:val="24"/>
                <w:lang w:val="ru-RU"/>
              </w:rPr>
              <w:t>школьного</w:t>
            </w:r>
            <w:r w:rsidRPr="008F64DF">
              <w:rPr>
                <w:spacing w:val="-3"/>
                <w:sz w:val="24"/>
                <w:lang w:val="ru-RU"/>
              </w:rPr>
              <w:t xml:space="preserve"> </w:t>
            </w:r>
            <w:r w:rsidRPr="008F64DF">
              <w:rPr>
                <w:sz w:val="24"/>
                <w:lang w:val="ru-RU"/>
              </w:rPr>
              <w:t>образования</w:t>
            </w:r>
            <w:r w:rsidRPr="008F64DF">
              <w:rPr>
                <w:spacing w:val="-2"/>
                <w:sz w:val="24"/>
                <w:lang w:val="ru-RU"/>
              </w:rPr>
              <w:t xml:space="preserve"> </w:t>
            </w:r>
            <w:r w:rsidRPr="008F64DF">
              <w:rPr>
                <w:sz w:val="24"/>
                <w:lang w:val="ru-RU"/>
              </w:rPr>
              <w:t>и</w:t>
            </w:r>
            <w:r w:rsidRPr="008F64DF">
              <w:rPr>
                <w:spacing w:val="-4"/>
                <w:sz w:val="24"/>
                <w:lang w:val="ru-RU"/>
              </w:rPr>
              <w:t xml:space="preserve"> </w:t>
            </w:r>
            <w:r w:rsidRPr="008F64DF">
              <w:rPr>
                <w:sz w:val="24"/>
                <w:lang w:val="ru-RU"/>
              </w:rPr>
              <w:t>становления гражданственности обучающихся.</w:t>
            </w:r>
          </w:p>
          <w:p w14:paraId="3EF95E07" w14:textId="77777777" w:rsidR="004443D6" w:rsidRPr="008F64DF" w:rsidRDefault="003E6650">
            <w:pPr>
              <w:pStyle w:val="TableParagraph"/>
              <w:numPr>
                <w:ilvl w:val="0"/>
                <w:numId w:val="17"/>
              </w:numPr>
              <w:tabs>
                <w:tab w:val="left" w:pos="829"/>
                <w:tab w:val="left" w:pos="830"/>
              </w:tabs>
              <w:ind w:right="108"/>
              <w:rPr>
                <w:sz w:val="24"/>
                <w:lang w:val="ru-RU"/>
              </w:rPr>
            </w:pPr>
            <w:r w:rsidRPr="008F64DF">
              <w:rPr>
                <w:sz w:val="24"/>
                <w:lang w:val="ru-RU"/>
              </w:rPr>
              <w:t>Разработаны</w:t>
            </w:r>
            <w:r w:rsidRPr="008F64DF">
              <w:rPr>
                <w:spacing w:val="21"/>
                <w:sz w:val="24"/>
                <w:lang w:val="ru-RU"/>
              </w:rPr>
              <w:t xml:space="preserve"> </w:t>
            </w:r>
            <w:r w:rsidRPr="008F64DF">
              <w:rPr>
                <w:sz w:val="24"/>
                <w:lang w:val="ru-RU"/>
              </w:rPr>
              <w:t>и</w:t>
            </w:r>
            <w:r w:rsidRPr="008F64DF">
              <w:rPr>
                <w:spacing w:val="18"/>
                <w:sz w:val="24"/>
                <w:lang w:val="ru-RU"/>
              </w:rPr>
              <w:t xml:space="preserve"> </w:t>
            </w:r>
            <w:r w:rsidRPr="008F64DF">
              <w:rPr>
                <w:sz w:val="24"/>
                <w:lang w:val="ru-RU"/>
              </w:rPr>
              <w:t>апробированы</w:t>
            </w:r>
            <w:r w:rsidRPr="008F64DF">
              <w:rPr>
                <w:spacing w:val="21"/>
                <w:sz w:val="24"/>
                <w:lang w:val="ru-RU"/>
              </w:rPr>
              <w:t xml:space="preserve"> </w:t>
            </w:r>
            <w:r w:rsidRPr="008F64DF">
              <w:rPr>
                <w:sz w:val="24"/>
                <w:lang w:val="ru-RU"/>
              </w:rPr>
              <w:t>мероприятия,</w:t>
            </w:r>
            <w:r w:rsidRPr="008F64DF">
              <w:rPr>
                <w:spacing w:val="22"/>
                <w:sz w:val="24"/>
                <w:lang w:val="ru-RU"/>
              </w:rPr>
              <w:t xml:space="preserve"> </w:t>
            </w:r>
            <w:r w:rsidRPr="008F64DF">
              <w:rPr>
                <w:sz w:val="24"/>
                <w:lang w:val="ru-RU"/>
              </w:rPr>
              <w:t>направленные</w:t>
            </w:r>
            <w:r w:rsidRPr="008F64DF">
              <w:rPr>
                <w:spacing w:val="20"/>
                <w:sz w:val="24"/>
                <w:lang w:val="ru-RU"/>
              </w:rPr>
              <w:t xml:space="preserve"> </w:t>
            </w:r>
            <w:r w:rsidRPr="008F64DF">
              <w:rPr>
                <w:sz w:val="24"/>
                <w:lang w:val="ru-RU"/>
              </w:rPr>
              <w:t>на</w:t>
            </w:r>
            <w:r w:rsidRPr="008F64DF">
              <w:rPr>
                <w:spacing w:val="18"/>
                <w:sz w:val="24"/>
                <w:lang w:val="ru-RU"/>
              </w:rPr>
              <w:t xml:space="preserve"> </w:t>
            </w:r>
            <w:r w:rsidRPr="008F64DF">
              <w:rPr>
                <w:sz w:val="24"/>
                <w:lang w:val="ru-RU"/>
              </w:rPr>
              <w:t>обучение,</w:t>
            </w:r>
            <w:r w:rsidRPr="008F64DF">
              <w:rPr>
                <w:spacing w:val="-57"/>
                <w:sz w:val="24"/>
                <w:lang w:val="ru-RU"/>
              </w:rPr>
              <w:t xml:space="preserve"> </w:t>
            </w:r>
            <w:r w:rsidRPr="008F64DF">
              <w:rPr>
                <w:sz w:val="24"/>
                <w:lang w:val="ru-RU"/>
              </w:rPr>
              <w:t>профессиональное развитие</w:t>
            </w:r>
            <w:r w:rsidRPr="008F64DF">
              <w:rPr>
                <w:spacing w:val="3"/>
                <w:sz w:val="24"/>
                <w:lang w:val="ru-RU"/>
              </w:rPr>
              <w:t xml:space="preserve"> </w:t>
            </w:r>
            <w:r w:rsidRPr="008F64DF">
              <w:rPr>
                <w:sz w:val="24"/>
                <w:lang w:val="ru-RU"/>
              </w:rPr>
              <w:t>педагогов.</w:t>
            </w:r>
          </w:p>
          <w:p w14:paraId="7F990795" w14:textId="77777777" w:rsidR="004443D6" w:rsidRPr="008F64DF" w:rsidRDefault="003E6650">
            <w:pPr>
              <w:pStyle w:val="TableParagraph"/>
              <w:numPr>
                <w:ilvl w:val="0"/>
                <w:numId w:val="17"/>
              </w:numPr>
              <w:tabs>
                <w:tab w:val="left" w:pos="829"/>
                <w:tab w:val="left" w:pos="830"/>
                <w:tab w:val="left" w:pos="2277"/>
                <w:tab w:val="left" w:pos="5193"/>
                <w:tab w:val="left" w:pos="6725"/>
              </w:tabs>
              <w:ind w:right="105"/>
              <w:rPr>
                <w:sz w:val="24"/>
                <w:lang w:val="ru-RU"/>
              </w:rPr>
            </w:pPr>
            <w:r w:rsidRPr="008F64DF">
              <w:rPr>
                <w:sz w:val="24"/>
                <w:lang w:val="ru-RU"/>
              </w:rPr>
              <w:t>Разработана</w:t>
            </w:r>
            <w:r w:rsidRPr="008F64DF">
              <w:rPr>
                <w:sz w:val="24"/>
                <w:lang w:val="ru-RU"/>
              </w:rPr>
              <w:tab/>
              <w:t xml:space="preserve">внутришкольная  </w:t>
            </w:r>
            <w:r w:rsidRPr="008F64DF">
              <w:rPr>
                <w:spacing w:val="10"/>
                <w:sz w:val="24"/>
                <w:lang w:val="ru-RU"/>
              </w:rPr>
              <w:t xml:space="preserve"> </w:t>
            </w:r>
            <w:r w:rsidRPr="008F64DF">
              <w:rPr>
                <w:sz w:val="24"/>
                <w:lang w:val="ru-RU"/>
              </w:rPr>
              <w:t>система</w:t>
            </w:r>
            <w:r w:rsidRPr="008F64DF">
              <w:rPr>
                <w:sz w:val="24"/>
                <w:lang w:val="ru-RU"/>
              </w:rPr>
              <w:tab/>
              <w:t>мониторинга</w:t>
            </w:r>
            <w:r w:rsidRPr="008F64DF">
              <w:rPr>
                <w:sz w:val="24"/>
                <w:lang w:val="ru-RU"/>
              </w:rPr>
              <w:tab/>
            </w:r>
            <w:r w:rsidRPr="008F64DF">
              <w:rPr>
                <w:spacing w:val="-1"/>
                <w:sz w:val="24"/>
                <w:lang w:val="ru-RU"/>
              </w:rPr>
              <w:t>профессиональных</w:t>
            </w:r>
            <w:r w:rsidRPr="008F64DF">
              <w:rPr>
                <w:spacing w:val="-57"/>
                <w:sz w:val="24"/>
                <w:lang w:val="ru-RU"/>
              </w:rPr>
              <w:t xml:space="preserve"> </w:t>
            </w:r>
            <w:r w:rsidRPr="008F64DF">
              <w:rPr>
                <w:sz w:val="24"/>
                <w:lang w:val="ru-RU"/>
              </w:rPr>
              <w:t>дефицитов</w:t>
            </w:r>
            <w:r w:rsidRPr="008F64DF">
              <w:rPr>
                <w:spacing w:val="1"/>
                <w:sz w:val="24"/>
                <w:lang w:val="ru-RU"/>
              </w:rPr>
              <w:t xml:space="preserve"> </w:t>
            </w:r>
            <w:r w:rsidRPr="008F64DF">
              <w:rPr>
                <w:sz w:val="24"/>
                <w:lang w:val="ru-RU"/>
              </w:rPr>
              <w:t>педагогов.</w:t>
            </w:r>
          </w:p>
          <w:p w14:paraId="2CC4E58D" w14:textId="77777777" w:rsidR="004443D6" w:rsidRPr="008F64DF" w:rsidRDefault="003E6650">
            <w:pPr>
              <w:pStyle w:val="TableParagraph"/>
              <w:numPr>
                <w:ilvl w:val="0"/>
                <w:numId w:val="17"/>
              </w:numPr>
              <w:tabs>
                <w:tab w:val="left" w:pos="829"/>
                <w:tab w:val="left" w:pos="830"/>
                <w:tab w:val="left" w:pos="2701"/>
                <w:tab w:val="left" w:pos="3950"/>
                <w:tab w:val="left" w:pos="6724"/>
              </w:tabs>
              <w:spacing w:line="276" w:lineRule="exact"/>
              <w:ind w:right="106"/>
              <w:rPr>
                <w:sz w:val="24"/>
                <w:lang w:val="ru-RU"/>
              </w:rPr>
            </w:pPr>
            <w:r w:rsidRPr="008F64DF">
              <w:rPr>
                <w:sz w:val="24"/>
                <w:lang w:val="ru-RU"/>
              </w:rPr>
              <w:t>Осуществляется</w:t>
            </w:r>
            <w:r w:rsidRPr="008F64DF">
              <w:rPr>
                <w:sz w:val="24"/>
                <w:lang w:val="ru-RU"/>
              </w:rPr>
              <w:tab/>
              <w:t>системная</w:t>
            </w:r>
            <w:r w:rsidRPr="008F64DF">
              <w:rPr>
                <w:sz w:val="24"/>
                <w:lang w:val="ru-RU"/>
              </w:rPr>
              <w:tab/>
              <w:t xml:space="preserve">работа  </w:t>
            </w:r>
            <w:r w:rsidRPr="008F64DF">
              <w:rPr>
                <w:spacing w:val="14"/>
                <w:sz w:val="24"/>
                <w:lang w:val="ru-RU"/>
              </w:rPr>
              <w:t xml:space="preserve"> </w:t>
            </w:r>
            <w:r w:rsidRPr="008F64DF">
              <w:rPr>
                <w:sz w:val="24"/>
                <w:lang w:val="ru-RU"/>
              </w:rPr>
              <w:t xml:space="preserve">по  </w:t>
            </w:r>
            <w:r w:rsidRPr="008F64DF">
              <w:rPr>
                <w:spacing w:val="15"/>
                <w:sz w:val="24"/>
                <w:lang w:val="ru-RU"/>
              </w:rPr>
              <w:t xml:space="preserve"> </w:t>
            </w:r>
            <w:r w:rsidRPr="008F64DF">
              <w:rPr>
                <w:sz w:val="24"/>
                <w:lang w:val="ru-RU"/>
              </w:rPr>
              <w:t>повышению</w:t>
            </w:r>
            <w:r w:rsidRPr="008F64DF">
              <w:rPr>
                <w:sz w:val="24"/>
                <w:lang w:val="ru-RU"/>
              </w:rPr>
              <w:tab/>
            </w:r>
            <w:r w:rsidRPr="008F64DF">
              <w:rPr>
                <w:spacing w:val="-1"/>
                <w:sz w:val="24"/>
                <w:lang w:val="ru-RU"/>
              </w:rPr>
              <w:t>профессиональных</w:t>
            </w:r>
            <w:r w:rsidRPr="008F64DF">
              <w:rPr>
                <w:spacing w:val="-57"/>
                <w:sz w:val="24"/>
                <w:lang w:val="ru-RU"/>
              </w:rPr>
              <w:t xml:space="preserve"> </w:t>
            </w:r>
            <w:r w:rsidRPr="008F64DF">
              <w:rPr>
                <w:sz w:val="24"/>
                <w:lang w:val="ru-RU"/>
              </w:rPr>
              <w:t>компетенций</w:t>
            </w:r>
            <w:r w:rsidRPr="008F64DF">
              <w:rPr>
                <w:spacing w:val="-1"/>
                <w:sz w:val="24"/>
                <w:lang w:val="ru-RU"/>
              </w:rPr>
              <w:t xml:space="preserve"> </w:t>
            </w:r>
            <w:r w:rsidRPr="008F64DF">
              <w:rPr>
                <w:sz w:val="24"/>
                <w:lang w:val="ru-RU"/>
              </w:rPr>
              <w:t>педагогического и</w:t>
            </w:r>
            <w:r w:rsidRPr="008F64DF">
              <w:rPr>
                <w:spacing w:val="-2"/>
                <w:sz w:val="24"/>
                <w:lang w:val="ru-RU"/>
              </w:rPr>
              <w:t xml:space="preserve"> </w:t>
            </w:r>
            <w:r w:rsidRPr="008F64DF">
              <w:rPr>
                <w:sz w:val="24"/>
                <w:lang w:val="ru-RU"/>
              </w:rPr>
              <w:t>административного</w:t>
            </w:r>
            <w:r w:rsidRPr="008F64DF">
              <w:rPr>
                <w:spacing w:val="-1"/>
                <w:sz w:val="24"/>
                <w:lang w:val="ru-RU"/>
              </w:rPr>
              <w:t xml:space="preserve"> </w:t>
            </w:r>
            <w:r w:rsidRPr="008F64DF">
              <w:rPr>
                <w:sz w:val="24"/>
                <w:lang w:val="ru-RU"/>
              </w:rPr>
              <w:t>коллектива.</w:t>
            </w:r>
          </w:p>
        </w:tc>
      </w:tr>
      <w:tr w:rsidR="004443D6" w14:paraId="5E32C39A" w14:textId="77777777">
        <w:trPr>
          <w:trHeight w:val="1709"/>
        </w:trPr>
        <w:tc>
          <w:tcPr>
            <w:tcW w:w="1186" w:type="dxa"/>
          </w:tcPr>
          <w:p w14:paraId="5F8EBC47" w14:textId="77777777" w:rsidR="004443D6" w:rsidRDefault="003E6650">
            <w:pPr>
              <w:pStyle w:val="TableParagraph"/>
              <w:rPr>
                <w:sz w:val="24"/>
              </w:rPr>
            </w:pPr>
            <w:r>
              <w:rPr>
                <w:sz w:val="24"/>
              </w:rPr>
              <w:t>4</w:t>
            </w:r>
          </w:p>
        </w:tc>
        <w:tc>
          <w:tcPr>
            <w:tcW w:w="5146" w:type="dxa"/>
          </w:tcPr>
          <w:p w14:paraId="01D9D4E0" w14:textId="77777777" w:rsidR="004443D6" w:rsidRPr="008F64DF" w:rsidRDefault="003E6650">
            <w:pPr>
              <w:pStyle w:val="TableParagraph"/>
              <w:spacing w:line="276" w:lineRule="auto"/>
              <w:ind w:right="2307"/>
              <w:rPr>
                <w:sz w:val="24"/>
                <w:lang w:val="ru-RU"/>
              </w:rPr>
            </w:pPr>
            <w:r w:rsidRPr="008F64DF">
              <w:rPr>
                <w:sz w:val="24"/>
                <w:lang w:val="ru-RU"/>
              </w:rPr>
              <w:t>На</w:t>
            </w:r>
            <w:r w:rsidRPr="008F64DF">
              <w:rPr>
                <w:spacing w:val="-7"/>
                <w:sz w:val="24"/>
                <w:lang w:val="ru-RU"/>
              </w:rPr>
              <w:t xml:space="preserve"> </w:t>
            </w:r>
            <w:r w:rsidRPr="008F64DF">
              <w:rPr>
                <w:sz w:val="24"/>
                <w:lang w:val="ru-RU"/>
              </w:rPr>
              <w:t>уровне</w:t>
            </w:r>
            <w:r w:rsidRPr="008F64DF">
              <w:rPr>
                <w:spacing w:val="-5"/>
                <w:sz w:val="24"/>
                <w:lang w:val="ru-RU"/>
              </w:rPr>
              <w:t xml:space="preserve"> </w:t>
            </w:r>
            <w:r w:rsidRPr="008F64DF">
              <w:rPr>
                <w:sz w:val="24"/>
                <w:lang w:val="ru-RU"/>
              </w:rPr>
              <w:t>обучающихся</w:t>
            </w:r>
            <w:r w:rsidRPr="008F64DF">
              <w:rPr>
                <w:spacing w:val="-5"/>
                <w:sz w:val="24"/>
                <w:lang w:val="ru-RU"/>
              </w:rPr>
              <w:t xml:space="preserve"> </w:t>
            </w:r>
            <w:r w:rsidRPr="008F64DF">
              <w:rPr>
                <w:sz w:val="24"/>
                <w:lang w:val="ru-RU"/>
              </w:rPr>
              <w:t>и</w:t>
            </w:r>
            <w:r w:rsidRPr="008F64DF">
              <w:rPr>
                <w:spacing w:val="-57"/>
                <w:sz w:val="24"/>
                <w:lang w:val="ru-RU"/>
              </w:rPr>
              <w:t xml:space="preserve"> </w:t>
            </w:r>
            <w:r w:rsidRPr="008F64DF">
              <w:rPr>
                <w:sz w:val="24"/>
                <w:lang w:val="ru-RU"/>
              </w:rPr>
              <w:t>их родителей (законных</w:t>
            </w:r>
            <w:r w:rsidRPr="008F64DF">
              <w:rPr>
                <w:spacing w:val="1"/>
                <w:sz w:val="24"/>
                <w:lang w:val="ru-RU"/>
              </w:rPr>
              <w:t xml:space="preserve"> </w:t>
            </w:r>
            <w:r w:rsidRPr="008F64DF">
              <w:rPr>
                <w:sz w:val="24"/>
                <w:lang w:val="ru-RU"/>
              </w:rPr>
              <w:t>представителей)</w:t>
            </w:r>
          </w:p>
        </w:tc>
        <w:tc>
          <w:tcPr>
            <w:tcW w:w="8806" w:type="dxa"/>
          </w:tcPr>
          <w:p w14:paraId="1CC84A21" w14:textId="77777777" w:rsidR="004443D6" w:rsidRPr="008F64DF" w:rsidRDefault="003E6650">
            <w:pPr>
              <w:pStyle w:val="TableParagraph"/>
              <w:numPr>
                <w:ilvl w:val="0"/>
                <w:numId w:val="18"/>
              </w:numPr>
              <w:tabs>
                <w:tab w:val="left" w:pos="829"/>
                <w:tab w:val="left" w:pos="830"/>
                <w:tab w:val="left" w:pos="1804"/>
                <w:tab w:val="left" w:pos="2263"/>
                <w:tab w:val="left" w:pos="3588"/>
                <w:tab w:val="left" w:pos="4859"/>
                <w:tab w:val="left" w:pos="6121"/>
                <w:tab w:val="left" w:pos="7944"/>
              </w:tabs>
              <w:ind w:right="106"/>
              <w:rPr>
                <w:sz w:val="24"/>
                <w:lang w:val="ru-RU"/>
              </w:rPr>
            </w:pPr>
            <w:r w:rsidRPr="008F64DF">
              <w:rPr>
                <w:sz w:val="24"/>
                <w:lang w:val="ru-RU"/>
              </w:rPr>
              <w:t>Семья</w:t>
            </w:r>
            <w:r w:rsidRPr="008F64DF">
              <w:rPr>
                <w:sz w:val="24"/>
                <w:lang w:val="ru-RU"/>
              </w:rPr>
              <w:tab/>
              <w:t>–</w:t>
            </w:r>
            <w:r w:rsidRPr="008F64DF">
              <w:rPr>
                <w:sz w:val="24"/>
                <w:lang w:val="ru-RU"/>
              </w:rPr>
              <w:tab/>
              <w:t>активный</w:t>
            </w:r>
            <w:r w:rsidRPr="008F64DF">
              <w:rPr>
                <w:sz w:val="24"/>
                <w:lang w:val="ru-RU"/>
              </w:rPr>
              <w:tab/>
              <w:t>участник</w:t>
            </w:r>
            <w:r w:rsidRPr="008F64DF">
              <w:rPr>
                <w:sz w:val="24"/>
                <w:lang w:val="ru-RU"/>
              </w:rPr>
              <w:tab/>
              <w:t>процесса</w:t>
            </w:r>
            <w:r w:rsidRPr="008F64DF">
              <w:rPr>
                <w:sz w:val="24"/>
                <w:lang w:val="ru-RU"/>
              </w:rPr>
              <w:tab/>
              <w:t>социализации,</w:t>
            </w:r>
            <w:r w:rsidRPr="008F64DF">
              <w:rPr>
                <w:sz w:val="24"/>
                <w:lang w:val="ru-RU"/>
              </w:rPr>
              <w:tab/>
            </w:r>
            <w:r w:rsidRPr="008F64DF">
              <w:rPr>
                <w:spacing w:val="-1"/>
                <w:sz w:val="24"/>
                <w:lang w:val="ru-RU"/>
              </w:rPr>
              <w:t>выбора</w:t>
            </w:r>
            <w:r w:rsidRPr="008F64DF">
              <w:rPr>
                <w:spacing w:val="-57"/>
                <w:sz w:val="24"/>
                <w:lang w:val="ru-RU"/>
              </w:rPr>
              <w:t xml:space="preserve"> </w:t>
            </w:r>
            <w:r w:rsidRPr="008F64DF">
              <w:rPr>
                <w:sz w:val="24"/>
                <w:lang w:val="ru-RU"/>
              </w:rPr>
              <w:t>профессионального</w:t>
            </w:r>
            <w:r w:rsidRPr="008F64DF">
              <w:rPr>
                <w:spacing w:val="-2"/>
                <w:sz w:val="24"/>
                <w:lang w:val="ru-RU"/>
              </w:rPr>
              <w:t xml:space="preserve"> </w:t>
            </w:r>
            <w:r w:rsidRPr="008F64DF">
              <w:rPr>
                <w:sz w:val="24"/>
                <w:lang w:val="ru-RU"/>
              </w:rPr>
              <w:t>и</w:t>
            </w:r>
            <w:r w:rsidRPr="008F64DF">
              <w:rPr>
                <w:spacing w:val="-1"/>
                <w:sz w:val="24"/>
                <w:lang w:val="ru-RU"/>
              </w:rPr>
              <w:t xml:space="preserve"> </w:t>
            </w:r>
            <w:r w:rsidRPr="008F64DF">
              <w:rPr>
                <w:sz w:val="24"/>
                <w:lang w:val="ru-RU"/>
              </w:rPr>
              <w:t>жизненного</w:t>
            </w:r>
            <w:r w:rsidRPr="008F64DF">
              <w:rPr>
                <w:spacing w:val="1"/>
                <w:sz w:val="24"/>
                <w:lang w:val="ru-RU"/>
              </w:rPr>
              <w:t xml:space="preserve"> </w:t>
            </w:r>
            <w:r w:rsidRPr="008F64DF">
              <w:rPr>
                <w:sz w:val="24"/>
                <w:lang w:val="ru-RU"/>
              </w:rPr>
              <w:t>пути,</w:t>
            </w:r>
            <w:r w:rsidRPr="008F64DF">
              <w:rPr>
                <w:spacing w:val="-2"/>
                <w:sz w:val="24"/>
                <w:lang w:val="ru-RU"/>
              </w:rPr>
              <w:t xml:space="preserve"> </w:t>
            </w:r>
            <w:r w:rsidRPr="008F64DF">
              <w:rPr>
                <w:sz w:val="24"/>
                <w:lang w:val="ru-RU"/>
              </w:rPr>
              <w:t>формирования</w:t>
            </w:r>
            <w:r w:rsidRPr="008F64DF">
              <w:rPr>
                <w:spacing w:val="-1"/>
                <w:sz w:val="24"/>
                <w:lang w:val="ru-RU"/>
              </w:rPr>
              <w:t xml:space="preserve"> </w:t>
            </w:r>
            <w:r w:rsidRPr="008F64DF">
              <w:rPr>
                <w:sz w:val="24"/>
                <w:lang w:val="ru-RU"/>
              </w:rPr>
              <w:t>мировоззрения.</w:t>
            </w:r>
          </w:p>
          <w:p w14:paraId="4AD082AC" w14:textId="77777777" w:rsidR="004443D6" w:rsidRPr="008F64DF" w:rsidRDefault="003E6650">
            <w:pPr>
              <w:pStyle w:val="TableParagraph"/>
              <w:numPr>
                <w:ilvl w:val="0"/>
                <w:numId w:val="18"/>
              </w:numPr>
              <w:tabs>
                <w:tab w:val="left" w:pos="829"/>
                <w:tab w:val="left" w:pos="830"/>
              </w:tabs>
              <w:ind w:right="100"/>
              <w:rPr>
                <w:sz w:val="24"/>
                <w:lang w:val="ru-RU"/>
              </w:rPr>
            </w:pPr>
            <w:r w:rsidRPr="008F64DF">
              <w:rPr>
                <w:sz w:val="24"/>
                <w:lang w:val="ru-RU"/>
              </w:rPr>
              <w:t>Личностные</w:t>
            </w:r>
            <w:r w:rsidRPr="008F64DF">
              <w:rPr>
                <w:spacing w:val="14"/>
                <w:sz w:val="24"/>
                <w:lang w:val="ru-RU"/>
              </w:rPr>
              <w:t xml:space="preserve"> </w:t>
            </w:r>
            <w:r w:rsidRPr="008F64DF">
              <w:rPr>
                <w:sz w:val="24"/>
                <w:lang w:val="ru-RU"/>
              </w:rPr>
              <w:t>результаты</w:t>
            </w:r>
            <w:r w:rsidRPr="008F64DF">
              <w:rPr>
                <w:spacing w:val="14"/>
                <w:sz w:val="24"/>
                <w:lang w:val="ru-RU"/>
              </w:rPr>
              <w:t xml:space="preserve"> </w:t>
            </w:r>
            <w:r w:rsidRPr="008F64DF">
              <w:rPr>
                <w:sz w:val="24"/>
                <w:lang w:val="ru-RU"/>
              </w:rPr>
              <w:t>обучающихся</w:t>
            </w:r>
            <w:r w:rsidRPr="008F64DF">
              <w:rPr>
                <w:spacing w:val="13"/>
                <w:sz w:val="24"/>
                <w:lang w:val="ru-RU"/>
              </w:rPr>
              <w:t xml:space="preserve"> </w:t>
            </w:r>
            <w:r w:rsidRPr="008F64DF">
              <w:rPr>
                <w:sz w:val="24"/>
                <w:lang w:val="ru-RU"/>
              </w:rPr>
              <w:t>формируются</w:t>
            </w:r>
            <w:r w:rsidRPr="008F64DF">
              <w:rPr>
                <w:spacing w:val="13"/>
                <w:sz w:val="24"/>
                <w:lang w:val="ru-RU"/>
              </w:rPr>
              <w:t xml:space="preserve"> </w:t>
            </w:r>
            <w:r w:rsidRPr="008F64DF">
              <w:rPr>
                <w:sz w:val="24"/>
                <w:lang w:val="ru-RU"/>
              </w:rPr>
              <w:t>на</w:t>
            </w:r>
            <w:r w:rsidRPr="008F64DF">
              <w:rPr>
                <w:spacing w:val="11"/>
                <w:sz w:val="24"/>
                <w:lang w:val="ru-RU"/>
              </w:rPr>
              <w:t xml:space="preserve"> </w:t>
            </w:r>
            <w:r w:rsidRPr="008F64DF">
              <w:rPr>
                <w:sz w:val="24"/>
                <w:lang w:val="ru-RU"/>
              </w:rPr>
              <w:t>основе</w:t>
            </w:r>
            <w:r w:rsidRPr="008F64DF">
              <w:rPr>
                <w:spacing w:val="12"/>
                <w:sz w:val="24"/>
                <w:lang w:val="ru-RU"/>
              </w:rPr>
              <w:t xml:space="preserve"> </w:t>
            </w:r>
            <w:r w:rsidRPr="008F64DF">
              <w:rPr>
                <w:sz w:val="24"/>
                <w:lang w:val="ru-RU"/>
              </w:rPr>
              <w:t>развития</w:t>
            </w:r>
            <w:r w:rsidRPr="008F64DF">
              <w:rPr>
                <w:spacing w:val="13"/>
                <w:sz w:val="24"/>
                <w:lang w:val="ru-RU"/>
              </w:rPr>
              <w:t xml:space="preserve"> </w:t>
            </w:r>
            <w:r w:rsidRPr="008F64DF">
              <w:rPr>
                <w:sz w:val="24"/>
                <w:lang w:val="ru-RU"/>
              </w:rPr>
              <w:t>их</w:t>
            </w:r>
            <w:r w:rsidRPr="008F64DF">
              <w:rPr>
                <w:spacing w:val="-57"/>
                <w:sz w:val="24"/>
                <w:lang w:val="ru-RU"/>
              </w:rPr>
              <w:t xml:space="preserve"> </w:t>
            </w:r>
            <w:r w:rsidRPr="008F64DF">
              <w:rPr>
                <w:sz w:val="24"/>
                <w:lang w:val="ru-RU"/>
              </w:rPr>
              <w:t>самосознания,</w:t>
            </w:r>
            <w:r w:rsidRPr="008F64DF">
              <w:rPr>
                <w:spacing w:val="-1"/>
                <w:sz w:val="24"/>
                <w:lang w:val="ru-RU"/>
              </w:rPr>
              <w:t xml:space="preserve"> </w:t>
            </w:r>
            <w:r w:rsidRPr="008F64DF">
              <w:rPr>
                <w:sz w:val="24"/>
                <w:lang w:val="ru-RU"/>
              </w:rPr>
              <w:t>самоопределения</w:t>
            </w:r>
            <w:r w:rsidRPr="008F64DF">
              <w:rPr>
                <w:spacing w:val="-1"/>
                <w:sz w:val="24"/>
                <w:lang w:val="ru-RU"/>
              </w:rPr>
              <w:t xml:space="preserve"> </w:t>
            </w:r>
            <w:r w:rsidRPr="008F64DF">
              <w:rPr>
                <w:sz w:val="24"/>
                <w:lang w:val="ru-RU"/>
              </w:rPr>
              <w:t>и</w:t>
            </w:r>
            <w:r w:rsidRPr="008F64DF">
              <w:rPr>
                <w:spacing w:val="-3"/>
                <w:sz w:val="24"/>
                <w:lang w:val="ru-RU"/>
              </w:rPr>
              <w:t xml:space="preserve"> </w:t>
            </w:r>
            <w:r w:rsidRPr="008F64DF">
              <w:rPr>
                <w:sz w:val="24"/>
                <w:lang w:val="ru-RU"/>
              </w:rPr>
              <w:t>морально-этической</w:t>
            </w:r>
            <w:r w:rsidRPr="008F64DF">
              <w:rPr>
                <w:spacing w:val="-1"/>
                <w:sz w:val="24"/>
                <w:lang w:val="ru-RU"/>
              </w:rPr>
              <w:t xml:space="preserve"> </w:t>
            </w:r>
            <w:r w:rsidRPr="008F64DF">
              <w:rPr>
                <w:sz w:val="24"/>
                <w:lang w:val="ru-RU"/>
              </w:rPr>
              <w:t>ориентации.</w:t>
            </w:r>
          </w:p>
          <w:p w14:paraId="3C31D12F" w14:textId="77777777" w:rsidR="004443D6" w:rsidRPr="008F64DF" w:rsidRDefault="003E6650">
            <w:pPr>
              <w:pStyle w:val="TableParagraph"/>
              <w:numPr>
                <w:ilvl w:val="0"/>
                <w:numId w:val="18"/>
              </w:numPr>
              <w:tabs>
                <w:tab w:val="left" w:pos="829"/>
                <w:tab w:val="left" w:pos="830"/>
              </w:tabs>
              <w:spacing w:line="276" w:lineRule="exact"/>
              <w:ind w:right="100"/>
              <w:rPr>
                <w:sz w:val="24"/>
                <w:lang w:val="ru-RU"/>
              </w:rPr>
            </w:pPr>
            <w:r w:rsidRPr="008F64DF">
              <w:rPr>
                <w:sz w:val="24"/>
                <w:lang w:val="ru-RU"/>
              </w:rPr>
              <w:t>Ведется</w:t>
            </w:r>
            <w:r w:rsidRPr="008F64DF">
              <w:rPr>
                <w:spacing w:val="46"/>
                <w:sz w:val="24"/>
                <w:lang w:val="ru-RU"/>
              </w:rPr>
              <w:t xml:space="preserve"> </w:t>
            </w:r>
            <w:r w:rsidRPr="008F64DF">
              <w:rPr>
                <w:sz w:val="24"/>
                <w:lang w:val="ru-RU"/>
              </w:rPr>
              <w:t>системная</w:t>
            </w:r>
            <w:r w:rsidRPr="008F64DF">
              <w:rPr>
                <w:spacing w:val="46"/>
                <w:sz w:val="24"/>
                <w:lang w:val="ru-RU"/>
              </w:rPr>
              <w:t xml:space="preserve"> </w:t>
            </w:r>
            <w:r w:rsidRPr="008F64DF">
              <w:rPr>
                <w:sz w:val="24"/>
                <w:lang w:val="ru-RU"/>
              </w:rPr>
              <w:t>работа</w:t>
            </w:r>
            <w:r w:rsidRPr="008F64DF">
              <w:rPr>
                <w:spacing w:val="46"/>
                <w:sz w:val="24"/>
                <w:lang w:val="ru-RU"/>
              </w:rPr>
              <w:t xml:space="preserve"> </w:t>
            </w:r>
            <w:r w:rsidRPr="008F64DF">
              <w:rPr>
                <w:sz w:val="24"/>
                <w:lang w:val="ru-RU"/>
              </w:rPr>
              <w:t>школы</w:t>
            </w:r>
            <w:r w:rsidRPr="008F64DF">
              <w:rPr>
                <w:spacing w:val="45"/>
                <w:sz w:val="24"/>
                <w:lang w:val="ru-RU"/>
              </w:rPr>
              <w:t xml:space="preserve"> </w:t>
            </w:r>
            <w:r w:rsidRPr="008F64DF">
              <w:rPr>
                <w:sz w:val="24"/>
                <w:lang w:val="ru-RU"/>
              </w:rPr>
              <w:t>с</w:t>
            </w:r>
            <w:r w:rsidRPr="008F64DF">
              <w:rPr>
                <w:spacing w:val="41"/>
                <w:sz w:val="24"/>
                <w:lang w:val="ru-RU"/>
              </w:rPr>
              <w:t xml:space="preserve"> </w:t>
            </w:r>
            <w:r w:rsidRPr="008F64DF">
              <w:rPr>
                <w:sz w:val="24"/>
                <w:lang w:val="ru-RU"/>
              </w:rPr>
              <w:t>семьей</w:t>
            </w:r>
            <w:r w:rsidRPr="008F64DF">
              <w:rPr>
                <w:spacing w:val="44"/>
                <w:sz w:val="24"/>
                <w:lang w:val="ru-RU"/>
              </w:rPr>
              <w:t xml:space="preserve"> </w:t>
            </w:r>
            <w:r w:rsidRPr="008F64DF">
              <w:rPr>
                <w:sz w:val="24"/>
                <w:lang w:val="ru-RU"/>
              </w:rPr>
              <w:t>по</w:t>
            </w:r>
            <w:r w:rsidRPr="008F64DF">
              <w:rPr>
                <w:spacing w:val="44"/>
                <w:sz w:val="24"/>
                <w:lang w:val="ru-RU"/>
              </w:rPr>
              <w:t xml:space="preserve"> </w:t>
            </w:r>
            <w:r w:rsidRPr="008F64DF">
              <w:rPr>
                <w:sz w:val="24"/>
                <w:lang w:val="ru-RU"/>
              </w:rPr>
              <w:t>вопросам</w:t>
            </w:r>
            <w:r w:rsidRPr="008F64DF">
              <w:rPr>
                <w:spacing w:val="44"/>
                <w:sz w:val="24"/>
                <w:lang w:val="ru-RU"/>
              </w:rPr>
              <w:t xml:space="preserve"> </w:t>
            </w:r>
            <w:r w:rsidRPr="008F64DF">
              <w:rPr>
                <w:sz w:val="24"/>
                <w:lang w:val="ru-RU"/>
              </w:rPr>
              <w:t>обучения</w:t>
            </w:r>
            <w:r w:rsidRPr="008F64DF">
              <w:rPr>
                <w:spacing w:val="46"/>
                <w:sz w:val="24"/>
                <w:lang w:val="ru-RU"/>
              </w:rPr>
              <w:t xml:space="preserve"> </w:t>
            </w:r>
            <w:r w:rsidRPr="008F64DF">
              <w:rPr>
                <w:sz w:val="24"/>
                <w:lang w:val="ru-RU"/>
              </w:rPr>
              <w:t>и</w:t>
            </w:r>
            <w:r w:rsidRPr="008F64DF">
              <w:rPr>
                <w:spacing w:val="-57"/>
                <w:sz w:val="24"/>
                <w:lang w:val="ru-RU"/>
              </w:rPr>
              <w:t xml:space="preserve"> </w:t>
            </w:r>
            <w:r w:rsidRPr="008F64DF">
              <w:rPr>
                <w:sz w:val="24"/>
                <w:lang w:val="ru-RU"/>
              </w:rPr>
              <w:t>воспитания</w:t>
            </w:r>
            <w:r w:rsidRPr="008F64DF">
              <w:rPr>
                <w:spacing w:val="2"/>
                <w:sz w:val="24"/>
                <w:lang w:val="ru-RU"/>
              </w:rPr>
              <w:t xml:space="preserve"> </w:t>
            </w:r>
            <w:r w:rsidRPr="008F64DF">
              <w:rPr>
                <w:sz w:val="24"/>
                <w:lang w:val="ru-RU"/>
              </w:rPr>
              <w:t>обучающихся</w:t>
            </w:r>
          </w:p>
        </w:tc>
      </w:tr>
      <w:tr w:rsidR="004443D6" w14:paraId="31309771" w14:textId="77777777">
        <w:trPr>
          <w:trHeight w:val="318"/>
        </w:trPr>
        <w:tc>
          <w:tcPr>
            <w:tcW w:w="1186" w:type="dxa"/>
          </w:tcPr>
          <w:p w14:paraId="5C86C861" w14:textId="77777777" w:rsidR="004443D6" w:rsidRDefault="003E6650">
            <w:pPr>
              <w:pStyle w:val="TableParagraph"/>
              <w:rPr>
                <w:sz w:val="24"/>
              </w:rPr>
            </w:pPr>
            <w:r>
              <w:rPr>
                <w:sz w:val="24"/>
              </w:rPr>
              <w:t>5</w:t>
            </w:r>
          </w:p>
        </w:tc>
        <w:tc>
          <w:tcPr>
            <w:tcW w:w="5146" w:type="dxa"/>
          </w:tcPr>
          <w:p w14:paraId="39C21E7C" w14:textId="77777777" w:rsidR="004443D6" w:rsidRDefault="003E6650">
            <w:pPr>
              <w:pStyle w:val="TableParagraph"/>
              <w:rPr>
                <w:sz w:val="24"/>
              </w:rPr>
            </w:pPr>
            <w:r>
              <w:rPr>
                <w:sz w:val="24"/>
              </w:rPr>
              <w:t>На</w:t>
            </w:r>
            <w:r>
              <w:rPr>
                <w:spacing w:val="-4"/>
                <w:sz w:val="24"/>
              </w:rPr>
              <w:t xml:space="preserve"> </w:t>
            </w:r>
            <w:r>
              <w:rPr>
                <w:sz w:val="24"/>
              </w:rPr>
              <w:t>уровне</w:t>
            </w:r>
            <w:r>
              <w:rPr>
                <w:spacing w:val="-1"/>
                <w:sz w:val="24"/>
              </w:rPr>
              <w:t xml:space="preserve"> </w:t>
            </w:r>
            <w:r>
              <w:rPr>
                <w:sz w:val="24"/>
              </w:rPr>
              <w:t>партнеров</w:t>
            </w:r>
          </w:p>
        </w:tc>
        <w:tc>
          <w:tcPr>
            <w:tcW w:w="8806" w:type="dxa"/>
          </w:tcPr>
          <w:p w14:paraId="67184E71" w14:textId="77777777" w:rsidR="004443D6" w:rsidRPr="00E66D6A" w:rsidRDefault="003E6650">
            <w:pPr>
              <w:tabs>
                <w:tab w:val="left" w:pos="638"/>
              </w:tabs>
              <w:spacing w:after="0" w:line="240" w:lineRule="auto"/>
              <w:rPr>
                <w:rFonts w:ascii="Times New Roman" w:hAnsi="Times New Roman" w:cs="Times New Roman"/>
                <w:sz w:val="24"/>
                <w:lang w:val="ru-RU"/>
              </w:rPr>
            </w:pPr>
            <w:r w:rsidRPr="00E66D6A">
              <w:rPr>
                <w:rFonts w:ascii="Times New Roman" w:hAnsi="Times New Roman" w:cs="Times New Roman"/>
                <w:sz w:val="24"/>
                <w:lang w:val="ru-RU"/>
              </w:rPr>
              <w:t>Организовано сетевое  взаимодействие: заключены  договора с</w:t>
            </w:r>
          </w:p>
          <w:p w14:paraId="2A862543" w14:textId="77777777" w:rsidR="004443D6" w:rsidRPr="00E66D6A" w:rsidRDefault="003E6650">
            <w:pPr>
              <w:tabs>
                <w:tab w:val="left" w:pos="638"/>
              </w:tabs>
              <w:spacing w:after="0" w:line="240" w:lineRule="auto"/>
              <w:rPr>
                <w:rFonts w:ascii="Times New Roman" w:hAnsi="Times New Roman" w:cs="Times New Roman"/>
                <w:sz w:val="24"/>
                <w:lang w:val="ru-RU"/>
              </w:rPr>
            </w:pPr>
            <w:r w:rsidRPr="00E66D6A">
              <w:rPr>
                <w:rFonts w:ascii="Times New Roman" w:hAnsi="Times New Roman" w:cs="Times New Roman"/>
                <w:sz w:val="24"/>
                <w:lang w:val="ru-RU"/>
              </w:rPr>
              <w:t>профессиональными</w:t>
            </w:r>
            <w:r w:rsidRPr="00E66D6A">
              <w:rPr>
                <w:rFonts w:ascii="Times New Roman" w:hAnsi="Times New Roman" w:cs="Times New Roman"/>
                <w:sz w:val="24"/>
                <w:lang w:val="ru-RU"/>
              </w:rPr>
              <w:tab/>
              <w:t>учебными</w:t>
            </w:r>
            <w:r w:rsidRPr="00E66D6A">
              <w:rPr>
                <w:rFonts w:ascii="Times New Roman" w:hAnsi="Times New Roman" w:cs="Times New Roman"/>
                <w:sz w:val="24"/>
                <w:lang w:val="ru-RU"/>
              </w:rPr>
              <w:tab/>
              <w:t>заведениями,</w:t>
            </w:r>
            <w:r w:rsidRPr="00E66D6A">
              <w:rPr>
                <w:rFonts w:ascii="Times New Roman" w:hAnsi="Times New Roman" w:cs="Times New Roman"/>
                <w:sz w:val="24"/>
                <w:lang w:val="ru-RU"/>
              </w:rPr>
              <w:tab/>
            </w:r>
            <w:r w:rsidRPr="00E66D6A">
              <w:rPr>
                <w:rFonts w:ascii="Times New Roman" w:hAnsi="Times New Roman" w:cs="Times New Roman"/>
                <w:spacing w:val="-1"/>
                <w:sz w:val="24"/>
                <w:lang w:val="ru-RU"/>
              </w:rPr>
              <w:t>предприятиями,</w:t>
            </w:r>
            <w:r w:rsidRPr="00E66D6A">
              <w:rPr>
                <w:rFonts w:ascii="Times New Roman" w:hAnsi="Times New Roman" w:cs="Times New Roman"/>
                <w:spacing w:val="-57"/>
                <w:sz w:val="24"/>
                <w:lang w:val="ru-RU"/>
              </w:rPr>
              <w:t xml:space="preserve">       </w:t>
            </w:r>
            <w:r w:rsidRPr="00E66D6A">
              <w:rPr>
                <w:rFonts w:ascii="Times New Roman" w:hAnsi="Times New Roman" w:cs="Times New Roman"/>
                <w:sz w:val="24"/>
                <w:lang w:val="ru-RU"/>
              </w:rPr>
              <w:t>учреждениями</w:t>
            </w:r>
            <w:r w:rsidRPr="00E66D6A">
              <w:rPr>
                <w:rFonts w:ascii="Times New Roman" w:hAnsi="Times New Roman" w:cs="Times New Roman"/>
                <w:spacing w:val="-1"/>
                <w:sz w:val="24"/>
                <w:lang w:val="ru-RU"/>
              </w:rPr>
              <w:t xml:space="preserve"> </w:t>
            </w:r>
            <w:r w:rsidRPr="00E66D6A">
              <w:rPr>
                <w:rFonts w:ascii="Times New Roman" w:hAnsi="Times New Roman" w:cs="Times New Roman"/>
                <w:sz w:val="24"/>
                <w:lang w:val="ru-RU"/>
              </w:rPr>
              <w:t>дополнительного образования, культуры</w:t>
            </w:r>
            <w:r w:rsidRPr="00E66D6A">
              <w:rPr>
                <w:rFonts w:ascii="Times New Roman" w:hAnsi="Times New Roman" w:cs="Times New Roman"/>
                <w:spacing w:val="-1"/>
                <w:sz w:val="24"/>
                <w:lang w:val="ru-RU"/>
              </w:rPr>
              <w:t xml:space="preserve"> </w:t>
            </w:r>
            <w:r w:rsidRPr="00E66D6A">
              <w:rPr>
                <w:rFonts w:ascii="Times New Roman" w:hAnsi="Times New Roman" w:cs="Times New Roman"/>
                <w:sz w:val="24"/>
                <w:lang w:val="ru-RU"/>
              </w:rPr>
              <w:t>и спорта</w:t>
            </w:r>
          </w:p>
          <w:p w14:paraId="77503781" w14:textId="77777777" w:rsidR="004443D6" w:rsidRPr="00E66D6A" w:rsidRDefault="003E6650">
            <w:pPr>
              <w:tabs>
                <w:tab w:val="left" w:pos="780"/>
              </w:tabs>
              <w:spacing w:after="0" w:line="240" w:lineRule="auto"/>
              <w:rPr>
                <w:rFonts w:ascii="Times New Roman" w:hAnsi="Times New Roman" w:cs="Times New Roman"/>
                <w:lang w:val="ru-RU"/>
              </w:rPr>
            </w:pPr>
            <w:r w:rsidRPr="00E66D6A">
              <w:rPr>
                <w:rFonts w:ascii="Times New Roman" w:hAnsi="Times New Roman" w:cs="Times New Roman"/>
                <w:lang w:val="ru-RU"/>
              </w:rPr>
              <w:t xml:space="preserve"> </w:t>
            </w:r>
          </w:p>
          <w:p w14:paraId="5B6E4A98" w14:textId="77777777" w:rsidR="004443D6" w:rsidRPr="00E66D6A" w:rsidRDefault="004443D6">
            <w:pPr>
              <w:tabs>
                <w:tab w:val="left" w:pos="780"/>
              </w:tabs>
              <w:spacing w:after="0" w:line="240" w:lineRule="auto"/>
              <w:rPr>
                <w:rFonts w:ascii="Times New Roman" w:hAnsi="Times New Roman" w:cs="Times New Roman"/>
                <w:lang w:val="ru-RU"/>
              </w:rPr>
            </w:pPr>
          </w:p>
        </w:tc>
      </w:tr>
    </w:tbl>
    <w:p w14:paraId="302E84F2" w14:textId="77777777" w:rsidR="004443D6" w:rsidRDefault="004443D6">
      <w:pPr>
        <w:widowControl w:val="0"/>
        <w:spacing w:after="0" w:line="276" w:lineRule="auto"/>
        <w:ind w:firstLine="567"/>
        <w:jc w:val="both"/>
        <w:rPr>
          <w:rFonts w:ascii="Times New Roman" w:hAnsi="Times New Roman" w:cs="Times New Roman"/>
          <w:b/>
          <w:bCs/>
          <w:sz w:val="28"/>
          <w:szCs w:val="28"/>
        </w:rPr>
        <w:sectPr w:rsidR="004443D6">
          <w:pgSz w:w="16838" w:h="11906" w:orient="landscape"/>
          <w:pgMar w:top="1134" w:right="851" w:bottom="567" w:left="851" w:header="708" w:footer="708" w:gutter="0"/>
          <w:cols w:space="708"/>
          <w:titlePg/>
          <w:docGrid w:linePitch="360"/>
        </w:sectPr>
      </w:pPr>
    </w:p>
    <w:p w14:paraId="03AF08EA" w14:textId="77777777" w:rsidR="004443D6" w:rsidRDefault="003E6650">
      <w:pPr>
        <w:pStyle w:val="afe"/>
        <w:widowControl w:val="0"/>
        <w:numPr>
          <w:ilvl w:val="0"/>
          <w:numId w:val="19"/>
        </w:numPr>
        <w:spacing w:after="0" w:line="276" w:lineRule="auto"/>
        <w:ind w:left="0" w:firstLine="1069"/>
        <w:jc w:val="both"/>
        <w:rPr>
          <w:rFonts w:ascii="Times New Roman" w:hAnsi="Times New Roman" w:cs="Times New Roman"/>
          <w:b/>
          <w:bCs/>
          <w:sz w:val="28"/>
          <w:szCs w:val="28"/>
        </w:rPr>
      </w:pPr>
      <w:r>
        <w:rPr>
          <w:rFonts w:ascii="Times New Roman" w:hAnsi="Times New Roman" w:cs="Times New Roman"/>
          <w:b/>
          <w:bCs/>
          <w:sz w:val="28"/>
          <w:szCs w:val="28"/>
        </w:rPr>
        <w:t>Механизмы реализации Программы развития.</w:t>
      </w:r>
    </w:p>
    <w:p w14:paraId="6CF5BA0B" w14:textId="77777777" w:rsidR="004443D6" w:rsidRDefault="004443D6">
      <w:pPr>
        <w:widowControl w:val="0"/>
        <w:spacing w:after="0" w:line="276" w:lineRule="auto"/>
        <w:jc w:val="both"/>
        <w:rPr>
          <w:rFonts w:ascii="Times New Roman" w:hAnsi="Times New Roman" w:cs="Times New Roman"/>
          <w:b/>
          <w:bCs/>
          <w:sz w:val="28"/>
          <w:szCs w:val="28"/>
        </w:rPr>
      </w:pPr>
    </w:p>
    <w:tbl>
      <w:tblPr>
        <w:tblStyle w:val="afd"/>
        <w:tblW w:w="4916" w:type="pct"/>
        <w:tblLook w:val="04A0" w:firstRow="1" w:lastRow="0" w:firstColumn="1" w:lastColumn="0" w:noHBand="0" w:noVBand="1"/>
      </w:tblPr>
      <w:tblGrid>
        <w:gridCol w:w="3877"/>
        <w:gridCol w:w="2652"/>
        <w:gridCol w:w="3472"/>
        <w:gridCol w:w="2442"/>
        <w:gridCol w:w="2651"/>
      </w:tblGrid>
      <w:tr w:rsidR="004443D6" w14:paraId="0ECD1D92" w14:textId="77777777">
        <w:tc>
          <w:tcPr>
            <w:tcW w:w="1283" w:type="pct"/>
            <w:vAlign w:val="center"/>
          </w:tcPr>
          <w:p w14:paraId="29EF2B50"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ind w:firstLine="25"/>
              <w:jc w:val="center"/>
              <w:rPr>
                <w:rFonts w:ascii="Times New Roman" w:eastAsia="Times New Roman" w:hAnsi="Times New Roman" w:cs="Times New Roman"/>
                <w:b/>
                <w:bCs/>
                <w:color w:val="000000"/>
                <w:sz w:val="24"/>
                <w:szCs w:val="28"/>
              </w:rPr>
            </w:pPr>
            <w:r>
              <w:rPr>
                <w:rFonts w:ascii="Times New Roman" w:eastAsia="Times New Roman" w:hAnsi="Times New Roman" w:cs="Times New Roman"/>
                <w:b/>
                <w:bCs/>
                <w:color w:val="000000"/>
                <w:sz w:val="24"/>
                <w:szCs w:val="28"/>
              </w:rPr>
              <w:t>Наименование блока</w:t>
            </w:r>
          </w:p>
        </w:tc>
        <w:tc>
          <w:tcPr>
            <w:tcW w:w="878" w:type="pct"/>
            <w:vAlign w:val="center"/>
          </w:tcPr>
          <w:p w14:paraId="575D6484"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ind w:firstLine="25"/>
              <w:jc w:val="center"/>
              <w:rPr>
                <w:rFonts w:ascii="Times New Roman" w:eastAsia="Times New Roman" w:hAnsi="Times New Roman" w:cs="Times New Roman"/>
                <w:b/>
                <w:bCs/>
                <w:color w:val="000000"/>
                <w:sz w:val="24"/>
                <w:szCs w:val="28"/>
              </w:rPr>
            </w:pPr>
            <w:r>
              <w:rPr>
                <w:rFonts w:ascii="Times New Roman" w:eastAsia="Times New Roman" w:hAnsi="Times New Roman" w:cs="Times New Roman"/>
                <w:b/>
                <w:bCs/>
                <w:color w:val="000000"/>
                <w:sz w:val="24"/>
                <w:szCs w:val="28"/>
              </w:rPr>
              <w:t>Наименование ресурсов</w:t>
            </w:r>
          </w:p>
        </w:tc>
        <w:tc>
          <w:tcPr>
            <w:tcW w:w="1150" w:type="pct"/>
            <w:vAlign w:val="center"/>
          </w:tcPr>
          <w:p w14:paraId="34E60E98"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ind w:firstLine="25"/>
              <w:jc w:val="center"/>
              <w:rPr>
                <w:rFonts w:ascii="Times New Roman" w:eastAsia="Times New Roman" w:hAnsi="Times New Roman" w:cs="Times New Roman"/>
                <w:b/>
                <w:bCs/>
                <w:color w:val="000000"/>
                <w:sz w:val="24"/>
                <w:szCs w:val="28"/>
              </w:rPr>
            </w:pPr>
            <w:r>
              <w:rPr>
                <w:rFonts w:ascii="Times New Roman" w:eastAsia="Times New Roman" w:hAnsi="Times New Roman" w:cs="Times New Roman"/>
                <w:b/>
                <w:bCs/>
                <w:color w:val="000000"/>
                <w:sz w:val="24"/>
                <w:szCs w:val="28"/>
              </w:rPr>
              <w:t>Наличие (по факту): количество и характеристики</w:t>
            </w:r>
          </w:p>
        </w:tc>
        <w:tc>
          <w:tcPr>
            <w:tcW w:w="809" w:type="pct"/>
            <w:vAlign w:val="center"/>
          </w:tcPr>
          <w:p w14:paraId="78CAB39C"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ind w:firstLine="25"/>
              <w:jc w:val="center"/>
              <w:rPr>
                <w:rFonts w:ascii="Times New Roman" w:eastAsia="Times New Roman" w:hAnsi="Times New Roman" w:cs="Times New Roman"/>
                <w:b/>
                <w:bCs/>
                <w:color w:val="000000"/>
                <w:sz w:val="24"/>
                <w:szCs w:val="28"/>
              </w:rPr>
            </w:pPr>
            <w:r>
              <w:rPr>
                <w:rFonts w:ascii="Times New Roman" w:eastAsia="Times New Roman" w:hAnsi="Times New Roman" w:cs="Times New Roman"/>
                <w:b/>
                <w:bCs/>
                <w:color w:val="000000"/>
                <w:sz w:val="24"/>
                <w:szCs w:val="28"/>
              </w:rPr>
              <w:t>Требуемые ресурсы</w:t>
            </w:r>
          </w:p>
        </w:tc>
        <w:tc>
          <w:tcPr>
            <w:tcW w:w="878" w:type="pct"/>
            <w:vAlign w:val="center"/>
          </w:tcPr>
          <w:p w14:paraId="13595213"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ind w:firstLine="25"/>
              <w:jc w:val="center"/>
              <w:rPr>
                <w:rFonts w:ascii="Times New Roman" w:eastAsia="Times New Roman" w:hAnsi="Times New Roman" w:cs="Times New Roman"/>
                <w:b/>
                <w:bCs/>
                <w:color w:val="000000"/>
                <w:sz w:val="24"/>
                <w:szCs w:val="28"/>
              </w:rPr>
            </w:pPr>
            <w:r>
              <w:rPr>
                <w:rFonts w:ascii="Times New Roman" w:eastAsia="Times New Roman" w:hAnsi="Times New Roman" w:cs="Times New Roman"/>
                <w:b/>
                <w:bCs/>
                <w:color w:val="000000"/>
                <w:sz w:val="24"/>
                <w:szCs w:val="28"/>
              </w:rPr>
              <w:t>Источники получения/</w:t>
            </w:r>
          </w:p>
          <w:p w14:paraId="64AE53AE"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ind w:firstLine="25"/>
              <w:rPr>
                <w:rFonts w:ascii="Times New Roman" w:eastAsia="Times New Roman" w:hAnsi="Times New Roman" w:cs="Times New Roman"/>
                <w:b/>
                <w:bCs/>
                <w:color w:val="000000"/>
                <w:sz w:val="24"/>
                <w:szCs w:val="28"/>
              </w:rPr>
            </w:pPr>
            <w:r>
              <w:rPr>
                <w:rFonts w:ascii="Times New Roman" w:eastAsia="Times New Roman" w:hAnsi="Times New Roman" w:cs="Times New Roman"/>
                <w:b/>
                <w:bCs/>
                <w:color w:val="000000"/>
                <w:sz w:val="24"/>
                <w:szCs w:val="28"/>
              </w:rPr>
              <w:t>приобретения</w:t>
            </w:r>
          </w:p>
        </w:tc>
      </w:tr>
      <w:tr w:rsidR="004443D6" w14:paraId="678A58EC" w14:textId="77777777">
        <w:trPr>
          <w:trHeight w:val="483"/>
        </w:trPr>
        <w:tc>
          <w:tcPr>
            <w:tcW w:w="1283" w:type="pct"/>
          </w:tcPr>
          <w:p w14:paraId="6DF417F8" w14:textId="77777777" w:rsidR="004443D6" w:rsidRDefault="003E6650">
            <w:pPr>
              <w:pStyle w:val="afe"/>
              <w:widowControl w:val="0"/>
              <w:numPr>
                <w:ilvl w:val="0"/>
                <w:numId w:val="14"/>
              </w:numPr>
              <w:pBdr>
                <w:top w:val="none" w:sz="0" w:space="0" w:color="000000"/>
                <w:left w:val="none" w:sz="0" w:space="0" w:color="000000"/>
                <w:bottom w:val="none" w:sz="0" w:space="0" w:color="000000"/>
                <w:right w:val="none" w:sz="0" w:space="0" w:color="000000"/>
              </w:pBdr>
              <w:tabs>
                <w:tab w:val="left" w:pos="283"/>
              </w:tabs>
              <w:spacing w:after="0" w:line="276" w:lineRule="auto"/>
              <w:ind w:left="0" w:firstLine="25"/>
              <w:contextualSpacing w:val="0"/>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Нормативное правовое обеспечение (ЛНА)</w:t>
            </w:r>
          </w:p>
        </w:tc>
        <w:tc>
          <w:tcPr>
            <w:tcW w:w="878" w:type="pct"/>
            <w:shd w:val="clear" w:color="auto" w:fill="auto"/>
          </w:tcPr>
          <w:p w14:paraId="48486C32" w14:textId="77777777" w:rsidR="004443D6" w:rsidRDefault="003E6650">
            <w:pPr>
              <w:pStyle w:val="aff"/>
              <w:jc w:val="center"/>
            </w:pPr>
            <w:r>
              <w:rPr>
                <w:bCs/>
              </w:rPr>
              <w:t>Локальные акты, регламентирующие управление ОО</w:t>
            </w:r>
          </w:p>
        </w:tc>
        <w:tc>
          <w:tcPr>
            <w:tcW w:w="1150" w:type="pct"/>
            <w:shd w:val="clear" w:color="auto" w:fill="auto"/>
          </w:tcPr>
          <w:p w14:paraId="1D6B919C" w14:textId="0A7C72E4" w:rsidR="004443D6" w:rsidRDefault="003E6650">
            <w:pPr>
              <w:pStyle w:val="aff"/>
              <w:ind w:firstLine="377"/>
              <w:jc w:val="both"/>
            </w:pPr>
            <w:r>
              <w:t>1. Положение об Управляющем совете МКОУ «</w:t>
            </w:r>
            <w:r w:rsidR="00B03C0F">
              <w:t>Хуштадин</w:t>
            </w:r>
            <w:r>
              <w:t xml:space="preserve">ская  </w:t>
            </w:r>
            <w:r w:rsidR="00B03C0F">
              <w:t>С</w:t>
            </w:r>
            <w:r>
              <w:t>ОШ».</w:t>
            </w:r>
          </w:p>
          <w:p w14:paraId="42BDC02C" w14:textId="77777777" w:rsidR="004443D6" w:rsidRDefault="003E6650">
            <w:pPr>
              <w:pStyle w:val="aff"/>
              <w:ind w:firstLine="377"/>
              <w:jc w:val="both"/>
            </w:pPr>
            <w:r>
              <w:t>2. Положение о Совете профилактики безнадзорности и правонарушений среди учащихся.</w:t>
            </w:r>
          </w:p>
          <w:p w14:paraId="04824229" w14:textId="77777777" w:rsidR="004443D6" w:rsidRDefault="004443D6">
            <w:pPr>
              <w:pStyle w:val="aff"/>
              <w:ind w:firstLine="377"/>
              <w:jc w:val="both"/>
            </w:pPr>
          </w:p>
        </w:tc>
        <w:tc>
          <w:tcPr>
            <w:tcW w:w="809" w:type="pct"/>
            <w:shd w:val="clear" w:color="auto" w:fill="auto"/>
          </w:tcPr>
          <w:p w14:paraId="1430E122" w14:textId="77777777" w:rsidR="004443D6" w:rsidRDefault="004443D6">
            <w:pPr>
              <w:pStyle w:val="aff"/>
              <w:ind w:firstLine="377"/>
              <w:jc w:val="both"/>
            </w:pPr>
          </w:p>
        </w:tc>
        <w:tc>
          <w:tcPr>
            <w:tcW w:w="878" w:type="pct"/>
            <w:shd w:val="clear" w:color="auto" w:fill="auto"/>
          </w:tcPr>
          <w:p w14:paraId="32399EB5" w14:textId="77777777" w:rsidR="004443D6" w:rsidRDefault="004443D6">
            <w:pPr>
              <w:pStyle w:val="aff"/>
              <w:jc w:val="both"/>
            </w:pPr>
          </w:p>
        </w:tc>
      </w:tr>
      <w:tr w:rsidR="004443D6" w14:paraId="4A8DEB3F" w14:textId="77777777">
        <w:tc>
          <w:tcPr>
            <w:tcW w:w="1283" w:type="pct"/>
          </w:tcPr>
          <w:p w14:paraId="41824767" w14:textId="77777777" w:rsidR="004443D6" w:rsidRDefault="004443D6">
            <w:pPr>
              <w:pStyle w:val="afe"/>
              <w:widowControl w:val="0"/>
              <w:pBdr>
                <w:top w:val="none" w:sz="0" w:space="0" w:color="000000"/>
                <w:left w:val="none" w:sz="0" w:space="0" w:color="000000"/>
                <w:bottom w:val="none" w:sz="0" w:space="0" w:color="000000"/>
                <w:right w:val="none" w:sz="0" w:space="0" w:color="000000"/>
              </w:pBdr>
              <w:tabs>
                <w:tab w:val="left" w:pos="283"/>
              </w:tabs>
              <w:spacing w:after="0" w:line="276" w:lineRule="auto"/>
              <w:ind w:left="0"/>
              <w:contextualSpacing w:val="0"/>
              <w:rPr>
                <w:rFonts w:ascii="Times New Roman" w:eastAsia="Times New Roman" w:hAnsi="Times New Roman" w:cs="Times New Roman"/>
                <w:color w:val="000000"/>
                <w:sz w:val="24"/>
                <w:szCs w:val="28"/>
              </w:rPr>
            </w:pPr>
          </w:p>
        </w:tc>
        <w:tc>
          <w:tcPr>
            <w:tcW w:w="878" w:type="pct"/>
            <w:shd w:val="clear" w:color="auto" w:fill="auto"/>
          </w:tcPr>
          <w:p w14:paraId="3DFA02F3" w14:textId="77777777" w:rsidR="004443D6" w:rsidRDefault="003E6650">
            <w:pPr>
              <w:pStyle w:val="aff"/>
              <w:jc w:val="center"/>
            </w:pPr>
            <w:r>
              <w:t>Методическое обеспечение</w:t>
            </w:r>
          </w:p>
        </w:tc>
        <w:tc>
          <w:tcPr>
            <w:tcW w:w="1150" w:type="pct"/>
            <w:shd w:val="clear" w:color="auto" w:fill="auto"/>
          </w:tcPr>
          <w:p w14:paraId="3B4FF786" w14:textId="77777777" w:rsidR="004443D6" w:rsidRDefault="003E6650">
            <w:pPr>
              <w:pStyle w:val="aff"/>
              <w:ind w:right="48" w:firstLine="377"/>
              <w:jc w:val="both"/>
            </w:pPr>
            <w:r>
              <w:t>1. Основная образовательная программа НОО и ООО, АОП  соответствующая требованиям обновленных ФГОС и ФОП.</w:t>
            </w:r>
          </w:p>
          <w:p w14:paraId="05D7A1F4" w14:textId="77777777" w:rsidR="004443D6" w:rsidRDefault="003E6650">
            <w:pPr>
              <w:pStyle w:val="aff"/>
              <w:ind w:right="48" w:firstLine="377"/>
              <w:jc w:val="both"/>
            </w:pPr>
            <w:r>
              <w:t>2. Программы элективных курсов.</w:t>
            </w:r>
          </w:p>
          <w:p w14:paraId="3C6CD20D" w14:textId="77777777" w:rsidR="004443D6" w:rsidRDefault="003E6650">
            <w:pPr>
              <w:pStyle w:val="aff"/>
              <w:ind w:right="48" w:firstLine="377"/>
              <w:jc w:val="both"/>
            </w:pPr>
            <w:r>
              <w:t>3. Правила приема граждан на обучение по образовательным программам НОО, ООО.</w:t>
            </w:r>
          </w:p>
          <w:p w14:paraId="35C31058" w14:textId="77777777" w:rsidR="004443D6" w:rsidRDefault="003E6650">
            <w:pPr>
              <w:pStyle w:val="aff"/>
              <w:ind w:right="48" w:firstLine="377"/>
              <w:jc w:val="both"/>
            </w:pPr>
            <w:r>
              <w:t>4. Положение о формах получения образования.</w:t>
            </w:r>
          </w:p>
          <w:p w14:paraId="1756CEB9" w14:textId="77777777" w:rsidR="004443D6" w:rsidRDefault="003E6650">
            <w:pPr>
              <w:pStyle w:val="aff"/>
              <w:ind w:right="48" w:firstLine="377"/>
              <w:jc w:val="both"/>
            </w:pPr>
            <w:r>
              <w:t>5. Положение о формах, периодичности и порядке проведения текущего контроля успеваемости и  промежуточной аттестации учащихся.</w:t>
            </w:r>
          </w:p>
          <w:p w14:paraId="78453F02" w14:textId="77777777" w:rsidR="004443D6" w:rsidRDefault="003E6650">
            <w:pPr>
              <w:pStyle w:val="aff"/>
              <w:ind w:right="48" w:firstLine="377"/>
              <w:jc w:val="both"/>
            </w:pPr>
            <w:r>
              <w:t>6. Положение об организации обучения обучающихся по индивидуальному учебному плану.</w:t>
            </w:r>
          </w:p>
          <w:p w14:paraId="138F2B96" w14:textId="77777777" w:rsidR="004443D6" w:rsidRDefault="003E6650">
            <w:pPr>
              <w:pStyle w:val="aff"/>
              <w:ind w:right="48" w:firstLine="377"/>
              <w:jc w:val="both"/>
            </w:pPr>
            <w:r>
              <w:t>7. Положение о внутренней системе оценки качества образования.</w:t>
            </w:r>
          </w:p>
          <w:p w14:paraId="7687D6B5" w14:textId="77777777" w:rsidR="004443D6" w:rsidRDefault="003E6650">
            <w:pPr>
              <w:pStyle w:val="aff"/>
              <w:ind w:right="48" w:firstLine="377"/>
              <w:jc w:val="both"/>
            </w:pPr>
            <w:r>
              <w:t>8. Положение о языке образования.</w:t>
            </w:r>
          </w:p>
          <w:p w14:paraId="5444C6F4" w14:textId="77777777" w:rsidR="004443D6" w:rsidRDefault="003E6650">
            <w:pPr>
              <w:pStyle w:val="aff"/>
              <w:ind w:right="48" w:firstLine="377"/>
              <w:jc w:val="both"/>
            </w:pPr>
            <w:r>
              <w:t>9. Положение о комиссии по урегулированию споров между участниками образовательных отношений.</w:t>
            </w:r>
          </w:p>
          <w:p w14:paraId="6D915960" w14:textId="77777777" w:rsidR="004443D6" w:rsidRDefault="003E6650">
            <w:pPr>
              <w:pStyle w:val="aff"/>
              <w:ind w:right="48" w:firstLine="377"/>
              <w:jc w:val="both"/>
            </w:pPr>
            <w:r>
              <w:t>10. Положение об электронной информационно-образовательной среде.</w:t>
            </w:r>
          </w:p>
          <w:p w14:paraId="7C1EB6CD" w14:textId="1668619B" w:rsidR="004443D6" w:rsidRDefault="003E6650">
            <w:pPr>
              <w:pStyle w:val="aff"/>
              <w:ind w:right="48" w:firstLine="377"/>
              <w:jc w:val="both"/>
            </w:pPr>
            <w:r>
              <w:t>11. Положение об использовании устройств мобильной связи в МКОУ «</w:t>
            </w:r>
            <w:r w:rsidR="00C91418">
              <w:t>Хуштадин</w:t>
            </w:r>
            <w:r>
              <w:t xml:space="preserve">ская  </w:t>
            </w:r>
            <w:r w:rsidR="00C91418">
              <w:t>С</w:t>
            </w:r>
            <w:r>
              <w:t>ОШ»</w:t>
            </w:r>
          </w:p>
          <w:p w14:paraId="4157CB49" w14:textId="77777777" w:rsidR="004443D6" w:rsidRDefault="003E6650">
            <w:pPr>
              <w:pStyle w:val="aff"/>
              <w:ind w:right="48" w:firstLine="377"/>
              <w:jc w:val="both"/>
            </w:pPr>
            <w:r>
              <w:t>12. Положение о ликвидации академической задолженности, текущей промежуточной аттестации.</w:t>
            </w:r>
          </w:p>
          <w:p w14:paraId="601E9040" w14:textId="77777777" w:rsidR="004443D6" w:rsidRDefault="003E6650">
            <w:pPr>
              <w:pStyle w:val="aff"/>
              <w:ind w:right="48" w:firstLine="377"/>
              <w:jc w:val="both"/>
            </w:pPr>
            <w:r>
              <w:t>13. Порядок оформления возникновения, приостановления и прекращения образовательных отношений между участниками образовательных отношений.</w:t>
            </w:r>
          </w:p>
          <w:p w14:paraId="0F90D433" w14:textId="77777777" w:rsidR="004443D6" w:rsidRDefault="003E6650">
            <w:pPr>
              <w:pStyle w:val="aff"/>
              <w:ind w:right="48" w:firstLine="377"/>
              <w:jc w:val="both"/>
            </w:pPr>
            <w:r>
              <w:t>14. Положение о порядке и основаниях перевода, отчисления и восстановления обучающихся.</w:t>
            </w:r>
          </w:p>
          <w:p w14:paraId="4229600D" w14:textId="77777777" w:rsidR="004443D6" w:rsidRDefault="003E6650">
            <w:pPr>
              <w:pStyle w:val="aff"/>
              <w:ind w:right="48" w:firstLine="377"/>
              <w:jc w:val="both"/>
            </w:pPr>
            <w:r>
              <w:t>15. Правила внутреннего распорядка обучающихся.</w:t>
            </w:r>
          </w:p>
          <w:p w14:paraId="48569D0D" w14:textId="77777777" w:rsidR="004443D6" w:rsidRDefault="003E6650">
            <w:pPr>
              <w:pStyle w:val="aff"/>
              <w:ind w:right="48" w:firstLine="377"/>
              <w:jc w:val="both"/>
            </w:pPr>
            <w:r>
              <w:t>16. Правила внутреннего трудового распорядка.</w:t>
            </w:r>
          </w:p>
          <w:p w14:paraId="3DD3DCC1" w14:textId="1DC838CA" w:rsidR="004443D6" w:rsidRDefault="003E6650">
            <w:pPr>
              <w:pStyle w:val="aff"/>
              <w:ind w:right="48" w:firstLine="377"/>
              <w:jc w:val="both"/>
            </w:pPr>
            <w:r>
              <w:t>17.Положение о системе наставничества в МКОУ «</w:t>
            </w:r>
            <w:r w:rsidR="00C91418">
              <w:t>Хуштадин</w:t>
            </w:r>
            <w:r>
              <w:t xml:space="preserve">ская  </w:t>
            </w:r>
            <w:r w:rsidR="00C91418">
              <w:t>С</w:t>
            </w:r>
            <w:r>
              <w:t>ОШ».</w:t>
            </w:r>
          </w:p>
          <w:p w14:paraId="03C8BA93" w14:textId="77777777" w:rsidR="004443D6" w:rsidRDefault="004443D6">
            <w:pPr>
              <w:pStyle w:val="aff"/>
              <w:ind w:right="48" w:firstLine="377"/>
              <w:jc w:val="both"/>
            </w:pPr>
          </w:p>
          <w:p w14:paraId="46AA4071" w14:textId="77777777" w:rsidR="004443D6" w:rsidRDefault="004443D6">
            <w:pPr>
              <w:pStyle w:val="aff"/>
              <w:ind w:right="48"/>
              <w:jc w:val="both"/>
            </w:pPr>
          </w:p>
        </w:tc>
        <w:tc>
          <w:tcPr>
            <w:tcW w:w="809" w:type="pct"/>
            <w:shd w:val="clear" w:color="auto" w:fill="auto"/>
          </w:tcPr>
          <w:p w14:paraId="0C76FAE2" w14:textId="77777777" w:rsidR="004443D6" w:rsidRDefault="003E6650">
            <w:pPr>
              <w:pStyle w:val="aff"/>
              <w:ind w:right="48" w:firstLine="377"/>
              <w:jc w:val="both"/>
            </w:pPr>
            <w:r>
              <w:t>1. Положение по ВСОКО. Программа мероприятий по развитию инклюзивного образования.</w:t>
            </w:r>
          </w:p>
          <w:p w14:paraId="4B835CAF" w14:textId="77777777" w:rsidR="004443D6" w:rsidRDefault="003E6650">
            <w:pPr>
              <w:pStyle w:val="aff"/>
              <w:ind w:right="48" w:firstLine="377"/>
              <w:jc w:val="both"/>
            </w:pPr>
            <w:r>
              <w:t>2. ЛНА по организации получения образования обучающимися с ОВЗ и инвалидностью.</w:t>
            </w:r>
          </w:p>
          <w:p w14:paraId="09878257" w14:textId="77777777" w:rsidR="004443D6" w:rsidRDefault="003E6650">
            <w:pPr>
              <w:pStyle w:val="aff"/>
              <w:ind w:right="48" w:firstLine="377"/>
              <w:jc w:val="both"/>
            </w:pPr>
            <w:r>
              <w:t>3. Программа работы с родителями (законными представителями).</w:t>
            </w:r>
          </w:p>
          <w:p w14:paraId="2E9FF223" w14:textId="77777777" w:rsidR="004443D6" w:rsidRDefault="003E6650">
            <w:pPr>
              <w:pStyle w:val="aff"/>
              <w:ind w:right="48" w:firstLine="377"/>
              <w:jc w:val="both"/>
            </w:pPr>
            <w:r>
              <w:t>4. Концепция организации внутришкольного пространства.</w:t>
            </w:r>
          </w:p>
          <w:p w14:paraId="4918FAD6" w14:textId="77777777" w:rsidR="004443D6" w:rsidRDefault="003E6650">
            <w:pPr>
              <w:pStyle w:val="aff"/>
              <w:ind w:right="48" w:firstLine="377"/>
              <w:jc w:val="both"/>
            </w:pPr>
            <w:r>
              <w:t>5. Программа здоровьесбережения.</w:t>
            </w:r>
          </w:p>
          <w:p w14:paraId="5E5BC094" w14:textId="77777777" w:rsidR="004443D6" w:rsidRDefault="003E6650">
            <w:pPr>
              <w:pStyle w:val="aff"/>
              <w:ind w:right="48" w:firstLine="377"/>
              <w:jc w:val="both"/>
            </w:pPr>
            <w:r>
              <w:t>6. ЛНА по организации психолого-педагогического сопровождения участников образовательных отношений.</w:t>
            </w:r>
          </w:p>
          <w:p w14:paraId="00F7C9A2" w14:textId="77777777" w:rsidR="004443D6" w:rsidRDefault="004443D6">
            <w:pPr>
              <w:pStyle w:val="aff"/>
              <w:ind w:right="48" w:firstLine="377"/>
              <w:jc w:val="both"/>
            </w:pPr>
          </w:p>
        </w:tc>
        <w:tc>
          <w:tcPr>
            <w:tcW w:w="878" w:type="pct"/>
            <w:shd w:val="clear" w:color="auto" w:fill="auto"/>
          </w:tcPr>
          <w:p w14:paraId="3CFEF37D" w14:textId="77777777" w:rsidR="004443D6" w:rsidRDefault="003E6650">
            <w:pPr>
              <w:pStyle w:val="aff"/>
              <w:ind w:firstLine="220"/>
              <w:jc w:val="both"/>
            </w:pPr>
            <w:r>
              <w:t>Рабочая группа в составе:</w:t>
            </w:r>
          </w:p>
          <w:p w14:paraId="1BCFDFA0" w14:textId="77777777" w:rsidR="004443D6" w:rsidRDefault="003E6650">
            <w:pPr>
              <w:pStyle w:val="aff"/>
              <w:ind w:firstLine="220"/>
              <w:jc w:val="both"/>
            </w:pPr>
            <w:r>
              <w:t>– директор;</w:t>
            </w:r>
          </w:p>
          <w:p w14:paraId="10C2BA92" w14:textId="77777777" w:rsidR="004443D6" w:rsidRDefault="003E6650">
            <w:pPr>
              <w:pStyle w:val="aff"/>
              <w:ind w:firstLine="220"/>
              <w:jc w:val="both"/>
            </w:pPr>
            <w:r>
              <w:t>– заместитель директора по УВР;</w:t>
            </w:r>
          </w:p>
          <w:p w14:paraId="76E15A76" w14:textId="77777777" w:rsidR="00C91418" w:rsidRDefault="003E6650">
            <w:pPr>
              <w:pStyle w:val="aff"/>
              <w:ind w:firstLine="220"/>
              <w:jc w:val="both"/>
            </w:pPr>
            <w:r>
              <w:t>-</w:t>
            </w:r>
            <w:r w:rsidR="00C91418">
              <w:t xml:space="preserve"> педагог-организатор</w:t>
            </w:r>
          </w:p>
          <w:p w14:paraId="197C246B" w14:textId="0CCE852C" w:rsidR="004443D6" w:rsidRDefault="00C91418">
            <w:pPr>
              <w:pStyle w:val="aff"/>
              <w:ind w:firstLine="220"/>
              <w:jc w:val="both"/>
            </w:pPr>
            <w:r>
              <w:t>-руководитель ОБЗР</w:t>
            </w:r>
            <w:r w:rsidR="003E6650">
              <w:t>.</w:t>
            </w:r>
          </w:p>
        </w:tc>
      </w:tr>
      <w:tr w:rsidR="004443D6" w14:paraId="06F97909" w14:textId="77777777">
        <w:trPr>
          <w:trHeight w:val="3986"/>
        </w:trPr>
        <w:tc>
          <w:tcPr>
            <w:tcW w:w="1283" w:type="pct"/>
            <w:tcBorders>
              <w:bottom w:val="single" w:sz="4" w:space="0" w:color="auto"/>
            </w:tcBorders>
          </w:tcPr>
          <w:p w14:paraId="4186A993" w14:textId="77777777" w:rsidR="004443D6" w:rsidRDefault="004443D6">
            <w:pPr>
              <w:widowControl w:val="0"/>
              <w:pBdr>
                <w:top w:val="none" w:sz="0" w:space="0" w:color="000000"/>
                <w:left w:val="none" w:sz="0" w:space="0" w:color="000000"/>
                <w:bottom w:val="none" w:sz="0" w:space="0" w:color="000000"/>
                <w:right w:val="none" w:sz="0" w:space="0" w:color="000000"/>
              </w:pBdr>
              <w:tabs>
                <w:tab w:val="left" w:pos="283"/>
              </w:tabs>
              <w:spacing w:after="0" w:line="276" w:lineRule="auto"/>
              <w:rPr>
                <w:rFonts w:ascii="Times New Roman" w:eastAsia="Times New Roman" w:hAnsi="Times New Roman" w:cs="Times New Roman"/>
                <w:color w:val="000000"/>
                <w:sz w:val="24"/>
                <w:szCs w:val="28"/>
              </w:rPr>
            </w:pPr>
          </w:p>
          <w:p w14:paraId="66245680" w14:textId="77777777" w:rsidR="004443D6" w:rsidRDefault="004443D6">
            <w:pPr>
              <w:widowControl w:val="0"/>
              <w:pBdr>
                <w:top w:val="none" w:sz="0" w:space="0" w:color="000000"/>
                <w:left w:val="none" w:sz="0" w:space="0" w:color="000000"/>
                <w:bottom w:val="none" w:sz="0" w:space="0" w:color="000000"/>
                <w:right w:val="none" w:sz="0" w:space="0" w:color="000000"/>
              </w:pBdr>
              <w:tabs>
                <w:tab w:val="left" w:pos="283"/>
              </w:tabs>
              <w:spacing w:after="0" w:line="276" w:lineRule="auto"/>
              <w:rPr>
                <w:rFonts w:ascii="Times New Roman" w:eastAsia="Times New Roman" w:hAnsi="Times New Roman" w:cs="Times New Roman"/>
                <w:color w:val="000000"/>
                <w:sz w:val="24"/>
                <w:szCs w:val="28"/>
              </w:rPr>
            </w:pPr>
          </w:p>
        </w:tc>
        <w:tc>
          <w:tcPr>
            <w:tcW w:w="878" w:type="pct"/>
            <w:tcBorders>
              <w:bottom w:val="single" w:sz="4" w:space="0" w:color="auto"/>
            </w:tcBorders>
            <w:shd w:val="clear" w:color="auto" w:fill="auto"/>
          </w:tcPr>
          <w:p w14:paraId="1B174E22" w14:textId="77777777" w:rsidR="004443D6" w:rsidRDefault="003E6650">
            <w:pPr>
              <w:pStyle w:val="aff"/>
              <w:jc w:val="center"/>
            </w:pPr>
            <w:r>
              <w:t>Программно-методическое обеспечение</w:t>
            </w:r>
          </w:p>
        </w:tc>
        <w:tc>
          <w:tcPr>
            <w:tcW w:w="1150" w:type="pct"/>
            <w:tcBorders>
              <w:bottom w:val="single" w:sz="4" w:space="0" w:color="auto"/>
            </w:tcBorders>
            <w:shd w:val="clear" w:color="auto" w:fill="auto"/>
          </w:tcPr>
          <w:p w14:paraId="681D3BD3" w14:textId="6794DA29" w:rsidR="004443D6" w:rsidRDefault="003E6650">
            <w:pPr>
              <w:pStyle w:val="aff"/>
              <w:ind w:right="37" w:firstLine="312"/>
              <w:jc w:val="both"/>
            </w:pPr>
            <w:r>
              <w:t xml:space="preserve">1. Положение о работе Педагогического совета МКОУ </w:t>
            </w:r>
            <w:r w:rsidR="00C91418">
              <w:t>Хуштадин</w:t>
            </w:r>
            <w:r>
              <w:t xml:space="preserve">ская  </w:t>
            </w:r>
            <w:r w:rsidR="00C91418">
              <w:t>С</w:t>
            </w:r>
            <w:r>
              <w:t>ОШ».</w:t>
            </w:r>
          </w:p>
          <w:p w14:paraId="448D06D0" w14:textId="60E6CB25" w:rsidR="004443D6" w:rsidRDefault="003E6650">
            <w:pPr>
              <w:pStyle w:val="aff"/>
              <w:ind w:right="37" w:firstLine="312"/>
              <w:jc w:val="both"/>
            </w:pPr>
            <w:r>
              <w:t>2. Положение об Управляющем совете МКОУ «</w:t>
            </w:r>
            <w:r w:rsidR="00C91418">
              <w:t>Хуштадин</w:t>
            </w:r>
            <w:r>
              <w:t xml:space="preserve">ская  </w:t>
            </w:r>
            <w:r w:rsidR="00C91418">
              <w:t>С</w:t>
            </w:r>
            <w:r>
              <w:t>ОШ».</w:t>
            </w:r>
          </w:p>
          <w:p w14:paraId="714B2862" w14:textId="77777777" w:rsidR="004443D6" w:rsidRDefault="003E6650">
            <w:pPr>
              <w:pStyle w:val="aff"/>
              <w:ind w:right="37" w:firstLine="312"/>
              <w:jc w:val="both"/>
            </w:pPr>
            <w:r>
              <w:t>3. Положение о наставничестве.</w:t>
            </w:r>
          </w:p>
          <w:p w14:paraId="6B593B19" w14:textId="77777777" w:rsidR="004443D6" w:rsidRDefault="004443D6">
            <w:pPr>
              <w:pStyle w:val="aff"/>
              <w:ind w:right="37" w:firstLine="312"/>
              <w:jc w:val="both"/>
            </w:pPr>
          </w:p>
          <w:p w14:paraId="593D25E4" w14:textId="77777777" w:rsidR="004443D6" w:rsidRDefault="004443D6">
            <w:pPr>
              <w:pStyle w:val="aff"/>
              <w:ind w:right="37" w:firstLine="312"/>
              <w:jc w:val="both"/>
            </w:pPr>
          </w:p>
        </w:tc>
        <w:tc>
          <w:tcPr>
            <w:tcW w:w="809" w:type="pct"/>
            <w:tcBorders>
              <w:bottom w:val="single" w:sz="4" w:space="0" w:color="auto"/>
            </w:tcBorders>
            <w:shd w:val="clear" w:color="auto" w:fill="auto"/>
          </w:tcPr>
          <w:p w14:paraId="19E386C1" w14:textId="77777777" w:rsidR="004443D6" w:rsidRDefault="003E6650">
            <w:pPr>
              <w:pStyle w:val="aff"/>
              <w:ind w:right="37" w:firstLine="312"/>
              <w:jc w:val="both"/>
            </w:pPr>
            <w:r>
              <w:t>1. Программа воспитания.</w:t>
            </w:r>
          </w:p>
          <w:p w14:paraId="48B5554E" w14:textId="77777777" w:rsidR="004443D6" w:rsidRDefault="004443D6">
            <w:pPr>
              <w:pStyle w:val="aff"/>
              <w:ind w:right="37" w:firstLine="312"/>
              <w:jc w:val="both"/>
            </w:pPr>
          </w:p>
        </w:tc>
        <w:tc>
          <w:tcPr>
            <w:tcW w:w="878" w:type="pct"/>
            <w:tcBorders>
              <w:bottom w:val="single" w:sz="4" w:space="0" w:color="auto"/>
            </w:tcBorders>
            <w:shd w:val="clear" w:color="auto" w:fill="auto"/>
          </w:tcPr>
          <w:p w14:paraId="6F967E34" w14:textId="77777777" w:rsidR="004443D6" w:rsidRDefault="003E6650">
            <w:pPr>
              <w:pStyle w:val="aff"/>
              <w:ind w:firstLine="220"/>
              <w:jc w:val="both"/>
            </w:pPr>
            <w:r>
              <w:t>Рабочая группа в составе:</w:t>
            </w:r>
          </w:p>
          <w:p w14:paraId="7B748E2B" w14:textId="77777777" w:rsidR="004443D6" w:rsidRDefault="003E6650">
            <w:pPr>
              <w:pStyle w:val="aff"/>
              <w:ind w:firstLine="220"/>
              <w:jc w:val="both"/>
            </w:pPr>
            <w:r>
              <w:t>– директор;</w:t>
            </w:r>
          </w:p>
          <w:p w14:paraId="417EFC6F" w14:textId="77777777" w:rsidR="004443D6" w:rsidRDefault="003E6650">
            <w:pPr>
              <w:pStyle w:val="aff"/>
              <w:ind w:firstLine="220"/>
              <w:jc w:val="both"/>
            </w:pPr>
            <w:r>
              <w:t>– заместитель директора по УВР;</w:t>
            </w:r>
          </w:p>
          <w:p w14:paraId="5692DF79" w14:textId="77777777" w:rsidR="00C91418" w:rsidRDefault="003E6650">
            <w:pPr>
              <w:pStyle w:val="aff"/>
              <w:ind w:firstLine="220"/>
              <w:jc w:val="both"/>
            </w:pPr>
            <w:r>
              <w:t>–</w:t>
            </w:r>
            <w:r w:rsidR="00C91418">
              <w:t>педагог-организатор</w:t>
            </w:r>
          </w:p>
          <w:p w14:paraId="3FA70F0F" w14:textId="183F615E" w:rsidR="004443D6" w:rsidRDefault="00C91418">
            <w:pPr>
              <w:pStyle w:val="aff"/>
              <w:ind w:firstLine="220"/>
              <w:jc w:val="both"/>
            </w:pPr>
            <w:r>
              <w:t>-рук.ОБЗР</w:t>
            </w:r>
            <w:r w:rsidR="003E6650">
              <w:t>.</w:t>
            </w:r>
          </w:p>
        </w:tc>
      </w:tr>
      <w:tr w:rsidR="004443D6" w14:paraId="42055123" w14:textId="77777777">
        <w:trPr>
          <w:trHeight w:val="1069"/>
        </w:trPr>
        <w:tc>
          <w:tcPr>
            <w:tcW w:w="1283" w:type="pct"/>
            <w:tcBorders>
              <w:top w:val="single" w:sz="4" w:space="0" w:color="auto"/>
              <w:bottom w:val="single" w:sz="4" w:space="0" w:color="auto"/>
            </w:tcBorders>
          </w:tcPr>
          <w:p w14:paraId="2BA505CB" w14:textId="77777777" w:rsidR="004443D6" w:rsidRDefault="003E6650">
            <w:pPr>
              <w:widowControl w:val="0"/>
              <w:pBdr>
                <w:top w:val="none" w:sz="0" w:space="0" w:color="000000"/>
                <w:left w:val="none" w:sz="0" w:space="0" w:color="000000"/>
                <w:bottom w:val="none" w:sz="0" w:space="0" w:color="000000"/>
                <w:right w:val="none" w:sz="0" w:space="0" w:color="000000"/>
              </w:pBdr>
              <w:tabs>
                <w:tab w:val="left" w:pos="283"/>
              </w:tabs>
              <w:spacing w:after="0" w:line="276"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2.Материально-техническое обеспечение</w:t>
            </w:r>
          </w:p>
          <w:p w14:paraId="74DC0712" w14:textId="77777777" w:rsidR="004443D6" w:rsidRDefault="004443D6">
            <w:pPr>
              <w:widowControl w:val="0"/>
              <w:pBdr>
                <w:top w:val="none" w:sz="0" w:space="0" w:color="000000"/>
                <w:left w:val="none" w:sz="0" w:space="0" w:color="000000"/>
                <w:bottom w:val="none" w:sz="0" w:space="0" w:color="000000"/>
                <w:right w:val="none" w:sz="0" w:space="0" w:color="000000"/>
              </w:pBdr>
              <w:tabs>
                <w:tab w:val="left" w:pos="283"/>
              </w:tabs>
              <w:spacing w:after="0" w:line="276" w:lineRule="auto"/>
              <w:rPr>
                <w:rFonts w:ascii="Times New Roman" w:eastAsia="Times New Roman" w:hAnsi="Times New Roman" w:cs="Times New Roman"/>
                <w:color w:val="000000"/>
                <w:sz w:val="24"/>
                <w:szCs w:val="28"/>
              </w:rPr>
            </w:pPr>
          </w:p>
        </w:tc>
        <w:tc>
          <w:tcPr>
            <w:tcW w:w="878" w:type="pct"/>
            <w:tcBorders>
              <w:top w:val="single" w:sz="4" w:space="0" w:color="auto"/>
              <w:bottom w:val="single" w:sz="4" w:space="0" w:color="auto"/>
            </w:tcBorders>
            <w:shd w:val="clear" w:color="auto" w:fill="auto"/>
          </w:tcPr>
          <w:p w14:paraId="380844EF" w14:textId="77777777" w:rsidR="004443D6" w:rsidRDefault="003E6650">
            <w:pPr>
              <w:pStyle w:val="aff"/>
              <w:jc w:val="center"/>
            </w:pPr>
            <w:r>
              <w:t>Оснащенность образовательного процесса</w:t>
            </w:r>
          </w:p>
        </w:tc>
        <w:tc>
          <w:tcPr>
            <w:tcW w:w="1150" w:type="pct"/>
            <w:tcBorders>
              <w:top w:val="single" w:sz="4" w:space="0" w:color="auto"/>
              <w:bottom w:val="single" w:sz="4" w:space="0" w:color="auto"/>
            </w:tcBorders>
            <w:shd w:val="clear" w:color="auto" w:fill="auto"/>
          </w:tcPr>
          <w:p w14:paraId="3049675B" w14:textId="77777777" w:rsidR="004443D6" w:rsidRDefault="003E6650">
            <w:pPr>
              <w:pStyle w:val="aff"/>
              <w:ind w:firstLine="312"/>
              <w:jc w:val="both"/>
            </w:pPr>
            <w:r>
              <w:t>Здание школы:</w:t>
            </w:r>
          </w:p>
          <w:p w14:paraId="0B0EE26E" w14:textId="46821230" w:rsidR="004443D6" w:rsidRDefault="003E6650">
            <w:pPr>
              <w:pStyle w:val="aff"/>
              <w:ind w:firstLine="312"/>
              <w:jc w:val="both"/>
            </w:pPr>
            <w:r>
              <w:t xml:space="preserve">– площадь здания – </w:t>
            </w:r>
            <w:r w:rsidR="009F765F">
              <w:t>6</w:t>
            </w:r>
            <w:r>
              <w:t xml:space="preserve">80 м2, </w:t>
            </w:r>
          </w:p>
          <w:p w14:paraId="55115DAB" w14:textId="77777777" w:rsidR="004443D6" w:rsidRDefault="003E6650">
            <w:pPr>
              <w:pStyle w:val="aff"/>
              <w:ind w:firstLine="312"/>
              <w:jc w:val="both"/>
            </w:pPr>
            <w:r>
              <w:t>–</w:t>
            </w:r>
          </w:p>
          <w:p w14:paraId="16433C72" w14:textId="2FFD5C5A" w:rsidR="004443D6" w:rsidRDefault="003E6650">
            <w:pPr>
              <w:pStyle w:val="aff"/>
              <w:ind w:firstLine="312"/>
              <w:jc w:val="both"/>
            </w:pPr>
            <w:r>
              <w:t xml:space="preserve">– учебные кабинеты – </w:t>
            </w:r>
            <w:r w:rsidR="009F765F">
              <w:t>11</w:t>
            </w:r>
            <w:r>
              <w:t>;</w:t>
            </w:r>
          </w:p>
          <w:p w14:paraId="2C72944B" w14:textId="77777777" w:rsidR="004443D6" w:rsidRDefault="004443D6">
            <w:pPr>
              <w:pStyle w:val="aff"/>
              <w:ind w:firstLine="312"/>
              <w:jc w:val="both"/>
            </w:pPr>
          </w:p>
          <w:p w14:paraId="42AFC189" w14:textId="77777777" w:rsidR="004443D6" w:rsidRDefault="003E6650">
            <w:pPr>
              <w:pStyle w:val="aff"/>
              <w:ind w:firstLine="312"/>
              <w:jc w:val="both"/>
            </w:pPr>
            <w:r>
              <w:t>– учительская – 1;;</w:t>
            </w:r>
          </w:p>
          <w:p w14:paraId="6BA078C3" w14:textId="77777777" w:rsidR="004443D6" w:rsidRDefault="003E6650">
            <w:pPr>
              <w:pStyle w:val="aff"/>
              <w:ind w:firstLine="312"/>
              <w:jc w:val="both"/>
            </w:pPr>
            <w:r>
              <w:t>– библиотека – 1</w:t>
            </w:r>
          </w:p>
          <w:p w14:paraId="3D40DDE3" w14:textId="1828DE78" w:rsidR="004443D6" w:rsidRDefault="003E6650" w:rsidP="009F765F">
            <w:pPr>
              <w:pStyle w:val="aff"/>
              <w:ind w:firstLine="312"/>
              <w:jc w:val="both"/>
            </w:pPr>
            <w:r>
              <w:t xml:space="preserve">– столовая– 1;  </w:t>
            </w:r>
          </w:p>
          <w:p w14:paraId="7C8D24D4" w14:textId="77777777" w:rsidR="004443D6" w:rsidRDefault="003E6650">
            <w:pPr>
              <w:pStyle w:val="aff"/>
              <w:ind w:firstLine="312"/>
              <w:jc w:val="both"/>
            </w:pPr>
            <w:r>
              <w:t>– коридоры корпусов школы;</w:t>
            </w:r>
          </w:p>
          <w:p w14:paraId="4DCAD146" w14:textId="77777777" w:rsidR="004443D6" w:rsidRDefault="003E6650">
            <w:pPr>
              <w:pStyle w:val="aff"/>
              <w:ind w:firstLine="312"/>
              <w:jc w:val="both"/>
            </w:pPr>
            <w:r>
              <w:t>– туалетные комнаты – 3.</w:t>
            </w:r>
          </w:p>
          <w:p w14:paraId="78CB58CC" w14:textId="77777777" w:rsidR="004443D6" w:rsidRDefault="004443D6">
            <w:pPr>
              <w:pStyle w:val="aff"/>
              <w:ind w:firstLine="312"/>
              <w:jc w:val="both"/>
            </w:pPr>
          </w:p>
        </w:tc>
        <w:tc>
          <w:tcPr>
            <w:tcW w:w="809" w:type="pct"/>
            <w:tcBorders>
              <w:top w:val="single" w:sz="4" w:space="0" w:color="auto"/>
              <w:bottom w:val="single" w:sz="4" w:space="0" w:color="auto"/>
            </w:tcBorders>
            <w:shd w:val="clear" w:color="auto" w:fill="auto"/>
          </w:tcPr>
          <w:p w14:paraId="2C1A794E" w14:textId="77777777" w:rsidR="004443D6" w:rsidRDefault="004443D6">
            <w:pPr>
              <w:pStyle w:val="aff"/>
              <w:ind w:firstLine="312"/>
              <w:jc w:val="both"/>
            </w:pPr>
          </w:p>
          <w:p w14:paraId="0EAC6E18" w14:textId="77777777" w:rsidR="004443D6" w:rsidRDefault="003E6650">
            <w:pPr>
              <w:pStyle w:val="aff"/>
              <w:ind w:firstLine="312"/>
              <w:jc w:val="both"/>
            </w:pPr>
            <w:r>
              <w:t xml:space="preserve"> Обновление спортивной площадки.</w:t>
            </w:r>
          </w:p>
        </w:tc>
        <w:tc>
          <w:tcPr>
            <w:tcW w:w="878" w:type="pct"/>
            <w:tcBorders>
              <w:top w:val="single" w:sz="4" w:space="0" w:color="auto"/>
              <w:bottom w:val="single" w:sz="4" w:space="0" w:color="auto"/>
            </w:tcBorders>
            <w:shd w:val="clear" w:color="auto" w:fill="auto"/>
          </w:tcPr>
          <w:p w14:paraId="08085082" w14:textId="77777777" w:rsidR="004443D6" w:rsidRDefault="004443D6">
            <w:pPr>
              <w:pStyle w:val="aff"/>
              <w:ind w:firstLine="220"/>
              <w:jc w:val="both"/>
            </w:pPr>
          </w:p>
        </w:tc>
      </w:tr>
      <w:tr w:rsidR="004443D6" w14:paraId="7B9C485C" w14:textId="77777777">
        <w:trPr>
          <w:trHeight w:val="3364"/>
        </w:trPr>
        <w:tc>
          <w:tcPr>
            <w:tcW w:w="1283" w:type="pct"/>
            <w:tcBorders>
              <w:top w:val="single" w:sz="4" w:space="0" w:color="auto"/>
              <w:bottom w:val="single" w:sz="4" w:space="0" w:color="auto"/>
            </w:tcBorders>
          </w:tcPr>
          <w:p w14:paraId="6106713F" w14:textId="77777777" w:rsidR="004443D6" w:rsidRDefault="004443D6">
            <w:pPr>
              <w:widowControl w:val="0"/>
              <w:pBdr>
                <w:top w:val="none" w:sz="0" w:space="0" w:color="000000"/>
                <w:left w:val="none" w:sz="0" w:space="0" w:color="000000"/>
                <w:bottom w:val="none" w:sz="0" w:space="0" w:color="000000"/>
                <w:right w:val="none" w:sz="0" w:space="0" w:color="000000"/>
              </w:pBdr>
              <w:tabs>
                <w:tab w:val="left" w:pos="283"/>
              </w:tabs>
              <w:spacing w:after="0" w:line="276" w:lineRule="auto"/>
              <w:rPr>
                <w:rFonts w:ascii="Times New Roman" w:eastAsia="Times New Roman" w:hAnsi="Times New Roman" w:cs="Times New Roman"/>
                <w:color w:val="000000"/>
                <w:sz w:val="24"/>
                <w:szCs w:val="28"/>
              </w:rPr>
            </w:pPr>
          </w:p>
        </w:tc>
        <w:tc>
          <w:tcPr>
            <w:tcW w:w="878" w:type="pct"/>
            <w:tcBorders>
              <w:top w:val="single" w:sz="4" w:space="0" w:color="auto"/>
              <w:bottom w:val="single" w:sz="4" w:space="0" w:color="auto"/>
            </w:tcBorders>
            <w:shd w:val="clear" w:color="auto" w:fill="auto"/>
          </w:tcPr>
          <w:p w14:paraId="4F336D4E" w14:textId="77777777" w:rsidR="004443D6" w:rsidRDefault="003E6650">
            <w:pPr>
              <w:pStyle w:val="aff"/>
              <w:jc w:val="center"/>
            </w:pPr>
            <w:r>
              <w:t>Оснащенность компьютерной техникой</w:t>
            </w:r>
          </w:p>
        </w:tc>
        <w:tc>
          <w:tcPr>
            <w:tcW w:w="1150" w:type="pct"/>
            <w:tcBorders>
              <w:top w:val="single" w:sz="4" w:space="0" w:color="auto"/>
              <w:bottom w:val="single" w:sz="4" w:space="0" w:color="auto"/>
            </w:tcBorders>
            <w:shd w:val="clear" w:color="auto" w:fill="auto"/>
          </w:tcPr>
          <w:p w14:paraId="02F52700" w14:textId="77777777" w:rsidR="004443D6" w:rsidRDefault="003E6650">
            <w:pPr>
              <w:pStyle w:val="aff"/>
              <w:ind w:left="29" w:right="37" w:firstLine="283"/>
              <w:jc w:val="both"/>
              <w:rPr>
                <w:bCs/>
              </w:rPr>
            </w:pPr>
            <w:r>
              <w:rPr>
                <w:bCs/>
              </w:rPr>
              <w:t>Для организации учебного процесса школа имеет:</w:t>
            </w:r>
          </w:p>
          <w:p w14:paraId="11E5E06D" w14:textId="403DCC09" w:rsidR="004443D6" w:rsidRDefault="003E6650">
            <w:pPr>
              <w:pStyle w:val="aff"/>
              <w:ind w:left="29" w:right="37" w:firstLine="283"/>
              <w:jc w:val="both"/>
              <w:rPr>
                <w:bCs/>
              </w:rPr>
            </w:pPr>
            <w:r>
              <w:t xml:space="preserve">– </w:t>
            </w:r>
            <w:r>
              <w:rPr>
                <w:bCs/>
              </w:rPr>
              <w:t xml:space="preserve">компьютер – </w:t>
            </w:r>
            <w:r w:rsidR="009F765F">
              <w:rPr>
                <w:bCs/>
              </w:rPr>
              <w:t>15</w:t>
            </w:r>
            <w:r>
              <w:rPr>
                <w:bCs/>
              </w:rPr>
              <w:t>;</w:t>
            </w:r>
          </w:p>
          <w:p w14:paraId="3ADF7CA2" w14:textId="4CAAF0D6" w:rsidR="004443D6" w:rsidRDefault="003E6650">
            <w:pPr>
              <w:pStyle w:val="aff"/>
              <w:ind w:left="29" w:right="37" w:firstLine="283"/>
              <w:jc w:val="both"/>
              <w:rPr>
                <w:bCs/>
              </w:rPr>
            </w:pPr>
            <w:r>
              <w:t xml:space="preserve">– </w:t>
            </w:r>
            <w:r>
              <w:rPr>
                <w:bCs/>
              </w:rPr>
              <w:t xml:space="preserve">ноутбук – </w:t>
            </w:r>
            <w:r w:rsidR="009F765F">
              <w:rPr>
                <w:bCs/>
              </w:rPr>
              <w:t>3</w:t>
            </w:r>
            <w:r>
              <w:rPr>
                <w:bCs/>
              </w:rPr>
              <w:t>;</w:t>
            </w:r>
          </w:p>
          <w:p w14:paraId="2ABD24D3" w14:textId="4F9039BB" w:rsidR="004443D6" w:rsidRDefault="003E6650">
            <w:pPr>
              <w:pStyle w:val="aff"/>
              <w:ind w:left="29" w:right="37" w:firstLine="283"/>
              <w:jc w:val="both"/>
              <w:rPr>
                <w:bCs/>
              </w:rPr>
            </w:pPr>
            <w:r>
              <w:t xml:space="preserve">– </w:t>
            </w:r>
            <w:r>
              <w:rPr>
                <w:bCs/>
              </w:rPr>
              <w:t xml:space="preserve">МФУ-принтер – </w:t>
            </w:r>
            <w:r w:rsidR="009F765F">
              <w:rPr>
                <w:bCs/>
              </w:rPr>
              <w:t>2</w:t>
            </w:r>
            <w:r>
              <w:rPr>
                <w:bCs/>
              </w:rPr>
              <w:t>;</w:t>
            </w:r>
          </w:p>
          <w:p w14:paraId="353A818E" w14:textId="058E892A" w:rsidR="004443D6" w:rsidRDefault="003E6650">
            <w:pPr>
              <w:pStyle w:val="aff"/>
              <w:ind w:left="29" w:right="37" w:firstLine="283"/>
              <w:jc w:val="both"/>
              <w:rPr>
                <w:bCs/>
              </w:rPr>
            </w:pPr>
            <w:r>
              <w:t xml:space="preserve">– </w:t>
            </w:r>
            <w:r>
              <w:rPr>
                <w:bCs/>
              </w:rPr>
              <w:t xml:space="preserve">принтер </w:t>
            </w:r>
            <w:r>
              <w:t xml:space="preserve">– </w:t>
            </w:r>
            <w:r w:rsidR="009F765F">
              <w:t>3</w:t>
            </w:r>
            <w:r>
              <w:rPr>
                <w:bCs/>
              </w:rPr>
              <w:t>;</w:t>
            </w:r>
          </w:p>
          <w:p w14:paraId="2088E254" w14:textId="77777777" w:rsidR="004443D6" w:rsidRDefault="003E6650">
            <w:pPr>
              <w:pStyle w:val="aff"/>
              <w:ind w:left="29" w:right="37" w:firstLine="283"/>
              <w:jc w:val="both"/>
              <w:rPr>
                <w:bCs/>
              </w:rPr>
            </w:pPr>
            <w:r>
              <w:t xml:space="preserve">– </w:t>
            </w:r>
            <w:r>
              <w:rPr>
                <w:bCs/>
              </w:rPr>
              <w:t>мультимедийный проектор – 1;</w:t>
            </w:r>
          </w:p>
          <w:p w14:paraId="3E5F7DC4" w14:textId="1005E9AA" w:rsidR="004443D6" w:rsidRDefault="003E6650">
            <w:pPr>
              <w:pStyle w:val="aff"/>
              <w:ind w:left="29" w:right="37" w:firstLine="283"/>
              <w:jc w:val="both"/>
              <w:rPr>
                <w:bCs/>
              </w:rPr>
            </w:pPr>
            <w:r>
              <w:t xml:space="preserve">– </w:t>
            </w:r>
            <w:r>
              <w:rPr>
                <w:bCs/>
              </w:rPr>
              <w:t xml:space="preserve">интерактивная доска – </w:t>
            </w:r>
            <w:r w:rsidR="009F765F">
              <w:rPr>
                <w:bCs/>
              </w:rPr>
              <w:t>2</w:t>
            </w:r>
            <w:r>
              <w:rPr>
                <w:bCs/>
              </w:rPr>
              <w:t>;</w:t>
            </w:r>
          </w:p>
          <w:p w14:paraId="7068AC74" w14:textId="77777777" w:rsidR="004443D6" w:rsidRDefault="004443D6">
            <w:pPr>
              <w:pStyle w:val="aff"/>
              <w:ind w:left="29" w:right="37" w:firstLine="283"/>
              <w:jc w:val="both"/>
              <w:rPr>
                <w:bCs/>
              </w:rPr>
            </w:pPr>
          </w:p>
          <w:p w14:paraId="7AACDFB0" w14:textId="77777777" w:rsidR="004443D6" w:rsidRDefault="004443D6">
            <w:pPr>
              <w:pStyle w:val="aff"/>
              <w:ind w:left="29" w:right="37" w:firstLine="283"/>
              <w:jc w:val="both"/>
              <w:rPr>
                <w:bCs/>
              </w:rPr>
            </w:pPr>
          </w:p>
          <w:p w14:paraId="550E6563" w14:textId="77777777" w:rsidR="004443D6" w:rsidRDefault="004443D6">
            <w:pPr>
              <w:pStyle w:val="aff"/>
              <w:ind w:left="29" w:right="37" w:firstLine="283"/>
              <w:jc w:val="both"/>
              <w:rPr>
                <w:bCs/>
              </w:rPr>
            </w:pPr>
          </w:p>
        </w:tc>
        <w:tc>
          <w:tcPr>
            <w:tcW w:w="809" w:type="pct"/>
            <w:tcBorders>
              <w:top w:val="single" w:sz="4" w:space="0" w:color="auto"/>
              <w:bottom w:val="single" w:sz="4" w:space="0" w:color="auto"/>
            </w:tcBorders>
            <w:shd w:val="clear" w:color="auto" w:fill="auto"/>
          </w:tcPr>
          <w:p w14:paraId="245469F2" w14:textId="77777777" w:rsidR="004443D6" w:rsidRDefault="003E6650">
            <w:pPr>
              <w:pStyle w:val="aff"/>
              <w:ind w:left="29" w:right="37" w:firstLine="283"/>
              <w:jc w:val="both"/>
            </w:pPr>
            <w:r>
              <w:t>Интерактивные доски; мультимедийные проекторы, МФУ принтеры.</w:t>
            </w:r>
          </w:p>
          <w:p w14:paraId="557140BB" w14:textId="77777777" w:rsidR="004443D6" w:rsidRDefault="004443D6">
            <w:pPr>
              <w:pStyle w:val="aff"/>
              <w:ind w:left="29" w:right="37" w:firstLine="283"/>
              <w:jc w:val="both"/>
            </w:pPr>
          </w:p>
        </w:tc>
        <w:tc>
          <w:tcPr>
            <w:tcW w:w="878" w:type="pct"/>
            <w:tcBorders>
              <w:top w:val="single" w:sz="4" w:space="0" w:color="auto"/>
              <w:bottom w:val="single" w:sz="4" w:space="0" w:color="auto"/>
            </w:tcBorders>
            <w:shd w:val="clear" w:color="auto" w:fill="auto"/>
          </w:tcPr>
          <w:p w14:paraId="74CD1B46" w14:textId="77777777" w:rsidR="004443D6" w:rsidRDefault="004443D6">
            <w:pPr>
              <w:pStyle w:val="aff"/>
              <w:ind w:firstLine="220"/>
              <w:jc w:val="both"/>
            </w:pPr>
          </w:p>
        </w:tc>
      </w:tr>
      <w:tr w:rsidR="004443D6" w14:paraId="5F727D1B" w14:textId="77777777">
        <w:trPr>
          <w:trHeight w:val="674"/>
        </w:trPr>
        <w:tc>
          <w:tcPr>
            <w:tcW w:w="1283" w:type="pct"/>
            <w:tcBorders>
              <w:top w:val="single" w:sz="4" w:space="0" w:color="auto"/>
            </w:tcBorders>
          </w:tcPr>
          <w:p w14:paraId="3590DC0C" w14:textId="77777777" w:rsidR="004443D6" w:rsidRDefault="004443D6">
            <w:pPr>
              <w:widowControl w:val="0"/>
              <w:pBdr>
                <w:top w:val="none" w:sz="0" w:space="0" w:color="000000"/>
                <w:left w:val="none" w:sz="0" w:space="0" w:color="000000"/>
                <w:bottom w:val="none" w:sz="0" w:space="0" w:color="000000"/>
                <w:right w:val="none" w:sz="0" w:space="0" w:color="000000"/>
              </w:pBdr>
              <w:tabs>
                <w:tab w:val="left" w:pos="283"/>
              </w:tabs>
              <w:spacing w:after="0" w:line="276" w:lineRule="auto"/>
              <w:rPr>
                <w:rFonts w:ascii="Times New Roman" w:eastAsia="Times New Roman" w:hAnsi="Times New Roman" w:cs="Times New Roman"/>
                <w:color w:val="000000"/>
                <w:sz w:val="24"/>
                <w:szCs w:val="28"/>
              </w:rPr>
            </w:pPr>
          </w:p>
        </w:tc>
        <w:tc>
          <w:tcPr>
            <w:tcW w:w="878" w:type="pct"/>
            <w:tcBorders>
              <w:top w:val="single" w:sz="4" w:space="0" w:color="auto"/>
            </w:tcBorders>
            <w:shd w:val="clear" w:color="auto" w:fill="auto"/>
          </w:tcPr>
          <w:p w14:paraId="11567E1F" w14:textId="77777777" w:rsidR="004443D6" w:rsidRDefault="003E6650">
            <w:pPr>
              <w:pStyle w:val="aff"/>
              <w:jc w:val="center"/>
            </w:pPr>
            <w:r>
              <w:t xml:space="preserve">Библиотечный фонд </w:t>
            </w:r>
          </w:p>
        </w:tc>
        <w:tc>
          <w:tcPr>
            <w:tcW w:w="1150" w:type="pct"/>
            <w:tcBorders>
              <w:top w:val="single" w:sz="4" w:space="0" w:color="auto"/>
            </w:tcBorders>
            <w:shd w:val="clear" w:color="auto" w:fill="auto"/>
          </w:tcPr>
          <w:p w14:paraId="3E3122DC" w14:textId="50D475E4" w:rsidR="004443D6" w:rsidRDefault="003E6650">
            <w:pPr>
              <w:pStyle w:val="aff"/>
              <w:ind w:firstLine="312"/>
              <w:jc w:val="both"/>
              <w:rPr>
                <w:bCs/>
              </w:rPr>
            </w:pPr>
            <w:r>
              <w:rPr>
                <w:bCs/>
              </w:rPr>
              <w:t xml:space="preserve">Количество экземпляров библиотечного фонда (всего) – </w:t>
            </w:r>
          </w:p>
          <w:p w14:paraId="7E132337" w14:textId="77777777" w:rsidR="004443D6" w:rsidRDefault="003E6650">
            <w:pPr>
              <w:pStyle w:val="aff"/>
              <w:ind w:firstLine="312"/>
              <w:jc w:val="both"/>
              <w:rPr>
                <w:bCs/>
              </w:rPr>
            </w:pPr>
            <w:r>
              <w:rPr>
                <w:bCs/>
              </w:rPr>
              <w:t>Из них:</w:t>
            </w:r>
          </w:p>
          <w:p w14:paraId="3F3AF841" w14:textId="098B5407" w:rsidR="004443D6" w:rsidRDefault="003E6650">
            <w:pPr>
              <w:pStyle w:val="aff"/>
              <w:ind w:firstLine="312"/>
              <w:jc w:val="both"/>
              <w:rPr>
                <w:bCs/>
              </w:rPr>
            </w:pPr>
            <w:r>
              <w:t xml:space="preserve">– </w:t>
            </w:r>
            <w:r>
              <w:rPr>
                <w:bCs/>
              </w:rPr>
              <w:t xml:space="preserve">учебники – </w:t>
            </w:r>
            <w:r w:rsidR="009F765F">
              <w:rPr>
                <w:bCs/>
              </w:rPr>
              <w:t>11</w:t>
            </w:r>
            <w:r>
              <w:rPr>
                <w:bCs/>
              </w:rPr>
              <w:t>70;</w:t>
            </w:r>
          </w:p>
          <w:p w14:paraId="5452B871" w14:textId="77777777" w:rsidR="004443D6" w:rsidRDefault="003E6650">
            <w:pPr>
              <w:pStyle w:val="aff"/>
              <w:ind w:firstLine="312"/>
              <w:jc w:val="both"/>
              <w:rPr>
                <w:bCs/>
              </w:rPr>
            </w:pPr>
            <w:r>
              <w:t xml:space="preserve">– </w:t>
            </w:r>
            <w:r>
              <w:rPr>
                <w:bCs/>
              </w:rPr>
              <w:t>учебные пособия, справочники – 165;</w:t>
            </w:r>
          </w:p>
          <w:p w14:paraId="047AB74C" w14:textId="77777777" w:rsidR="004443D6" w:rsidRDefault="003E6650">
            <w:pPr>
              <w:pStyle w:val="aff"/>
              <w:ind w:firstLine="312"/>
              <w:jc w:val="both"/>
              <w:rPr>
                <w:bCs/>
              </w:rPr>
            </w:pPr>
            <w:r>
              <w:t xml:space="preserve">– </w:t>
            </w:r>
            <w:r>
              <w:rPr>
                <w:bCs/>
              </w:rPr>
              <w:t xml:space="preserve">художественная литература </w:t>
            </w:r>
            <w:r>
              <w:t>– 500</w:t>
            </w:r>
            <w:r>
              <w:rPr>
                <w:bCs/>
              </w:rPr>
              <w:t>;</w:t>
            </w:r>
          </w:p>
          <w:p w14:paraId="72D695D4" w14:textId="4123393B" w:rsidR="004443D6" w:rsidRDefault="003E6650">
            <w:pPr>
              <w:pStyle w:val="aff"/>
              <w:ind w:firstLine="312"/>
              <w:jc w:val="both"/>
              <w:rPr>
                <w:bCs/>
              </w:rPr>
            </w:pPr>
            <w:r>
              <w:t xml:space="preserve">– </w:t>
            </w:r>
            <w:r>
              <w:rPr>
                <w:bCs/>
              </w:rPr>
              <w:t xml:space="preserve">справочники – </w:t>
            </w:r>
            <w:r w:rsidR="009F765F">
              <w:rPr>
                <w:bCs/>
              </w:rPr>
              <w:t>1</w:t>
            </w:r>
            <w:r>
              <w:rPr>
                <w:bCs/>
              </w:rPr>
              <w:t>9.</w:t>
            </w:r>
          </w:p>
          <w:p w14:paraId="2D3EE133" w14:textId="77777777" w:rsidR="004443D6" w:rsidRDefault="004443D6">
            <w:pPr>
              <w:pStyle w:val="aff"/>
              <w:ind w:left="29" w:right="37" w:firstLine="283"/>
              <w:jc w:val="both"/>
              <w:rPr>
                <w:bCs/>
              </w:rPr>
            </w:pPr>
          </w:p>
        </w:tc>
        <w:tc>
          <w:tcPr>
            <w:tcW w:w="809" w:type="pct"/>
            <w:tcBorders>
              <w:top w:val="single" w:sz="4" w:space="0" w:color="auto"/>
            </w:tcBorders>
            <w:shd w:val="clear" w:color="auto" w:fill="auto"/>
          </w:tcPr>
          <w:p w14:paraId="60522CAE" w14:textId="77777777" w:rsidR="004443D6" w:rsidRDefault="004443D6">
            <w:pPr>
              <w:pStyle w:val="aff"/>
              <w:ind w:left="29" w:right="37" w:firstLine="283"/>
              <w:jc w:val="both"/>
            </w:pPr>
          </w:p>
        </w:tc>
        <w:tc>
          <w:tcPr>
            <w:tcW w:w="878" w:type="pct"/>
            <w:tcBorders>
              <w:top w:val="single" w:sz="4" w:space="0" w:color="auto"/>
            </w:tcBorders>
            <w:shd w:val="clear" w:color="auto" w:fill="auto"/>
          </w:tcPr>
          <w:p w14:paraId="4B88F02B" w14:textId="77777777" w:rsidR="004443D6" w:rsidRDefault="004443D6">
            <w:pPr>
              <w:pStyle w:val="aff"/>
              <w:ind w:firstLine="220"/>
              <w:jc w:val="both"/>
            </w:pPr>
          </w:p>
        </w:tc>
      </w:tr>
      <w:tr w:rsidR="004443D6" w14:paraId="798F8A62" w14:textId="77777777">
        <w:tc>
          <w:tcPr>
            <w:tcW w:w="1283" w:type="pct"/>
          </w:tcPr>
          <w:p w14:paraId="46366CB2"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ind w:firstLine="25"/>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xml:space="preserve">4. Кадровые ресурсы </w:t>
            </w:r>
          </w:p>
        </w:tc>
        <w:tc>
          <w:tcPr>
            <w:tcW w:w="878" w:type="pct"/>
            <w:shd w:val="clear" w:color="auto" w:fill="auto"/>
          </w:tcPr>
          <w:p w14:paraId="30F4B41E" w14:textId="77777777" w:rsidR="004443D6" w:rsidRDefault="003E6650">
            <w:pPr>
              <w:pStyle w:val="aff"/>
              <w:jc w:val="center"/>
            </w:pPr>
            <w:r>
              <w:t>Наличие вакансий в организации</w:t>
            </w:r>
          </w:p>
        </w:tc>
        <w:tc>
          <w:tcPr>
            <w:tcW w:w="1150" w:type="pct"/>
            <w:shd w:val="clear" w:color="auto" w:fill="auto"/>
          </w:tcPr>
          <w:p w14:paraId="36AEB95E" w14:textId="77777777" w:rsidR="004443D6" w:rsidRDefault="003E6650">
            <w:pPr>
              <w:pStyle w:val="aff"/>
              <w:ind w:firstLine="312"/>
              <w:jc w:val="both"/>
            </w:pPr>
            <w:r>
              <w:t>Нет.</w:t>
            </w:r>
          </w:p>
        </w:tc>
        <w:tc>
          <w:tcPr>
            <w:tcW w:w="809" w:type="pct"/>
            <w:shd w:val="clear" w:color="auto" w:fill="auto"/>
          </w:tcPr>
          <w:p w14:paraId="680A1626" w14:textId="498EA0DC" w:rsidR="004443D6" w:rsidRDefault="003E6650">
            <w:pPr>
              <w:pStyle w:val="aff"/>
              <w:ind w:firstLine="312"/>
              <w:jc w:val="both"/>
            </w:pPr>
            <w:r>
              <w:t>1. 2024-2025 учебный год: требуется учитель   музыки .</w:t>
            </w:r>
          </w:p>
          <w:p w14:paraId="6600A930" w14:textId="1DF77B13" w:rsidR="004443D6" w:rsidRDefault="003E6650">
            <w:pPr>
              <w:pStyle w:val="aff"/>
              <w:ind w:firstLine="312"/>
              <w:jc w:val="both"/>
            </w:pPr>
            <w:r>
              <w:t xml:space="preserve"> 2. 2027-2028 учебный год: требуется учитель </w:t>
            </w:r>
            <w:r w:rsidR="009F765F">
              <w:t>английского языка.</w:t>
            </w:r>
          </w:p>
          <w:p w14:paraId="42677A2B" w14:textId="77777777" w:rsidR="004443D6" w:rsidRDefault="004443D6">
            <w:pPr>
              <w:pStyle w:val="aff"/>
              <w:ind w:firstLine="312"/>
              <w:jc w:val="both"/>
            </w:pPr>
          </w:p>
        </w:tc>
        <w:tc>
          <w:tcPr>
            <w:tcW w:w="878" w:type="pct"/>
            <w:shd w:val="clear" w:color="auto" w:fill="auto"/>
          </w:tcPr>
          <w:p w14:paraId="16C69466" w14:textId="77777777" w:rsidR="004443D6" w:rsidRDefault="003E6650">
            <w:pPr>
              <w:pStyle w:val="aff"/>
              <w:ind w:firstLine="312"/>
              <w:jc w:val="both"/>
            </w:pPr>
            <w:r>
              <w:t>1. Привлечение квалифицированных и молодых кадров (выпускников ВУЗов).</w:t>
            </w:r>
          </w:p>
          <w:p w14:paraId="5B37B930" w14:textId="77777777" w:rsidR="004443D6" w:rsidRDefault="003E6650">
            <w:pPr>
              <w:pStyle w:val="aff"/>
              <w:ind w:firstLine="312"/>
              <w:jc w:val="both"/>
            </w:pPr>
            <w:r>
              <w:t>2. Решение кадрового вопроса путем привлечения необходимых специалистов в рамках сетевого взаимодействия.</w:t>
            </w:r>
          </w:p>
          <w:p w14:paraId="03C83FC2" w14:textId="77777777" w:rsidR="004443D6" w:rsidRDefault="003E6650">
            <w:pPr>
              <w:pStyle w:val="aff"/>
              <w:ind w:firstLine="312"/>
              <w:jc w:val="both"/>
            </w:pPr>
            <w:r>
              <w:t>3. Взаимодействие (в том числе с использованием дистанционных образовательных технологий) с ресурсными центрами и др.</w:t>
            </w:r>
          </w:p>
          <w:p w14:paraId="3442965F" w14:textId="77777777" w:rsidR="004443D6" w:rsidRDefault="004443D6">
            <w:pPr>
              <w:pStyle w:val="aff"/>
              <w:ind w:firstLine="312"/>
              <w:jc w:val="both"/>
            </w:pPr>
          </w:p>
        </w:tc>
      </w:tr>
      <w:tr w:rsidR="004443D6" w14:paraId="0A349C7B" w14:textId="77777777">
        <w:trPr>
          <w:trHeight w:val="2855"/>
        </w:trPr>
        <w:tc>
          <w:tcPr>
            <w:tcW w:w="1283" w:type="pct"/>
            <w:tcBorders>
              <w:bottom w:val="single" w:sz="4" w:space="0" w:color="auto"/>
            </w:tcBorders>
          </w:tcPr>
          <w:p w14:paraId="12BCC392"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p w14:paraId="6EA77627" w14:textId="77777777" w:rsidR="004443D6" w:rsidRDefault="003E6650">
            <w:pPr>
              <w:widowControl w:val="0"/>
              <w:numPr>
                <w:ilvl w:val="0"/>
                <w:numId w:val="20"/>
              </w:numPr>
              <w:pBdr>
                <w:top w:val="none" w:sz="0" w:space="0" w:color="000000"/>
                <w:left w:val="none" w:sz="0" w:space="0" w:color="000000"/>
                <w:bottom w:val="none" w:sz="0" w:space="0" w:color="000000"/>
                <w:right w:val="none" w:sz="0" w:space="0" w:color="000000"/>
              </w:pBdr>
              <w:spacing w:after="0" w:line="276" w:lineRule="auto"/>
              <w:ind w:firstLine="25"/>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Иное (при необходимости)</w:t>
            </w:r>
          </w:p>
          <w:p w14:paraId="296CA643"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p w14:paraId="483327FD"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p w14:paraId="6D91F1F8"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p w14:paraId="12FCA7DD"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p w14:paraId="01C08B00"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p w14:paraId="52A13DF0"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p w14:paraId="0ED21036"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p w14:paraId="2BC4A0F0"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p w14:paraId="315EEF4E"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p w14:paraId="220F4E31"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p w14:paraId="403772E3"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tc>
        <w:tc>
          <w:tcPr>
            <w:tcW w:w="878" w:type="pct"/>
            <w:tcBorders>
              <w:bottom w:val="single" w:sz="4" w:space="0" w:color="auto"/>
            </w:tcBorders>
            <w:shd w:val="clear" w:color="auto" w:fill="auto"/>
          </w:tcPr>
          <w:p w14:paraId="2A3F3413" w14:textId="77777777" w:rsidR="004443D6" w:rsidRDefault="003E6650">
            <w:pPr>
              <w:pStyle w:val="aff"/>
              <w:jc w:val="center"/>
            </w:pPr>
            <w:r>
              <w:t>Отсутствие текучести кадров (стабильность кадрового состава).</w:t>
            </w:r>
          </w:p>
          <w:p w14:paraId="55BD8CED" w14:textId="77777777" w:rsidR="004443D6" w:rsidRDefault="004443D6">
            <w:pPr>
              <w:pStyle w:val="aff"/>
              <w:jc w:val="center"/>
            </w:pPr>
          </w:p>
        </w:tc>
        <w:tc>
          <w:tcPr>
            <w:tcW w:w="1150" w:type="pct"/>
            <w:tcBorders>
              <w:bottom w:val="single" w:sz="4" w:space="0" w:color="auto"/>
            </w:tcBorders>
            <w:shd w:val="clear" w:color="auto" w:fill="auto"/>
          </w:tcPr>
          <w:p w14:paraId="63D439A3" w14:textId="77777777" w:rsidR="004443D6" w:rsidRDefault="003E6650">
            <w:pPr>
              <w:pStyle w:val="aff"/>
              <w:ind w:firstLine="312"/>
              <w:jc w:val="both"/>
            </w:pPr>
            <w:r>
              <w:t>Нет.</w:t>
            </w:r>
          </w:p>
        </w:tc>
        <w:tc>
          <w:tcPr>
            <w:tcW w:w="809" w:type="pct"/>
            <w:tcBorders>
              <w:bottom w:val="single" w:sz="4" w:space="0" w:color="auto"/>
            </w:tcBorders>
            <w:shd w:val="clear" w:color="auto" w:fill="auto"/>
          </w:tcPr>
          <w:p w14:paraId="5FB3FE60" w14:textId="77777777" w:rsidR="004443D6" w:rsidRDefault="004443D6">
            <w:pPr>
              <w:pStyle w:val="aff"/>
              <w:ind w:firstLine="312"/>
              <w:jc w:val="both"/>
            </w:pPr>
          </w:p>
        </w:tc>
        <w:tc>
          <w:tcPr>
            <w:tcW w:w="878" w:type="pct"/>
            <w:tcBorders>
              <w:bottom w:val="single" w:sz="4" w:space="0" w:color="auto"/>
            </w:tcBorders>
            <w:shd w:val="clear" w:color="auto" w:fill="auto"/>
          </w:tcPr>
          <w:p w14:paraId="173292C0" w14:textId="77777777" w:rsidR="004443D6" w:rsidRDefault="003E6650">
            <w:pPr>
              <w:pStyle w:val="aff"/>
              <w:ind w:firstLine="312"/>
            </w:pPr>
            <w:r>
              <w:t>Индивидуальная работа с педагогическими работниками.</w:t>
            </w:r>
          </w:p>
        </w:tc>
      </w:tr>
      <w:tr w:rsidR="004443D6" w14:paraId="1B607A41" w14:textId="77777777">
        <w:trPr>
          <w:trHeight w:val="656"/>
        </w:trPr>
        <w:tc>
          <w:tcPr>
            <w:tcW w:w="1283" w:type="pct"/>
            <w:tcBorders>
              <w:top w:val="single" w:sz="4" w:space="0" w:color="auto"/>
            </w:tcBorders>
          </w:tcPr>
          <w:p w14:paraId="1F63CE29"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tc>
        <w:tc>
          <w:tcPr>
            <w:tcW w:w="878" w:type="pct"/>
            <w:tcBorders>
              <w:top w:val="single" w:sz="4" w:space="0" w:color="auto"/>
            </w:tcBorders>
            <w:shd w:val="clear" w:color="auto" w:fill="auto"/>
          </w:tcPr>
          <w:p w14:paraId="52E8CC91" w14:textId="77777777" w:rsidR="004443D6" w:rsidRDefault="003E6650">
            <w:pPr>
              <w:pStyle w:val="aff"/>
              <w:jc w:val="center"/>
            </w:pPr>
            <w:r>
              <w:t>Педагогические работники с высшей категорией</w:t>
            </w:r>
          </w:p>
          <w:p w14:paraId="47FCB011" w14:textId="77777777" w:rsidR="004443D6" w:rsidRDefault="004443D6">
            <w:pPr>
              <w:pStyle w:val="aff"/>
              <w:jc w:val="center"/>
            </w:pPr>
          </w:p>
        </w:tc>
        <w:tc>
          <w:tcPr>
            <w:tcW w:w="1150" w:type="pct"/>
            <w:tcBorders>
              <w:top w:val="single" w:sz="4" w:space="0" w:color="auto"/>
            </w:tcBorders>
            <w:shd w:val="clear" w:color="auto" w:fill="auto"/>
          </w:tcPr>
          <w:p w14:paraId="43FB4A67" w14:textId="6865017C" w:rsidR="004443D6" w:rsidRDefault="009F765F">
            <w:pPr>
              <w:pStyle w:val="aff"/>
              <w:ind w:firstLine="312"/>
              <w:jc w:val="both"/>
            </w:pPr>
            <w:r>
              <w:t>7</w:t>
            </w:r>
          </w:p>
        </w:tc>
        <w:tc>
          <w:tcPr>
            <w:tcW w:w="809" w:type="pct"/>
            <w:tcBorders>
              <w:top w:val="single" w:sz="4" w:space="0" w:color="auto"/>
            </w:tcBorders>
            <w:shd w:val="clear" w:color="auto" w:fill="auto"/>
          </w:tcPr>
          <w:p w14:paraId="1A621D2C" w14:textId="77777777" w:rsidR="004443D6" w:rsidRDefault="004443D6">
            <w:pPr>
              <w:pStyle w:val="aff"/>
              <w:ind w:firstLine="312"/>
              <w:jc w:val="both"/>
            </w:pPr>
          </w:p>
        </w:tc>
        <w:tc>
          <w:tcPr>
            <w:tcW w:w="878" w:type="pct"/>
            <w:tcBorders>
              <w:top w:val="single" w:sz="4" w:space="0" w:color="auto"/>
            </w:tcBorders>
            <w:shd w:val="clear" w:color="auto" w:fill="auto"/>
          </w:tcPr>
          <w:p w14:paraId="4105ECF6" w14:textId="77777777" w:rsidR="004443D6" w:rsidRDefault="003E6650">
            <w:pPr>
              <w:pStyle w:val="aff"/>
              <w:ind w:firstLine="312"/>
              <w:jc w:val="both"/>
            </w:pPr>
            <w:r>
              <w:t>Индивидуальная работа с педагогами.</w:t>
            </w:r>
          </w:p>
        </w:tc>
      </w:tr>
      <w:tr w:rsidR="004443D6" w14:paraId="03A87A87" w14:textId="77777777">
        <w:trPr>
          <w:trHeight w:val="656"/>
        </w:trPr>
        <w:tc>
          <w:tcPr>
            <w:tcW w:w="0" w:type="auto"/>
          </w:tcPr>
          <w:p w14:paraId="5F3EBDC4"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tc>
        <w:tc>
          <w:tcPr>
            <w:tcW w:w="0" w:type="auto"/>
            <w:shd w:val="clear" w:color="auto" w:fill="auto"/>
          </w:tcPr>
          <w:p w14:paraId="05030437" w14:textId="77777777" w:rsidR="004443D6" w:rsidRDefault="003E6650">
            <w:pPr>
              <w:pStyle w:val="aff"/>
              <w:jc w:val="center"/>
            </w:pPr>
            <w:r>
              <w:t>Педагогические работники с 1 категорией</w:t>
            </w:r>
          </w:p>
          <w:p w14:paraId="5FC556B2" w14:textId="77777777" w:rsidR="004443D6" w:rsidRDefault="004443D6">
            <w:pPr>
              <w:pStyle w:val="aff"/>
              <w:jc w:val="center"/>
            </w:pPr>
          </w:p>
        </w:tc>
        <w:tc>
          <w:tcPr>
            <w:tcW w:w="0" w:type="auto"/>
            <w:shd w:val="clear" w:color="auto" w:fill="auto"/>
          </w:tcPr>
          <w:p w14:paraId="309BC4A7" w14:textId="1C1E0C4E" w:rsidR="004443D6" w:rsidRDefault="009F765F">
            <w:pPr>
              <w:pStyle w:val="aff"/>
              <w:ind w:firstLine="312"/>
              <w:jc w:val="both"/>
            </w:pPr>
            <w:r>
              <w:t>1</w:t>
            </w:r>
            <w:r w:rsidR="003E6650">
              <w:t>(5 %)</w:t>
            </w:r>
          </w:p>
        </w:tc>
        <w:tc>
          <w:tcPr>
            <w:tcW w:w="0" w:type="auto"/>
            <w:shd w:val="clear" w:color="auto" w:fill="auto"/>
          </w:tcPr>
          <w:p w14:paraId="62D41A46" w14:textId="77777777" w:rsidR="004443D6" w:rsidRDefault="004443D6">
            <w:pPr>
              <w:pStyle w:val="aff"/>
              <w:ind w:firstLine="312"/>
              <w:jc w:val="both"/>
            </w:pPr>
          </w:p>
        </w:tc>
        <w:tc>
          <w:tcPr>
            <w:tcW w:w="0" w:type="auto"/>
            <w:shd w:val="clear" w:color="auto" w:fill="auto"/>
          </w:tcPr>
          <w:p w14:paraId="7E00E6F0" w14:textId="77777777" w:rsidR="004443D6" w:rsidRDefault="003E6650">
            <w:pPr>
              <w:pStyle w:val="aff"/>
              <w:ind w:firstLine="312"/>
              <w:jc w:val="both"/>
            </w:pPr>
            <w:r>
              <w:t>Индивидуальная работа с педагогами.</w:t>
            </w:r>
          </w:p>
        </w:tc>
      </w:tr>
      <w:tr w:rsidR="004443D6" w14:paraId="5D7A17C0" w14:textId="77777777">
        <w:trPr>
          <w:trHeight w:val="656"/>
        </w:trPr>
        <w:tc>
          <w:tcPr>
            <w:tcW w:w="0" w:type="auto"/>
          </w:tcPr>
          <w:p w14:paraId="717151E6"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tc>
        <w:tc>
          <w:tcPr>
            <w:tcW w:w="0" w:type="auto"/>
            <w:shd w:val="clear" w:color="auto" w:fill="auto"/>
          </w:tcPr>
          <w:p w14:paraId="235FE1FD" w14:textId="77777777" w:rsidR="004443D6" w:rsidRDefault="003E6650">
            <w:pPr>
              <w:pStyle w:val="aff"/>
              <w:jc w:val="center"/>
            </w:pPr>
            <w:r>
              <w:t>Педагогические работники с высшим образованием</w:t>
            </w:r>
          </w:p>
          <w:p w14:paraId="306D5D16" w14:textId="77777777" w:rsidR="004443D6" w:rsidRDefault="004443D6">
            <w:pPr>
              <w:pStyle w:val="aff"/>
              <w:jc w:val="center"/>
            </w:pPr>
          </w:p>
        </w:tc>
        <w:tc>
          <w:tcPr>
            <w:tcW w:w="0" w:type="auto"/>
            <w:shd w:val="clear" w:color="auto" w:fill="auto"/>
          </w:tcPr>
          <w:p w14:paraId="6E98D4FA" w14:textId="0EA55F97" w:rsidR="004443D6" w:rsidRDefault="003E6650">
            <w:pPr>
              <w:pStyle w:val="aff"/>
              <w:ind w:firstLine="312"/>
              <w:jc w:val="both"/>
            </w:pPr>
            <w:r>
              <w:t>1</w:t>
            </w:r>
            <w:r w:rsidR="009F765F">
              <w:t>9</w:t>
            </w:r>
            <w:r>
              <w:t>(</w:t>
            </w:r>
            <w:r w:rsidR="009F765F">
              <w:t>95</w:t>
            </w:r>
            <w:r>
              <w:t xml:space="preserve"> %)</w:t>
            </w:r>
          </w:p>
        </w:tc>
        <w:tc>
          <w:tcPr>
            <w:tcW w:w="0" w:type="auto"/>
            <w:shd w:val="clear" w:color="auto" w:fill="auto"/>
          </w:tcPr>
          <w:p w14:paraId="782F7FAA" w14:textId="77777777" w:rsidR="004443D6" w:rsidRDefault="004443D6">
            <w:pPr>
              <w:pStyle w:val="aff"/>
              <w:ind w:firstLine="312"/>
              <w:jc w:val="both"/>
            </w:pPr>
          </w:p>
        </w:tc>
        <w:tc>
          <w:tcPr>
            <w:tcW w:w="0" w:type="auto"/>
            <w:shd w:val="clear" w:color="auto" w:fill="auto"/>
          </w:tcPr>
          <w:p w14:paraId="51419EE8" w14:textId="77777777" w:rsidR="004443D6" w:rsidRDefault="003E6650">
            <w:pPr>
              <w:pStyle w:val="aff"/>
              <w:ind w:firstLine="312"/>
              <w:jc w:val="both"/>
            </w:pPr>
            <w:r>
              <w:t>Индивидуальная работа с педагогами.</w:t>
            </w:r>
          </w:p>
        </w:tc>
      </w:tr>
      <w:tr w:rsidR="004443D6" w14:paraId="04C30ECE" w14:textId="77777777">
        <w:trPr>
          <w:trHeight w:val="656"/>
        </w:trPr>
        <w:tc>
          <w:tcPr>
            <w:tcW w:w="0" w:type="auto"/>
          </w:tcPr>
          <w:p w14:paraId="2FEE090D"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tc>
        <w:tc>
          <w:tcPr>
            <w:tcW w:w="0" w:type="auto"/>
            <w:shd w:val="clear" w:color="auto" w:fill="auto"/>
          </w:tcPr>
          <w:p w14:paraId="59DE0B91" w14:textId="77777777" w:rsidR="004443D6" w:rsidRDefault="003E6650">
            <w:pPr>
              <w:pStyle w:val="aff"/>
              <w:jc w:val="center"/>
            </w:pPr>
            <w:r>
              <w:t>Педагогические работники со среднеспециальным образованием</w:t>
            </w:r>
          </w:p>
          <w:p w14:paraId="366E9D55" w14:textId="77777777" w:rsidR="004443D6" w:rsidRDefault="004443D6">
            <w:pPr>
              <w:pStyle w:val="aff"/>
              <w:jc w:val="center"/>
            </w:pPr>
          </w:p>
        </w:tc>
        <w:tc>
          <w:tcPr>
            <w:tcW w:w="0" w:type="auto"/>
            <w:shd w:val="clear" w:color="auto" w:fill="auto"/>
          </w:tcPr>
          <w:p w14:paraId="4C968FAF" w14:textId="099FC7BE" w:rsidR="004443D6" w:rsidRDefault="009F765F">
            <w:pPr>
              <w:pStyle w:val="aff"/>
              <w:ind w:firstLine="312"/>
              <w:jc w:val="both"/>
            </w:pPr>
            <w:r>
              <w:t>1</w:t>
            </w:r>
            <w:r w:rsidR="003E6650">
              <w:t xml:space="preserve"> (</w:t>
            </w:r>
            <w:r>
              <w:t>5</w:t>
            </w:r>
            <w:r w:rsidR="003E6650">
              <w:t xml:space="preserve"> %)</w:t>
            </w:r>
          </w:p>
        </w:tc>
        <w:tc>
          <w:tcPr>
            <w:tcW w:w="0" w:type="auto"/>
            <w:shd w:val="clear" w:color="auto" w:fill="auto"/>
          </w:tcPr>
          <w:p w14:paraId="47130331" w14:textId="77777777" w:rsidR="004443D6" w:rsidRDefault="004443D6">
            <w:pPr>
              <w:pStyle w:val="aff"/>
              <w:ind w:firstLine="312"/>
              <w:jc w:val="both"/>
            </w:pPr>
          </w:p>
        </w:tc>
        <w:tc>
          <w:tcPr>
            <w:tcW w:w="0" w:type="auto"/>
            <w:shd w:val="clear" w:color="auto" w:fill="auto"/>
          </w:tcPr>
          <w:p w14:paraId="3F6E47BE" w14:textId="77777777" w:rsidR="004443D6" w:rsidRDefault="003E6650">
            <w:pPr>
              <w:pStyle w:val="aff"/>
              <w:ind w:firstLine="312"/>
              <w:jc w:val="both"/>
            </w:pPr>
            <w:r>
              <w:t>Индивидуальная работа с педагогами.</w:t>
            </w:r>
          </w:p>
        </w:tc>
      </w:tr>
      <w:tr w:rsidR="004443D6" w14:paraId="585A0DFD" w14:textId="77777777">
        <w:trPr>
          <w:trHeight w:val="656"/>
        </w:trPr>
        <w:tc>
          <w:tcPr>
            <w:tcW w:w="0" w:type="auto"/>
          </w:tcPr>
          <w:p w14:paraId="4A1BB2F4"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tc>
        <w:tc>
          <w:tcPr>
            <w:tcW w:w="0" w:type="auto"/>
            <w:shd w:val="clear" w:color="auto" w:fill="auto"/>
          </w:tcPr>
          <w:p w14:paraId="23AD045F" w14:textId="77777777" w:rsidR="004443D6" w:rsidRDefault="003E6650">
            <w:pPr>
              <w:pStyle w:val="aff"/>
              <w:jc w:val="center"/>
            </w:pPr>
            <w:r>
              <w:t>Молодые педагоги (до 35 лет)</w:t>
            </w:r>
          </w:p>
        </w:tc>
        <w:tc>
          <w:tcPr>
            <w:tcW w:w="0" w:type="auto"/>
            <w:shd w:val="clear" w:color="auto" w:fill="auto"/>
          </w:tcPr>
          <w:p w14:paraId="3F8D8029" w14:textId="77777777" w:rsidR="004443D6" w:rsidRDefault="003E6650">
            <w:pPr>
              <w:pStyle w:val="aff"/>
              <w:ind w:firstLine="312"/>
              <w:jc w:val="both"/>
            </w:pPr>
            <w:r>
              <w:t>3 (25%)</w:t>
            </w:r>
          </w:p>
        </w:tc>
        <w:tc>
          <w:tcPr>
            <w:tcW w:w="0" w:type="auto"/>
            <w:shd w:val="clear" w:color="auto" w:fill="auto"/>
          </w:tcPr>
          <w:p w14:paraId="327A81F5" w14:textId="77777777" w:rsidR="004443D6" w:rsidRDefault="004443D6">
            <w:pPr>
              <w:pStyle w:val="aff"/>
              <w:ind w:firstLine="312"/>
              <w:jc w:val="both"/>
            </w:pPr>
          </w:p>
        </w:tc>
        <w:tc>
          <w:tcPr>
            <w:tcW w:w="0" w:type="auto"/>
            <w:shd w:val="clear" w:color="auto" w:fill="auto"/>
          </w:tcPr>
          <w:p w14:paraId="20D85E69" w14:textId="77777777" w:rsidR="004443D6" w:rsidRDefault="003E6650">
            <w:pPr>
              <w:pStyle w:val="aff"/>
              <w:ind w:firstLine="312"/>
              <w:jc w:val="both"/>
            </w:pPr>
            <w:r>
              <w:t>Индивидуальная работа с педагогами.</w:t>
            </w:r>
          </w:p>
          <w:p w14:paraId="27AAA3C9" w14:textId="77777777" w:rsidR="004443D6" w:rsidRDefault="004443D6">
            <w:pPr>
              <w:pStyle w:val="aff"/>
              <w:ind w:firstLine="312"/>
              <w:jc w:val="both"/>
            </w:pPr>
          </w:p>
        </w:tc>
      </w:tr>
      <w:tr w:rsidR="004443D6" w14:paraId="7EB4173F" w14:textId="77777777">
        <w:trPr>
          <w:trHeight w:val="656"/>
        </w:trPr>
        <w:tc>
          <w:tcPr>
            <w:tcW w:w="0" w:type="auto"/>
          </w:tcPr>
          <w:p w14:paraId="11D7970D"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tc>
        <w:tc>
          <w:tcPr>
            <w:tcW w:w="0" w:type="auto"/>
            <w:shd w:val="clear" w:color="auto" w:fill="auto"/>
          </w:tcPr>
          <w:p w14:paraId="16CA9608" w14:textId="77777777" w:rsidR="004443D6" w:rsidRDefault="003E6650">
            <w:pPr>
              <w:pStyle w:val="aff"/>
              <w:jc w:val="center"/>
            </w:pPr>
            <w:r>
              <w:t>Педагогические работники, регулярно проходящие курсы повышения квалификации</w:t>
            </w:r>
          </w:p>
          <w:p w14:paraId="74EA6F3E" w14:textId="77777777" w:rsidR="004443D6" w:rsidRDefault="004443D6">
            <w:pPr>
              <w:pStyle w:val="aff"/>
              <w:jc w:val="center"/>
            </w:pPr>
          </w:p>
        </w:tc>
        <w:tc>
          <w:tcPr>
            <w:tcW w:w="0" w:type="auto"/>
            <w:shd w:val="clear" w:color="auto" w:fill="auto"/>
          </w:tcPr>
          <w:p w14:paraId="60BAA285" w14:textId="77777777" w:rsidR="004443D6" w:rsidRDefault="003E6650">
            <w:pPr>
              <w:pStyle w:val="aff"/>
              <w:ind w:firstLine="312"/>
              <w:jc w:val="both"/>
            </w:pPr>
            <w:r>
              <w:t>100 %</w:t>
            </w:r>
          </w:p>
        </w:tc>
        <w:tc>
          <w:tcPr>
            <w:tcW w:w="0" w:type="auto"/>
            <w:shd w:val="clear" w:color="auto" w:fill="auto"/>
          </w:tcPr>
          <w:p w14:paraId="72F9B20A" w14:textId="77777777" w:rsidR="004443D6" w:rsidRDefault="003E6650">
            <w:pPr>
              <w:pStyle w:val="aff"/>
              <w:ind w:firstLine="312"/>
              <w:jc w:val="both"/>
            </w:pPr>
            <w:r>
              <w:t>100 %</w:t>
            </w:r>
          </w:p>
        </w:tc>
        <w:tc>
          <w:tcPr>
            <w:tcW w:w="0" w:type="auto"/>
            <w:shd w:val="clear" w:color="auto" w:fill="auto"/>
          </w:tcPr>
          <w:p w14:paraId="70300EC9" w14:textId="77777777" w:rsidR="004443D6" w:rsidRDefault="003E6650">
            <w:pPr>
              <w:pStyle w:val="aff"/>
              <w:ind w:firstLine="312"/>
              <w:jc w:val="both"/>
            </w:pPr>
            <w:r>
              <w:t>Индивидуальная работа с педагогами.</w:t>
            </w:r>
          </w:p>
        </w:tc>
      </w:tr>
      <w:tr w:rsidR="004443D6" w14:paraId="07E2674F" w14:textId="77777777">
        <w:trPr>
          <w:trHeight w:val="656"/>
        </w:trPr>
        <w:tc>
          <w:tcPr>
            <w:tcW w:w="0" w:type="auto"/>
          </w:tcPr>
          <w:p w14:paraId="5DECD12F"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eastAsia="Times New Roman" w:hAnsi="Times New Roman" w:cs="Times New Roman"/>
                <w:color w:val="000000"/>
                <w:sz w:val="24"/>
                <w:szCs w:val="28"/>
              </w:rPr>
            </w:pPr>
          </w:p>
        </w:tc>
        <w:tc>
          <w:tcPr>
            <w:tcW w:w="0" w:type="auto"/>
            <w:shd w:val="clear" w:color="auto" w:fill="auto"/>
          </w:tcPr>
          <w:p w14:paraId="6121D74E" w14:textId="77777777" w:rsidR="004443D6" w:rsidRDefault="003E6650">
            <w:pPr>
              <w:pStyle w:val="aff"/>
              <w:jc w:val="center"/>
            </w:pPr>
            <w:r>
              <w:t>Педагогические работники, использующие современные педагогические технологии, включая ИКТ</w:t>
            </w:r>
          </w:p>
        </w:tc>
        <w:tc>
          <w:tcPr>
            <w:tcW w:w="0" w:type="auto"/>
            <w:shd w:val="clear" w:color="auto" w:fill="auto"/>
          </w:tcPr>
          <w:p w14:paraId="6A4DC65E" w14:textId="77777777" w:rsidR="004443D6" w:rsidRDefault="003E6650">
            <w:pPr>
              <w:pStyle w:val="aff"/>
              <w:ind w:firstLine="312"/>
            </w:pPr>
            <w:r>
              <w:t>100 %</w:t>
            </w:r>
          </w:p>
        </w:tc>
        <w:tc>
          <w:tcPr>
            <w:tcW w:w="0" w:type="auto"/>
            <w:shd w:val="clear" w:color="auto" w:fill="auto"/>
          </w:tcPr>
          <w:p w14:paraId="44BFE7BA" w14:textId="77777777" w:rsidR="004443D6" w:rsidRDefault="003E6650">
            <w:pPr>
              <w:pStyle w:val="aff"/>
              <w:ind w:firstLine="312"/>
            </w:pPr>
            <w:r>
              <w:t>100 %</w:t>
            </w:r>
          </w:p>
        </w:tc>
        <w:tc>
          <w:tcPr>
            <w:tcW w:w="0" w:type="auto"/>
            <w:shd w:val="clear" w:color="auto" w:fill="auto"/>
          </w:tcPr>
          <w:p w14:paraId="1129B3C6" w14:textId="77777777" w:rsidR="004443D6" w:rsidRDefault="003E6650">
            <w:pPr>
              <w:pStyle w:val="aff"/>
              <w:ind w:firstLine="312"/>
            </w:pPr>
            <w:r>
              <w:t>Индивидуальная работа с педагогами.</w:t>
            </w:r>
          </w:p>
        </w:tc>
      </w:tr>
      <w:tr w:rsidR="004443D6" w14:paraId="7BDC2F90" w14:textId="77777777">
        <w:trPr>
          <w:trHeight w:val="656"/>
        </w:trPr>
        <w:tc>
          <w:tcPr>
            <w:tcW w:w="0" w:type="auto"/>
            <w:shd w:val="clear" w:color="auto" w:fill="auto"/>
          </w:tcPr>
          <w:p w14:paraId="13A1F3E7" w14:textId="77777777" w:rsidR="004443D6" w:rsidRDefault="003E6650">
            <w:pPr>
              <w:pStyle w:val="aff"/>
              <w:numPr>
                <w:ilvl w:val="0"/>
                <w:numId w:val="21"/>
              </w:numPr>
              <w:jc w:val="both"/>
            </w:pPr>
            <w:r>
              <w:t>Финансовые ресурсы</w:t>
            </w:r>
          </w:p>
          <w:p w14:paraId="4716B338" w14:textId="77777777" w:rsidR="004443D6" w:rsidRDefault="004443D6">
            <w:pPr>
              <w:pStyle w:val="aff"/>
              <w:jc w:val="both"/>
            </w:pPr>
          </w:p>
          <w:p w14:paraId="4CE63E10" w14:textId="77777777" w:rsidR="004443D6" w:rsidRDefault="004443D6">
            <w:pPr>
              <w:pStyle w:val="aff"/>
              <w:jc w:val="both"/>
            </w:pPr>
          </w:p>
          <w:p w14:paraId="37E7DA08" w14:textId="77777777" w:rsidR="004443D6" w:rsidRDefault="004443D6">
            <w:pPr>
              <w:pStyle w:val="aff"/>
              <w:jc w:val="both"/>
            </w:pPr>
          </w:p>
          <w:p w14:paraId="54A4462A" w14:textId="77777777" w:rsidR="004443D6" w:rsidRDefault="004443D6">
            <w:pPr>
              <w:pStyle w:val="aff"/>
              <w:jc w:val="both"/>
            </w:pPr>
          </w:p>
        </w:tc>
        <w:tc>
          <w:tcPr>
            <w:tcW w:w="0" w:type="auto"/>
            <w:shd w:val="clear" w:color="auto" w:fill="auto"/>
          </w:tcPr>
          <w:p w14:paraId="3D248A41" w14:textId="77777777" w:rsidR="004443D6" w:rsidRDefault="003E6650">
            <w:pPr>
              <w:pStyle w:val="aff"/>
              <w:jc w:val="center"/>
            </w:pPr>
            <w:r>
              <w:t>Финансово-экономический ресурс</w:t>
            </w:r>
          </w:p>
        </w:tc>
        <w:tc>
          <w:tcPr>
            <w:tcW w:w="0" w:type="auto"/>
            <w:shd w:val="clear" w:color="auto" w:fill="auto"/>
          </w:tcPr>
          <w:p w14:paraId="3DD8C704" w14:textId="77777777" w:rsidR="004443D6" w:rsidRDefault="003E6650">
            <w:pPr>
              <w:pStyle w:val="aff"/>
              <w:ind w:firstLine="312"/>
              <w:jc w:val="both"/>
            </w:pPr>
            <w:r>
              <w:t>Бюджетное финансирование.</w:t>
            </w:r>
          </w:p>
        </w:tc>
        <w:tc>
          <w:tcPr>
            <w:tcW w:w="0" w:type="auto"/>
            <w:shd w:val="clear" w:color="auto" w:fill="auto"/>
          </w:tcPr>
          <w:p w14:paraId="4057B168" w14:textId="77777777" w:rsidR="004443D6" w:rsidRDefault="003E6650">
            <w:pPr>
              <w:pStyle w:val="aff"/>
              <w:ind w:firstLine="312"/>
              <w:jc w:val="both"/>
            </w:pPr>
            <w:r>
              <w:t>Недостаточность бюджетного финансирования.</w:t>
            </w:r>
          </w:p>
        </w:tc>
        <w:tc>
          <w:tcPr>
            <w:tcW w:w="0" w:type="auto"/>
            <w:shd w:val="clear" w:color="auto" w:fill="auto"/>
          </w:tcPr>
          <w:p w14:paraId="7F3DAB29" w14:textId="77777777" w:rsidR="004443D6" w:rsidRDefault="003E6650">
            <w:pPr>
              <w:pStyle w:val="aff"/>
              <w:ind w:firstLine="312"/>
              <w:jc w:val="both"/>
            </w:pPr>
            <w:r>
              <w:t xml:space="preserve">Планирование бюджета школы по реализации программных мероприятий, обращение с ходатайствами об увеличение бюджетных </w:t>
            </w:r>
          </w:p>
        </w:tc>
      </w:tr>
    </w:tbl>
    <w:p w14:paraId="4919A844" w14:textId="77777777" w:rsidR="004443D6" w:rsidRDefault="004443D6"/>
    <w:tbl>
      <w:tblPr>
        <w:tblStyle w:val="afd"/>
        <w:tblpPr w:leftFromText="180" w:rightFromText="180" w:vertAnchor="text" w:tblpX="16095" w:tblpY="-6741"/>
        <w:tblOverlap w:val="never"/>
        <w:tblW w:w="14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2"/>
      </w:tblGrid>
      <w:tr w:rsidR="004443D6" w14:paraId="09E48A4C" w14:textId="77777777">
        <w:trPr>
          <w:trHeight w:val="30"/>
        </w:trPr>
        <w:tc>
          <w:tcPr>
            <w:tcW w:w="5000" w:type="pct"/>
          </w:tcPr>
          <w:p w14:paraId="78590367" w14:textId="77777777" w:rsidR="004443D6" w:rsidRDefault="004443D6"/>
        </w:tc>
      </w:tr>
    </w:tbl>
    <w:p w14:paraId="1F9A2D19" w14:textId="77777777" w:rsidR="004443D6" w:rsidRDefault="004443D6"/>
    <w:p w14:paraId="78C0E75A" w14:textId="77777777" w:rsidR="004443D6" w:rsidRDefault="004443D6"/>
    <w:tbl>
      <w:tblPr>
        <w:tblStyle w:val="afd"/>
        <w:tblpPr w:leftFromText="180" w:rightFromText="180" w:vertAnchor="text" w:tblpX="16095" w:tblpY="-6147"/>
        <w:tblOverlap w:val="never"/>
        <w:tblW w:w="7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tblGrid>
      <w:tr w:rsidR="004443D6" w14:paraId="763968A9" w14:textId="77777777">
        <w:trPr>
          <w:trHeight w:val="30"/>
        </w:trPr>
        <w:tc>
          <w:tcPr>
            <w:tcW w:w="5000" w:type="pct"/>
          </w:tcPr>
          <w:p w14:paraId="1B786EA5" w14:textId="77777777" w:rsidR="004443D6" w:rsidRDefault="004443D6"/>
        </w:tc>
      </w:tr>
    </w:tbl>
    <w:p w14:paraId="1371087E" w14:textId="77777777" w:rsidR="004443D6" w:rsidRDefault="004443D6"/>
    <w:tbl>
      <w:tblPr>
        <w:tblStyle w:val="afd"/>
        <w:tblpPr w:leftFromText="180" w:rightFromText="180" w:vertAnchor="text" w:tblpX="16095" w:tblpY="-11995"/>
        <w:tblOverlap w:val="never"/>
        <w:tblW w:w="3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tblGrid>
      <w:tr w:rsidR="004443D6" w14:paraId="5706B2E2" w14:textId="77777777">
        <w:trPr>
          <w:trHeight w:val="30"/>
        </w:trPr>
        <w:tc>
          <w:tcPr>
            <w:tcW w:w="5000" w:type="pct"/>
          </w:tcPr>
          <w:p w14:paraId="725F8F3B" w14:textId="77777777" w:rsidR="004443D6" w:rsidRDefault="004443D6">
            <w:pPr>
              <w:widowControl w:val="0"/>
              <w:spacing w:after="0" w:line="276" w:lineRule="auto"/>
              <w:jc w:val="both"/>
              <w:rPr>
                <w:rFonts w:ascii="Times New Roman" w:hAnsi="Times New Roman" w:cs="Times New Roman"/>
                <w:b/>
                <w:bCs/>
                <w:sz w:val="28"/>
                <w:szCs w:val="28"/>
              </w:rPr>
            </w:pPr>
          </w:p>
        </w:tc>
      </w:tr>
    </w:tbl>
    <w:p w14:paraId="37096A09" w14:textId="77777777" w:rsidR="004443D6" w:rsidRDefault="004443D6">
      <w:pPr>
        <w:widowControl w:val="0"/>
        <w:spacing w:after="0" w:line="276" w:lineRule="auto"/>
        <w:jc w:val="both"/>
        <w:rPr>
          <w:rFonts w:ascii="Times New Roman" w:hAnsi="Times New Roman" w:cs="Times New Roman"/>
          <w:b/>
          <w:bCs/>
          <w:sz w:val="28"/>
          <w:szCs w:val="28"/>
        </w:rPr>
      </w:pPr>
    </w:p>
    <w:tbl>
      <w:tblPr>
        <w:tblStyle w:val="afd"/>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4394"/>
        <w:gridCol w:w="3969"/>
        <w:gridCol w:w="3119"/>
      </w:tblGrid>
      <w:tr w:rsidR="004443D6" w14:paraId="2F3E33D3" w14:textId="77777777">
        <w:tc>
          <w:tcPr>
            <w:tcW w:w="2127" w:type="dxa"/>
          </w:tcPr>
          <w:p w14:paraId="7F359E40" w14:textId="77777777" w:rsidR="004443D6" w:rsidRDefault="003E6650">
            <w:pPr>
              <w:pStyle w:val="aff"/>
              <w:jc w:val="both"/>
            </w:pPr>
            <w:r>
              <w:t>5. Информационные ресурсы</w:t>
            </w:r>
          </w:p>
        </w:tc>
        <w:tc>
          <w:tcPr>
            <w:tcW w:w="2126" w:type="dxa"/>
          </w:tcPr>
          <w:p w14:paraId="47050C4A" w14:textId="77777777" w:rsidR="004443D6" w:rsidRDefault="003E6650">
            <w:pPr>
              <w:pStyle w:val="aff"/>
              <w:jc w:val="center"/>
            </w:pPr>
            <w:r>
              <w:t>Информационное обеспечение</w:t>
            </w:r>
          </w:p>
        </w:tc>
        <w:tc>
          <w:tcPr>
            <w:tcW w:w="4394" w:type="dxa"/>
          </w:tcPr>
          <w:p w14:paraId="27B54348" w14:textId="77777777" w:rsidR="004443D6" w:rsidRDefault="003E6650">
            <w:pPr>
              <w:pStyle w:val="aff"/>
              <w:ind w:firstLine="312"/>
              <w:jc w:val="both"/>
            </w:pPr>
            <w:r>
              <w:t>1. Школьный сайт.</w:t>
            </w:r>
          </w:p>
          <w:p w14:paraId="6FE2F72C" w14:textId="77777777" w:rsidR="004443D6" w:rsidRDefault="003E6650">
            <w:pPr>
              <w:pStyle w:val="aff"/>
              <w:ind w:firstLine="312"/>
              <w:jc w:val="both"/>
            </w:pPr>
            <w:r>
              <w:t>2. Группы в социальных сетях.</w:t>
            </w:r>
          </w:p>
          <w:p w14:paraId="713140E7" w14:textId="77777777" w:rsidR="004443D6" w:rsidRDefault="004443D6">
            <w:pPr>
              <w:pStyle w:val="aff"/>
              <w:ind w:firstLine="312"/>
              <w:jc w:val="both"/>
            </w:pPr>
          </w:p>
        </w:tc>
        <w:tc>
          <w:tcPr>
            <w:tcW w:w="3969" w:type="dxa"/>
          </w:tcPr>
          <w:p w14:paraId="0993C9BE" w14:textId="77777777" w:rsidR="004443D6" w:rsidRDefault="004443D6">
            <w:pPr>
              <w:pStyle w:val="aff"/>
              <w:ind w:firstLine="312"/>
              <w:jc w:val="both"/>
            </w:pPr>
          </w:p>
        </w:tc>
        <w:tc>
          <w:tcPr>
            <w:tcW w:w="3119" w:type="dxa"/>
          </w:tcPr>
          <w:p w14:paraId="05AF4030" w14:textId="77777777" w:rsidR="004443D6" w:rsidRDefault="004443D6">
            <w:pPr>
              <w:pStyle w:val="aff"/>
              <w:ind w:firstLine="312"/>
              <w:jc w:val="both"/>
            </w:pPr>
          </w:p>
        </w:tc>
      </w:tr>
    </w:tbl>
    <w:p w14:paraId="0056FCF3" w14:textId="77777777" w:rsidR="004443D6" w:rsidRDefault="004443D6">
      <w:pPr>
        <w:widowControl w:val="0"/>
        <w:spacing w:after="0" w:line="276" w:lineRule="auto"/>
        <w:jc w:val="both"/>
        <w:rPr>
          <w:rFonts w:ascii="Times New Roman" w:hAnsi="Times New Roman" w:cs="Times New Roman"/>
          <w:b/>
          <w:bCs/>
          <w:sz w:val="28"/>
          <w:szCs w:val="28"/>
        </w:rPr>
      </w:pPr>
    </w:p>
    <w:p w14:paraId="24329AD8" w14:textId="77777777" w:rsidR="004443D6" w:rsidRDefault="004443D6">
      <w:pPr>
        <w:widowControl w:val="0"/>
        <w:spacing w:after="0" w:line="276" w:lineRule="auto"/>
        <w:ind w:firstLine="567"/>
        <w:jc w:val="both"/>
        <w:rPr>
          <w:rFonts w:ascii="Times New Roman" w:hAnsi="Times New Roman" w:cs="Times New Roman"/>
          <w:b/>
          <w:bCs/>
          <w:sz w:val="28"/>
          <w:szCs w:val="28"/>
        </w:rPr>
        <w:sectPr w:rsidR="004443D6">
          <w:pgSz w:w="16838" w:h="11906" w:orient="landscape"/>
          <w:pgMar w:top="1134" w:right="851" w:bottom="567" w:left="851" w:header="708" w:footer="708" w:gutter="0"/>
          <w:cols w:space="708"/>
          <w:titlePg/>
          <w:docGrid w:linePitch="360"/>
        </w:sectPr>
      </w:pPr>
    </w:p>
    <w:p w14:paraId="446B1C86" w14:textId="77777777" w:rsidR="004443D6" w:rsidRDefault="003E6650">
      <w:pPr>
        <w:widowControl w:val="0"/>
        <w:spacing w:after="0" w:line="276"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7. Критерии и показатели оценки реализации Программы развития.</w:t>
      </w:r>
    </w:p>
    <w:p w14:paraId="5C32108D"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ind w:firstLine="567"/>
        <w:jc w:val="both"/>
        <w:rPr>
          <w:rFonts w:ascii="Times New Roman" w:eastAsia="Times New Roman" w:hAnsi="Times New Roman" w:cs="Times New Roman"/>
          <w:color w:val="000000"/>
          <w:sz w:val="28"/>
          <w:szCs w:val="28"/>
        </w:rPr>
      </w:pPr>
    </w:p>
    <w:tbl>
      <w:tblPr>
        <w:tblStyle w:val="afd"/>
        <w:tblW w:w="2909" w:type="pct"/>
        <w:tblLook w:val="04A0" w:firstRow="1" w:lastRow="0" w:firstColumn="1" w:lastColumn="0" w:noHBand="0" w:noVBand="1"/>
      </w:tblPr>
      <w:tblGrid>
        <w:gridCol w:w="3030"/>
        <w:gridCol w:w="3033"/>
      </w:tblGrid>
      <w:tr w:rsidR="004443D6" w14:paraId="28D8FD3B" w14:textId="77777777">
        <w:tc>
          <w:tcPr>
            <w:tcW w:w="2499" w:type="pct"/>
            <w:vAlign w:val="center"/>
          </w:tcPr>
          <w:p w14:paraId="07B1E331"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Задача</w:t>
            </w:r>
          </w:p>
        </w:tc>
        <w:tc>
          <w:tcPr>
            <w:tcW w:w="2500" w:type="pct"/>
            <w:vAlign w:val="center"/>
          </w:tcPr>
          <w:p w14:paraId="4E658CD7"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Описание результата/показатели        </w:t>
            </w:r>
          </w:p>
        </w:tc>
      </w:tr>
      <w:tr w:rsidR="004443D6" w14:paraId="3394DAB1" w14:textId="77777777">
        <w:tc>
          <w:tcPr>
            <w:tcW w:w="2499" w:type="pct"/>
            <w:shd w:val="clear" w:color="auto" w:fill="auto"/>
          </w:tcPr>
          <w:p w14:paraId="27779435"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hAnsi="Times New Roman" w:cs="Times New Roman"/>
                <w:sz w:val="24"/>
              </w:rPr>
              <w:t>Обеспечение соответствия материально-технической базы школы новому социальному заказу</w:t>
            </w:r>
          </w:p>
        </w:tc>
        <w:tc>
          <w:tcPr>
            <w:tcW w:w="2500" w:type="pct"/>
            <w:shd w:val="clear" w:color="auto" w:fill="auto"/>
          </w:tcPr>
          <w:p w14:paraId="317D6B94"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color w:val="000000"/>
                <w:sz w:val="24"/>
                <w:szCs w:val="24"/>
              </w:rPr>
            </w:pPr>
            <w:r>
              <w:rPr>
                <w:rFonts w:ascii="Times New Roman" w:hAnsi="Times New Roman" w:cs="Times New Roman"/>
                <w:sz w:val="24"/>
              </w:rPr>
              <w:t>Создание современной информационно насыщенной образовательной среды с широким применением новых, в том числе информационно- коммуникативных технологий, обеспечивающих качественные изменения в организации и содержании педагогического процесса, а также в характере результатов обучения</w:t>
            </w:r>
          </w:p>
        </w:tc>
      </w:tr>
      <w:tr w:rsidR="004443D6" w14:paraId="759A0489" w14:textId="77777777">
        <w:tc>
          <w:tcPr>
            <w:tcW w:w="2499" w:type="pct"/>
            <w:shd w:val="clear" w:color="auto" w:fill="auto"/>
          </w:tcPr>
          <w:p w14:paraId="70968E8A"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hAnsi="Times New Roman" w:cs="Times New Roman"/>
                <w:sz w:val="24"/>
              </w:rPr>
            </w:pPr>
            <w:r>
              <w:rPr>
                <w:rFonts w:ascii="Times New Roman" w:hAnsi="Times New Roman" w:cs="Times New Roman"/>
                <w:sz w:val="24"/>
              </w:rPr>
              <w:t xml:space="preserve">Обновление содержания и качества деятельности образовательной организации </w:t>
            </w:r>
          </w:p>
        </w:tc>
        <w:tc>
          <w:tcPr>
            <w:tcW w:w="2500" w:type="pct"/>
            <w:shd w:val="clear" w:color="auto" w:fill="auto"/>
          </w:tcPr>
          <w:p w14:paraId="5AE746F5"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hAnsi="Times New Roman" w:cs="Times New Roman"/>
                <w:sz w:val="24"/>
              </w:rPr>
            </w:pPr>
            <w:r>
              <w:rPr>
                <w:rFonts w:ascii="Times New Roman" w:hAnsi="Times New Roman" w:cs="Times New Roman"/>
                <w:sz w:val="24"/>
              </w:rPr>
              <w:t>Оптимальное сочетание качественного уровня образования с широким спектром дополнительного образования в эмоционально привлекательной воспитательной среде</w:t>
            </w:r>
          </w:p>
        </w:tc>
      </w:tr>
      <w:tr w:rsidR="004443D6" w14:paraId="17FD84F9" w14:textId="77777777">
        <w:tc>
          <w:tcPr>
            <w:tcW w:w="0" w:type="auto"/>
            <w:shd w:val="clear" w:color="auto" w:fill="auto"/>
          </w:tcPr>
          <w:p w14:paraId="30ACEC50"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hAnsi="Times New Roman" w:cs="Times New Roman"/>
                <w:sz w:val="24"/>
              </w:rPr>
            </w:pPr>
            <w:r>
              <w:rPr>
                <w:rFonts w:ascii="Times New Roman" w:hAnsi="Times New Roman" w:cs="Times New Roman"/>
                <w:sz w:val="24"/>
              </w:rPr>
              <w:t>Ликвидация перегруженности педагогов школы</w:t>
            </w:r>
          </w:p>
        </w:tc>
        <w:tc>
          <w:tcPr>
            <w:tcW w:w="0" w:type="auto"/>
            <w:shd w:val="clear" w:color="auto" w:fill="auto"/>
          </w:tcPr>
          <w:p w14:paraId="74F28C4E"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hAnsi="Times New Roman" w:cs="Times New Roman"/>
                <w:sz w:val="24"/>
              </w:rPr>
            </w:pPr>
            <w:r>
              <w:rPr>
                <w:rFonts w:ascii="Times New Roman" w:hAnsi="Times New Roman" w:cs="Times New Roman"/>
                <w:sz w:val="24"/>
              </w:rPr>
              <w:t>Учитель имеет достаточную для качественной работы учебную нагрузку и является основополагающим элементом в системе качественного школьного образования и становления гражданственности обучающихся. Созданы мероприятия, направленные на обучение, профессиональное развитие педагогов.</w:t>
            </w:r>
          </w:p>
        </w:tc>
      </w:tr>
      <w:tr w:rsidR="004443D6" w14:paraId="411BF9BF" w14:textId="77777777">
        <w:tc>
          <w:tcPr>
            <w:tcW w:w="0" w:type="auto"/>
            <w:shd w:val="clear" w:color="auto" w:fill="auto"/>
          </w:tcPr>
          <w:p w14:paraId="73E30903"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rPr>
                <w:rFonts w:ascii="Times New Roman" w:hAnsi="Times New Roman" w:cs="Times New Roman"/>
                <w:sz w:val="24"/>
              </w:rPr>
            </w:pPr>
            <w:r>
              <w:rPr>
                <w:rFonts w:ascii="Times New Roman" w:hAnsi="Times New Roman" w:cs="Times New Roman"/>
                <w:sz w:val="24"/>
              </w:rPr>
              <w:t>Эффективная структура организации учебного процесса</w:t>
            </w:r>
          </w:p>
        </w:tc>
        <w:tc>
          <w:tcPr>
            <w:tcW w:w="0" w:type="auto"/>
            <w:shd w:val="clear" w:color="auto" w:fill="auto"/>
          </w:tcPr>
          <w:p w14:paraId="67DDC002"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hAnsi="Times New Roman" w:cs="Times New Roman"/>
                <w:sz w:val="24"/>
              </w:rPr>
            </w:pPr>
            <w:r>
              <w:rPr>
                <w:rFonts w:ascii="Times New Roman" w:hAnsi="Times New Roman" w:cs="Times New Roman"/>
                <w:sz w:val="24"/>
              </w:rPr>
              <w:t>Обеспечение качественного повышения эффективности психологического, методического, социального, педагогического, медицинского сопровождения развития обучающихся на всех этапах школьного воспитания и обучения</w:t>
            </w:r>
          </w:p>
        </w:tc>
      </w:tr>
      <w:tr w:rsidR="004443D6" w14:paraId="09AD3858" w14:textId="77777777">
        <w:tc>
          <w:tcPr>
            <w:tcW w:w="0" w:type="auto"/>
            <w:shd w:val="clear" w:color="auto" w:fill="auto"/>
          </w:tcPr>
          <w:p w14:paraId="6948F93D"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hAnsi="Times New Roman" w:cs="Times New Roman"/>
                <w:sz w:val="24"/>
              </w:rPr>
            </w:pPr>
            <w:r>
              <w:rPr>
                <w:rFonts w:ascii="Times New Roman" w:hAnsi="Times New Roman" w:cs="Times New Roman"/>
                <w:sz w:val="24"/>
              </w:rPr>
              <w:t>Вовлечением педагогов, обучающихся, родителей в процесс реализации Программы развития.</w:t>
            </w:r>
          </w:p>
        </w:tc>
        <w:tc>
          <w:tcPr>
            <w:tcW w:w="0" w:type="auto"/>
            <w:shd w:val="clear" w:color="auto" w:fill="auto"/>
          </w:tcPr>
          <w:p w14:paraId="2F8E85BC"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hAnsi="Times New Roman" w:cs="Times New Roman"/>
                <w:sz w:val="24"/>
              </w:rPr>
            </w:pPr>
            <w:r>
              <w:rPr>
                <w:rFonts w:ascii="Times New Roman" w:hAnsi="Times New Roman" w:cs="Times New Roman"/>
                <w:sz w:val="24"/>
              </w:rPr>
              <w:t>Обеспечение участия в муниципальных и в региональных интеллектуально-творческих проектах с целью расширения круга образовательных возможностей для участников образовательного процесса (обучающихся и педагогов)</w:t>
            </w:r>
          </w:p>
        </w:tc>
      </w:tr>
    </w:tbl>
    <w:p w14:paraId="5557408A" w14:textId="77777777" w:rsidR="004443D6" w:rsidRDefault="004443D6">
      <w:pPr>
        <w:widowControl w:val="0"/>
        <w:spacing w:after="0" w:line="276" w:lineRule="auto"/>
        <w:ind w:firstLine="567"/>
        <w:jc w:val="both"/>
        <w:rPr>
          <w:rFonts w:ascii="Times New Roman" w:hAnsi="Times New Roman" w:cs="Times New Roman"/>
          <w:b/>
          <w:bCs/>
          <w:sz w:val="28"/>
          <w:szCs w:val="28"/>
        </w:rPr>
      </w:pPr>
    </w:p>
    <w:p w14:paraId="0F53CD4C" w14:textId="77777777" w:rsidR="004443D6" w:rsidRDefault="004443D6">
      <w:pPr>
        <w:widowControl w:val="0"/>
        <w:spacing w:after="0" w:line="276" w:lineRule="auto"/>
        <w:ind w:firstLine="567"/>
        <w:jc w:val="both"/>
        <w:rPr>
          <w:rFonts w:ascii="Times New Roman" w:hAnsi="Times New Roman" w:cs="Times New Roman"/>
          <w:b/>
          <w:bCs/>
          <w:sz w:val="28"/>
          <w:szCs w:val="28"/>
        </w:rPr>
        <w:sectPr w:rsidR="004443D6">
          <w:pgSz w:w="11906" w:h="16838"/>
          <w:pgMar w:top="851" w:right="567" w:bottom="851" w:left="1134" w:header="708" w:footer="708" w:gutter="0"/>
          <w:cols w:space="708"/>
          <w:titlePg/>
          <w:docGrid w:linePitch="360"/>
        </w:sectPr>
      </w:pPr>
    </w:p>
    <w:p w14:paraId="1CF783F3" w14:textId="77777777" w:rsidR="004443D6" w:rsidRDefault="003E6650">
      <w:pPr>
        <w:widowControl w:val="0"/>
        <w:spacing w:after="0" w:line="276"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8. Дорожная карта реализации Программы развития. </w:t>
      </w:r>
    </w:p>
    <w:p w14:paraId="5E8DC29D" w14:textId="77777777" w:rsidR="004443D6" w:rsidRDefault="004443D6">
      <w:pPr>
        <w:widowControl w:val="0"/>
        <w:spacing w:after="0" w:line="276" w:lineRule="auto"/>
        <w:ind w:firstLine="567"/>
        <w:jc w:val="both"/>
        <w:rPr>
          <w:rFonts w:ascii="Times New Roman" w:hAnsi="Times New Roman" w:cs="Times New Roman"/>
          <w:b/>
          <w:bCs/>
          <w:sz w:val="28"/>
          <w:szCs w:val="28"/>
        </w:rPr>
      </w:pPr>
    </w:p>
    <w:tbl>
      <w:tblPr>
        <w:tblStyle w:val="afd"/>
        <w:tblW w:w="5000" w:type="pct"/>
        <w:tblLook w:val="04A0" w:firstRow="1" w:lastRow="0" w:firstColumn="1" w:lastColumn="0" w:noHBand="0" w:noVBand="1"/>
      </w:tblPr>
      <w:tblGrid>
        <w:gridCol w:w="2831"/>
        <w:gridCol w:w="2018"/>
        <w:gridCol w:w="1812"/>
        <w:gridCol w:w="2224"/>
        <w:gridCol w:w="2227"/>
        <w:gridCol w:w="1960"/>
        <w:gridCol w:w="2280"/>
      </w:tblGrid>
      <w:tr w:rsidR="004443D6" w14:paraId="3762FC13" w14:textId="77777777">
        <w:trPr>
          <w:trHeight w:val="20"/>
        </w:trPr>
        <w:tc>
          <w:tcPr>
            <w:tcW w:w="942" w:type="pct"/>
            <w:vAlign w:val="center"/>
          </w:tcPr>
          <w:p w14:paraId="7F6FE9DB"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Мероприятия</w:t>
            </w:r>
          </w:p>
        </w:tc>
        <w:tc>
          <w:tcPr>
            <w:tcW w:w="1287" w:type="pct"/>
            <w:gridSpan w:val="2"/>
            <w:vAlign w:val="center"/>
          </w:tcPr>
          <w:p w14:paraId="036B7B30"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Срок реализации</w:t>
            </w:r>
          </w:p>
        </w:tc>
        <w:tc>
          <w:tcPr>
            <w:tcW w:w="1349" w:type="pct"/>
            <w:gridSpan w:val="2"/>
            <w:vAlign w:val="center"/>
          </w:tcPr>
          <w:p w14:paraId="4D618108"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Планируемый результат</w:t>
            </w:r>
          </w:p>
        </w:tc>
        <w:tc>
          <w:tcPr>
            <w:tcW w:w="658" w:type="pct"/>
            <w:vAlign w:val="center"/>
          </w:tcPr>
          <w:p w14:paraId="309FEA45" w14:textId="77777777" w:rsidR="004443D6" w:rsidRDefault="003E6650">
            <w:pPr>
              <w:widowControl w:val="0"/>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Исполнитель</w:t>
            </w:r>
          </w:p>
        </w:tc>
        <w:tc>
          <w:tcPr>
            <w:tcW w:w="762" w:type="pct"/>
            <w:vAlign w:val="center"/>
          </w:tcPr>
          <w:p w14:paraId="01EB3528" w14:textId="77777777" w:rsidR="004443D6" w:rsidRDefault="003E6650">
            <w:pPr>
              <w:widowControl w:val="0"/>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Ответственный</w:t>
            </w:r>
          </w:p>
        </w:tc>
      </w:tr>
      <w:tr w:rsidR="009F765F" w14:paraId="1015D199" w14:textId="77777777">
        <w:trPr>
          <w:trHeight w:val="20"/>
        </w:trPr>
        <w:tc>
          <w:tcPr>
            <w:tcW w:w="942" w:type="pct"/>
          </w:tcPr>
          <w:p w14:paraId="6B6D35C0"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наименование мероприятия</w:t>
            </w:r>
          </w:p>
        </w:tc>
        <w:tc>
          <w:tcPr>
            <w:tcW w:w="677" w:type="pct"/>
          </w:tcPr>
          <w:p w14:paraId="57B3F737"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плановая дата получения результата (дд.мм.гг)</w:t>
            </w:r>
          </w:p>
        </w:tc>
        <w:tc>
          <w:tcPr>
            <w:tcW w:w="610" w:type="pct"/>
          </w:tcPr>
          <w:p w14:paraId="2E1FEB8C"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iCs/>
                <w:color w:val="000000"/>
                <w:sz w:val="24"/>
                <w:szCs w:val="24"/>
              </w:rPr>
              <w:t>фактическая дата</w:t>
            </w:r>
          </w:p>
          <w:p w14:paraId="199C2949"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iCs/>
                <w:color w:val="000000"/>
                <w:sz w:val="24"/>
                <w:szCs w:val="24"/>
              </w:rPr>
              <w:t>(дд.мм.гг)</w:t>
            </w:r>
          </w:p>
        </w:tc>
        <w:tc>
          <w:tcPr>
            <w:tcW w:w="744" w:type="pct"/>
          </w:tcPr>
          <w:p w14:paraId="16E89DAE"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измеримый индикатор (показатель)</w:t>
            </w:r>
          </w:p>
        </w:tc>
        <w:tc>
          <w:tcPr>
            <w:tcW w:w="604" w:type="pct"/>
          </w:tcPr>
          <w:p w14:paraId="74F5CC9D"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наименование продукта</w:t>
            </w:r>
          </w:p>
        </w:tc>
        <w:tc>
          <w:tcPr>
            <w:tcW w:w="658" w:type="pct"/>
          </w:tcPr>
          <w:p w14:paraId="14B789EA" w14:textId="77777777" w:rsidR="004443D6" w:rsidRDefault="004443D6">
            <w:pPr>
              <w:widowControl w:val="0"/>
              <w:spacing w:after="0" w:line="276" w:lineRule="auto"/>
              <w:jc w:val="both"/>
              <w:rPr>
                <w:rFonts w:ascii="Times New Roman" w:eastAsia="Times New Roman" w:hAnsi="Times New Roman" w:cs="Times New Roman"/>
                <w:color w:val="000000"/>
                <w:sz w:val="28"/>
                <w:szCs w:val="28"/>
              </w:rPr>
            </w:pPr>
          </w:p>
        </w:tc>
        <w:tc>
          <w:tcPr>
            <w:tcW w:w="762" w:type="pct"/>
          </w:tcPr>
          <w:p w14:paraId="6032989E" w14:textId="77777777" w:rsidR="004443D6" w:rsidRDefault="004443D6">
            <w:pPr>
              <w:widowControl w:val="0"/>
              <w:spacing w:after="0" w:line="276" w:lineRule="auto"/>
              <w:jc w:val="both"/>
              <w:rPr>
                <w:rFonts w:ascii="Times New Roman" w:eastAsia="Times New Roman" w:hAnsi="Times New Roman" w:cs="Times New Roman"/>
                <w:color w:val="000000"/>
                <w:sz w:val="28"/>
                <w:szCs w:val="28"/>
              </w:rPr>
            </w:pPr>
          </w:p>
        </w:tc>
      </w:tr>
      <w:tr w:rsidR="004443D6" w14:paraId="181517FB" w14:textId="77777777">
        <w:trPr>
          <w:trHeight w:val="20"/>
        </w:trPr>
        <w:tc>
          <w:tcPr>
            <w:tcW w:w="3579" w:type="pct"/>
            <w:gridSpan w:val="5"/>
            <w:vAlign w:val="center"/>
          </w:tcPr>
          <w:p w14:paraId="30169926"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подпроект/задача</w:t>
            </w:r>
          </w:p>
          <w:p w14:paraId="6DFE13FA" w14:textId="77777777"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Кадры</w:t>
            </w:r>
          </w:p>
        </w:tc>
        <w:tc>
          <w:tcPr>
            <w:tcW w:w="1420" w:type="pct"/>
            <w:gridSpan w:val="2"/>
            <w:vAlign w:val="center"/>
          </w:tcPr>
          <w:p w14:paraId="47516178" w14:textId="77777777" w:rsidR="004443D6" w:rsidRDefault="003E6650">
            <w:pPr>
              <w:widowControl w:val="0"/>
              <w:spacing w:after="0" w:line="276"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Должность и ФИО работника ОО, ответственного за выполнение задачи</w:t>
            </w:r>
          </w:p>
        </w:tc>
      </w:tr>
      <w:tr w:rsidR="009F765F" w14:paraId="0ECA6C74" w14:textId="77777777">
        <w:trPr>
          <w:trHeight w:val="20"/>
        </w:trPr>
        <w:tc>
          <w:tcPr>
            <w:tcW w:w="942" w:type="pct"/>
          </w:tcPr>
          <w:p w14:paraId="7C45B46C" w14:textId="77777777"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color w:val="000000"/>
              </w:rPr>
              <w:t>1.Сотрудничество (в соответсвии с договором) с  ДИРО</w:t>
            </w:r>
          </w:p>
          <w:p w14:paraId="192794F0" w14:textId="040D0C3E" w:rsidR="004443D6" w:rsidRDefault="003E6650">
            <w:pPr>
              <w:widowControl w:val="0"/>
              <w:pBdr>
                <w:top w:val="none" w:sz="0" w:space="0" w:color="000000"/>
                <w:left w:val="none" w:sz="0" w:space="0" w:color="000000"/>
                <w:bottom w:val="none" w:sz="0" w:space="0" w:color="000000"/>
                <w:right w:val="none" w:sz="0" w:space="0" w:color="000000"/>
              </w:pBdr>
              <w:spacing w:after="0" w:line="276" w:lineRule="auto"/>
              <w:jc w:val="both"/>
              <w:rPr>
                <w:rFonts w:ascii="Times New Roman" w:eastAsia="Times New Roman" w:hAnsi="Times New Roman" w:cs="Times New Roman"/>
                <w:b/>
                <w:bCs/>
                <w:color w:val="000000"/>
                <w:sz w:val="28"/>
                <w:szCs w:val="28"/>
              </w:rPr>
            </w:pPr>
            <w:r>
              <w:rPr>
                <w:color w:val="000000"/>
              </w:rPr>
              <w:t>2.Прохождение переподготовки и курсов повышения квалификации педагогами МКОУ «</w:t>
            </w:r>
            <w:r w:rsidR="009F765F">
              <w:rPr>
                <w:color w:val="000000"/>
              </w:rPr>
              <w:t>Хуштадин</w:t>
            </w:r>
            <w:r>
              <w:rPr>
                <w:color w:val="000000"/>
              </w:rPr>
              <w:t xml:space="preserve">ская </w:t>
            </w:r>
            <w:r w:rsidR="009F765F">
              <w:rPr>
                <w:color w:val="000000"/>
              </w:rPr>
              <w:t>С</w:t>
            </w:r>
            <w:r>
              <w:rPr>
                <w:color w:val="000000"/>
              </w:rPr>
              <w:t>ОШ»</w:t>
            </w:r>
          </w:p>
        </w:tc>
        <w:tc>
          <w:tcPr>
            <w:tcW w:w="677" w:type="pct"/>
            <w:shd w:val="clear" w:color="auto" w:fill="auto"/>
          </w:tcPr>
          <w:p w14:paraId="1E897EDA" w14:textId="77777777"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bCs/>
                <w:color w:val="000000"/>
              </w:rPr>
              <w:t>31.05.2024 г.</w:t>
            </w:r>
          </w:p>
        </w:tc>
        <w:tc>
          <w:tcPr>
            <w:tcW w:w="610" w:type="pct"/>
            <w:shd w:val="clear" w:color="auto" w:fill="auto"/>
          </w:tcPr>
          <w:p w14:paraId="1BD4257F" w14:textId="77777777"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bCs/>
                <w:color w:val="000000"/>
              </w:rPr>
              <w:t>31.05.2024 г.</w:t>
            </w:r>
          </w:p>
        </w:tc>
        <w:tc>
          <w:tcPr>
            <w:tcW w:w="744" w:type="pct"/>
            <w:shd w:val="clear" w:color="auto" w:fill="auto"/>
          </w:tcPr>
          <w:p w14:paraId="34AF4ABC" w14:textId="77777777" w:rsidR="004443D6" w:rsidRDefault="003E6650">
            <w:pPr>
              <w:widowControl w:val="0"/>
              <w:snapToGrid w:val="0"/>
              <w:spacing w:line="276" w:lineRule="auto"/>
              <w:jc w:val="both"/>
            </w:pPr>
            <w:r>
              <w:rPr>
                <w:color w:val="000000"/>
              </w:rPr>
              <w:t>1.Устранение дефицита педагогических кадров.</w:t>
            </w:r>
          </w:p>
          <w:p w14:paraId="43D2E0B8" w14:textId="77777777"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color w:val="000000"/>
              </w:rPr>
              <w:t>2.Повышение квалификации педагогических сотрудников</w:t>
            </w:r>
          </w:p>
        </w:tc>
        <w:tc>
          <w:tcPr>
            <w:tcW w:w="604" w:type="pct"/>
            <w:shd w:val="clear" w:color="auto" w:fill="auto"/>
          </w:tcPr>
          <w:p w14:paraId="0C03C532" w14:textId="77777777"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bCs/>
                <w:color w:val="000000"/>
              </w:rPr>
              <w:t>1.Договор о сотрудничестве</w:t>
            </w:r>
            <w:r>
              <w:rPr>
                <w:b/>
                <w:bCs/>
                <w:color w:val="000000"/>
              </w:rPr>
              <w:t xml:space="preserve"> </w:t>
            </w:r>
            <w:r>
              <w:rPr>
                <w:bCs/>
                <w:color w:val="000000"/>
              </w:rPr>
              <w:t>с ДИРО</w:t>
            </w:r>
            <w:r>
              <w:rPr>
                <w:color w:val="000000"/>
              </w:rPr>
              <w:t>.</w:t>
            </w:r>
          </w:p>
          <w:p w14:paraId="07B0B42F" w14:textId="77777777" w:rsidR="004443D6" w:rsidRDefault="004443D6">
            <w:pPr>
              <w:widowControl w:val="0"/>
              <w:pBdr>
                <w:top w:val="none" w:sz="0" w:space="0" w:color="000000"/>
                <w:left w:val="none" w:sz="0" w:space="0" w:color="000000"/>
                <w:bottom w:val="none" w:sz="0" w:space="0" w:color="000000"/>
                <w:right w:val="none" w:sz="0" w:space="0" w:color="000000"/>
              </w:pBdr>
              <w:snapToGrid w:val="0"/>
              <w:spacing w:line="276" w:lineRule="auto"/>
              <w:jc w:val="both"/>
              <w:rPr>
                <w:color w:val="000000"/>
              </w:rPr>
            </w:pPr>
          </w:p>
          <w:p w14:paraId="20FD1836" w14:textId="76911EDC"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color w:val="000000"/>
              </w:rPr>
              <w:t>2.График переподготовки и курсов повышения квалификации педагогами МКОУ»</w:t>
            </w:r>
            <w:r w:rsidR="009F765F">
              <w:rPr>
                <w:color w:val="000000"/>
              </w:rPr>
              <w:t>Хуштадин</w:t>
            </w:r>
            <w:r>
              <w:rPr>
                <w:color w:val="000000"/>
              </w:rPr>
              <w:t>ск</w:t>
            </w:r>
            <w:r w:rsidR="009F765F">
              <w:rPr>
                <w:color w:val="000000"/>
              </w:rPr>
              <w:t>а</w:t>
            </w:r>
            <w:r>
              <w:rPr>
                <w:color w:val="000000"/>
              </w:rPr>
              <w:t xml:space="preserve">я </w:t>
            </w:r>
            <w:r w:rsidR="009F765F">
              <w:rPr>
                <w:color w:val="000000"/>
              </w:rPr>
              <w:t>С</w:t>
            </w:r>
            <w:r>
              <w:rPr>
                <w:color w:val="000000"/>
              </w:rPr>
              <w:t xml:space="preserve">ОШ» </w:t>
            </w:r>
          </w:p>
        </w:tc>
        <w:tc>
          <w:tcPr>
            <w:tcW w:w="658" w:type="pct"/>
            <w:shd w:val="clear" w:color="auto" w:fill="auto"/>
          </w:tcPr>
          <w:p w14:paraId="28969EBE" w14:textId="6DF7A1E3" w:rsidR="004443D6" w:rsidRDefault="003E6650">
            <w:pPr>
              <w:widowControl w:val="0"/>
              <w:snapToGrid w:val="0"/>
              <w:spacing w:line="276" w:lineRule="auto"/>
              <w:jc w:val="both"/>
            </w:pPr>
            <w:r>
              <w:rPr>
                <w:color w:val="000000"/>
              </w:rPr>
              <w:t xml:space="preserve">Заместитель директора по УВР </w:t>
            </w:r>
            <w:r w:rsidR="009F765F">
              <w:rPr>
                <w:color w:val="000000"/>
              </w:rPr>
              <w:t>Убайдулаева А.М.</w:t>
            </w:r>
          </w:p>
        </w:tc>
        <w:tc>
          <w:tcPr>
            <w:tcW w:w="762" w:type="pct"/>
            <w:shd w:val="clear" w:color="auto" w:fill="auto"/>
          </w:tcPr>
          <w:p w14:paraId="0D30D460" w14:textId="3ED6293D"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rPr>
                <w:color w:val="000000"/>
              </w:rPr>
            </w:pPr>
            <w:r>
              <w:rPr>
                <w:color w:val="000000"/>
              </w:rPr>
              <w:t>Директор МКОУ «</w:t>
            </w:r>
            <w:r w:rsidR="009F765F">
              <w:rPr>
                <w:color w:val="000000"/>
              </w:rPr>
              <w:t>Хуштадин</w:t>
            </w:r>
            <w:r>
              <w:rPr>
                <w:color w:val="000000"/>
              </w:rPr>
              <w:t xml:space="preserve">ская </w:t>
            </w:r>
            <w:r w:rsidR="009F765F">
              <w:rPr>
                <w:color w:val="000000"/>
              </w:rPr>
              <w:t>С</w:t>
            </w:r>
            <w:r>
              <w:rPr>
                <w:color w:val="000000"/>
              </w:rPr>
              <w:t>ОШ»</w:t>
            </w:r>
          </w:p>
          <w:p w14:paraId="3DBF18F8" w14:textId="7A58414E" w:rsidR="009F765F" w:rsidRDefault="009F765F">
            <w:pPr>
              <w:widowControl w:val="0"/>
              <w:pBdr>
                <w:top w:val="none" w:sz="0" w:space="0" w:color="000000"/>
                <w:left w:val="none" w:sz="0" w:space="0" w:color="000000"/>
                <w:bottom w:val="none" w:sz="0" w:space="0" w:color="000000"/>
                <w:right w:val="none" w:sz="0" w:space="0" w:color="000000"/>
              </w:pBdr>
              <w:snapToGrid w:val="0"/>
              <w:spacing w:line="276" w:lineRule="auto"/>
              <w:jc w:val="both"/>
              <w:rPr>
                <w:color w:val="000000"/>
              </w:rPr>
            </w:pPr>
            <w:r>
              <w:rPr>
                <w:color w:val="000000"/>
              </w:rPr>
              <w:t>Гамзатов М.М.</w:t>
            </w:r>
          </w:p>
          <w:p w14:paraId="255025E4" w14:textId="77777777" w:rsidR="004443D6" w:rsidRDefault="004443D6">
            <w:pPr>
              <w:widowControl w:val="0"/>
              <w:snapToGrid w:val="0"/>
              <w:spacing w:line="276" w:lineRule="auto"/>
              <w:jc w:val="both"/>
              <w:rPr>
                <w:b/>
                <w:bCs/>
                <w:color w:val="000000"/>
              </w:rPr>
            </w:pPr>
          </w:p>
        </w:tc>
      </w:tr>
    </w:tbl>
    <w:tbl>
      <w:tblPr>
        <w:tblW w:w="5000" w:type="pct"/>
        <w:tblLook w:val="04A0" w:firstRow="1" w:lastRow="0" w:firstColumn="1" w:lastColumn="0" w:noHBand="0" w:noVBand="1"/>
      </w:tblPr>
      <w:tblGrid>
        <w:gridCol w:w="2855"/>
        <w:gridCol w:w="2042"/>
        <w:gridCol w:w="1836"/>
        <w:gridCol w:w="2250"/>
        <w:gridCol w:w="2082"/>
        <w:gridCol w:w="6"/>
        <w:gridCol w:w="1977"/>
        <w:gridCol w:w="2304"/>
      </w:tblGrid>
      <w:tr w:rsidR="004443D6" w14:paraId="594C52D2" w14:textId="77777777">
        <w:trPr>
          <w:trHeight w:val="23"/>
        </w:trPr>
        <w:tc>
          <w:tcPr>
            <w:tcW w:w="3449" w:type="pct"/>
            <w:gridSpan w:val="6"/>
            <w:tcBorders>
              <w:top w:val="single" w:sz="4" w:space="0" w:color="000000"/>
              <w:left w:val="single" w:sz="4" w:space="0" w:color="000000"/>
              <w:bottom w:val="single" w:sz="4" w:space="0" w:color="000000"/>
              <w:right w:val="single" w:sz="4" w:space="0" w:color="000000"/>
            </w:tcBorders>
            <w:shd w:val="clear" w:color="auto" w:fill="auto"/>
          </w:tcPr>
          <w:p w14:paraId="06AF62B4" w14:textId="77777777" w:rsidR="004443D6" w:rsidRDefault="004443D6">
            <w:pPr>
              <w:widowControl w:val="0"/>
              <w:pBdr>
                <w:top w:val="none" w:sz="0" w:space="0" w:color="000000"/>
                <w:left w:val="none" w:sz="0" w:space="0" w:color="000000"/>
                <w:bottom w:val="none" w:sz="0" w:space="0" w:color="000000"/>
                <w:right w:val="none" w:sz="0" w:space="0" w:color="000000"/>
              </w:pBdr>
              <w:snapToGrid w:val="0"/>
              <w:spacing w:line="276" w:lineRule="auto"/>
              <w:jc w:val="both"/>
              <w:rPr>
                <w:b/>
                <w:bCs/>
                <w:color w:val="000000"/>
              </w:rPr>
            </w:pPr>
          </w:p>
          <w:p w14:paraId="116A4E96" w14:textId="77777777"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center"/>
            </w:pPr>
            <w:r>
              <w:rPr>
                <w:color w:val="000000"/>
              </w:rPr>
              <w:t>«Социальное сотрудничество»</w:t>
            </w:r>
          </w:p>
        </w:tc>
        <w:tc>
          <w:tcPr>
            <w:tcW w:w="1366" w:type="pct"/>
            <w:gridSpan w:val="2"/>
            <w:tcBorders>
              <w:top w:val="single" w:sz="4" w:space="0" w:color="000000"/>
              <w:left w:val="single" w:sz="4" w:space="0" w:color="000000"/>
              <w:bottom w:val="single" w:sz="4" w:space="0" w:color="000000"/>
              <w:right w:val="single" w:sz="4" w:space="0" w:color="000000"/>
            </w:tcBorders>
            <w:shd w:val="clear" w:color="auto" w:fill="auto"/>
          </w:tcPr>
          <w:p w14:paraId="36559700" w14:textId="77777777" w:rsidR="004443D6" w:rsidRDefault="004443D6">
            <w:pPr>
              <w:snapToGrid w:val="0"/>
              <w:rPr>
                <w:color w:val="000000"/>
              </w:rPr>
            </w:pPr>
          </w:p>
          <w:p w14:paraId="0C8EB1EC" w14:textId="77777777"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b/>
                <w:bCs/>
                <w:color w:val="000000"/>
              </w:rPr>
              <w:t>Должность и ФИО работника ОО, ответственного за выполнение задачи</w:t>
            </w:r>
          </w:p>
        </w:tc>
      </w:tr>
      <w:tr w:rsidR="004443D6" w14:paraId="760193A1" w14:textId="77777777">
        <w:trPr>
          <w:trHeight w:val="23"/>
        </w:trPr>
        <w:tc>
          <w:tcPr>
            <w:tcW w:w="907" w:type="pct"/>
            <w:tcBorders>
              <w:top w:val="single" w:sz="4" w:space="0" w:color="000000"/>
              <w:left w:val="single" w:sz="4" w:space="0" w:color="000000"/>
              <w:bottom w:val="single" w:sz="4" w:space="0" w:color="000000"/>
              <w:right w:val="single" w:sz="4" w:space="0" w:color="000000"/>
            </w:tcBorders>
            <w:shd w:val="clear" w:color="auto" w:fill="auto"/>
          </w:tcPr>
          <w:p w14:paraId="601222F2" w14:textId="1948FAC3"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color w:val="000000"/>
              </w:rPr>
              <w:t>1.</w:t>
            </w:r>
            <w:r>
              <w:t>Расширение возможности образовательного партнерства</w:t>
            </w:r>
            <w:r>
              <w:rPr>
                <w:color w:val="000000"/>
              </w:rPr>
              <w:t xml:space="preserve"> (сетевой формы реализации обучающих программ дополнительного образования)</w:t>
            </w:r>
            <w:r>
              <w:t xml:space="preserve"> для социальной адаптации обучающихся МКОУ «</w:t>
            </w:r>
            <w:r w:rsidR="009F765F">
              <w:t>Хуштадин</w:t>
            </w:r>
            <w:r>
              <w:t xml:space="preserve">ская </w:t>
            </w:r>
            <w:r w:rsidR="009F765F">
              <w:t>С</w:t>
            </w:r>
            <w:r>
              <w:t>ОШ»</w:t>
            </w:r>
          </w:p>
          <w:p w14:paraId="32D383E5" w14:textId="511E1D97"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color w:val="000000"/>
              </w:rPr>
              <w:t>2.Разработка совместных программ  и их реализация с учреждениями сетевой формы вза</w:t>
            </w:r>
            <w:r w:rsidR="0036668C">
              <w:rPr>
                <w:color w:val="000000"/>
              </w:rPr>
              <w:t>и</w:t>
            </w:r>
            <w:r>
              <w:rPr>
                <w:color w:val="000000"/>
              </w:rPr>
              <w:t>модействия.</w:t>
            </w:r>
          </w:p>
          <w:p w14:paraId="7777A3D5" w14:textId="77777777" w:rsidR="004443D6" w:rsidRDefault="004443D6">
            <w:pPr>
              <w:widowControl w:val="0"/>
              <w:pBdr>
                <w:top w:val="none" w:sz="0" w:space="0" w:color="000000"/>
                <w:left w:val="none" w:sz="0" w:space="0" w:color="000000"/>
                <w:bottom w:val="none" w:sz="0" w:space="0" w:color="000000"/>
                <w:right w:val="none" w:sz="0" w:space="0" w:color="000000"/>
              </w:pBdr>
              <w:snapToGrid w:val="0"/>
              <w:spacing w:line="276" w:lineRule="auto"/>
              <w:jc w:val="both"/>
              <w:rPr>
                <w:color w:val="000000"/>
              </w:rPr>
            </w:pPr>
          </w:p>
          <w:p w14:paraId="43D512B2" w14:textId="77777777" w:rsidR="004443D6" w:rsidRDefault="004443D6">
            <w:pPr>
              <w:widowControl w:val="0"/>
              <w:pBdr>
                <w:top w:val="none" w:sz="0" w:space="0" w:color="000000"/>
                <w:left w:val="none" w:sz="0" w:space="0" w:color="000000"/>
                <w:bottom w:val="none" w:sz="0" w:space="0" w:color="000000"/>
                <w:right w:val="none" w:sz="0" w:space="0" w:color="000000"/>
              </w:pBdr>
              <w:snapToGrid w:val="0"/>
              <w:spacing w:line="276" w:lineRule="auto"/>
              <w:jc w:val="both"/>
              <w:rPr>
                <w:color w:val="000000"/>
              </w:rPr>
            </w:pP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14:paraId="603B1B4B" w14:textId="77777777"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bCs/>
                <w:color w:val="000000"/>
              </w:rPr>
              <w:t>31.05.2024 г.</w:t>
            </w:r>
          </w:p>
        </w:tc>
        <w:tc>
          <w:tcPr>
            <w:tcW w:w="587" w:type="pct"/>
            <w:tcBorders>
              <w:top w:val="single" w:sz="4" w:space="0" w:color="000000"/>
              <w:left w:val="single" w:sz="4" w:space="0" w:color="000000"/>
              <w:bottom w:val="single" w:sz="4" w:space="0" w:color="000000"/>
              <w:right w:val="single" w:sz="4" w:space="0" w:color="000000"/>
            </w:tcBorders>
            <w:shd w:val="clear" w:color="auto" w:fill="auto"/>
          </w:tcPr>
          <w:p w14:paraId="5692E3E9" w14:textId="77777777"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bCs/>
                <w:color w:val="000000"/>
              </w:rPr>
              <w:t>31.05.2024 г.</w:t>
            </w:r>
          </w:p>
        </w:tc>
        <w:tc>
          <w:tcPr>
            <w:tcW w:w="717" w:type="pct"/>
            <w:tcBorders>
              <w:top w:val="single" w:sz="4" w:space="0" w:color="000000"/>
              <w:left w:val="single" w:sz="4" w:space="0" w:color="000000"/>
              <w:bottom w:val="single" w:sz="4" w:space="0" w:color="000000"/>
              <w:right w:val="single" w:sz="4" w:space="0" w:color="000000"/>
            </w:tcBorders>
            <w:shd w:val="clear" w:color="auto" w:fill="auto"/>
          </w:tcPr>
          <w:p w14:paraId="5C3E4F6A" w14:textId="77777777"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color w:val="000000"/>
              </w:rPr>
              <w:t>1.Наличие социальных партнеров сетевой формы реализации обучающих программ.</w:t>
            </w:r>
          </w:p>
          <w:p w14:paraId="5D797351" w14:textId="77777777" w:rsidR="004443D6" w:rsidRDefault="004443D6">
            <w:pPr>
              <w:widowControl w:val="0"/>
              <w:pBdr>
                <w:top w:val="none" w:sz="0" w:space="0" w:color="000000"/>
                <w:left w:val="none" w:sz="0" w:space="0" w:color="000000"/>
                <w:bottom w:val="none" w:sz="0" w:space="0" w:color="000000"/>
                <w:right w:val="none" w:sz="0" w:space="0" w:color="000000"/>
              </w:pBdr>
              <w:snapToGrid w:val="0"/>
              <w:spacing w:line="276" w:lineRule="auto"/>
              <w:jc w:val="both"/>
              <w:rPr>
                <w:color w:val="000000"/>
              </w:rPr>
            </w:pPr>
          </w:p>
          <w:p w14:paraId="1749D427" w14:textId="77777777" w:rsidR="004443D6" w:rsidRDefault="003E6650">
            <w:pPr>
              <w:widowControl w:val="0"/>
              <w:snapToGrid w:val="0"/>
              <w:spacing w:line="276" w:lineRule="auto"/>
              <w:jc w:val="both"/>
            </w:pPr>
            <w:r>
              <w:rPr>
                <w:color w:val="000000"/>
              </w:rPr>
              <w:t>2.Реализация совместных обучающих программ.</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14:paraId="065C9AF6" w14:textId="77777777"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color w:val="000000"/>
              </w:rPr>
              <w:t>1.</w:t>
            </w:r>
            <w:r>
              <w:rPr>
                <w:color w:val="000000"/>
                <w:shd w:val="clear" w:color="auto" w:fill="FFFFFF"/>
              </w:rPr>
              <w:t xml:space="preserve"> Нормативно-правовые документы, регламентирующие порядок построения правоотношений в условия сетевого взаимодействия</w:t>
            </w:r>
          </w:p>
          <w:p w14:paraId="29B18B16" w14:textId="77777777"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color w:val="000000"/>
                <w:shd w:val="clear" w:color="auto" w:fill="FFFFFF"/>
              </w:rPr>
              <w:t xml:space="preserve"> </w:t>
            </w:r>
          </w:p>
        </w:tc>
        <w:tc>
          <w:tcPr>
            <w:tcW w:w="634" w:type="pct"/>
            <w:gridSpan w:val="2"/>
            <w:tcBorders>
              <w:top w:val="single" w:sz="4" w:space="0" w:color="000000"/>
              <w:left w:val="single" w:sz="4" w:space="0" w:color="000000"/>
              <w:bottom w:val="single" w:sz="4" w:space="0" w:color="000000"/>
              <w:right w:val="single" w:sz="4" w:space="0" w:color="000000"/>
            </w:tcBorders>
            <w:shd w:val="clear" w:color="auto" w:fill="auto"/>
          </w:tcPr>
          <w:p w14:paraId="1B319BEB" w14:textId="156A1C1D" w:rsidR="004443D6" w:rsidRDefault="009F765F">
            <w:pPr>
              <w:widowControl w:val="0"/>
              <w:snapToGrid w:val="0"/>
              <w:spacing w:line="276" w:lineRule="auto"/>
              <w:jc w:val="both"/>
            </w:pPr>
            <w:r>
              <w:t>Зам.директора по УВР Убайдулаева А.М.</w:t>
            </w:r>
          </w:p>
        </w:tc>
        <w:tc>
          <w:tcPr>
            <w:tcW w:w="734" w:type="pct"/>
            <w:tcBorders>
              <w:top w:val="single" w:sz="4" w:space="0" w:color="000000"/>
              <w:left w:val="single" w:sz="4" w:space="0" w:color="000000"/>
              <w:bottom w:val="single" w:sz="4" w:space="0" w:color="000000"/>
              <w:right w:val="single" w:sz="4" w:space="0" w:color="000000"/>
            </w:tcBorders>
            <w:shd w:val="clear" w:color="auto" w:fill="auto"/>
          </w:tcPr>
          <w:p w14:paraId="59374070" w14:textId="084F097F"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color w:val="000000"/>
              </w:rPr>
              <w:t>Директор МКОУ «</w:t>
            </w:r>
            <w:r w:rsidR="009F765F">
              <w:rPr>
                <w:color w:val="000000"/>
              </w:rPr>
              <w:t>Хуштадин</w:t>
            </w:r>
            <w:r>
              <w:rPr>
                <w:color w:val="000000"/>
              </w:rPr>
              <w:t xml:space="preserve">ская </w:t>
            </w:r>
            <w:r w:rsidR="009F765F">
              <w:rPr>
                <w:color w:val="000000"/>
              </w:rPr>
              <w:t>СОШ</w:t>
            </w:r>
            <w:r>
              <w:rPr>
                <w:color w:val="000000"/>
              </w:rPr>
              <w:t>»</w:t>
            </w:r>
          </w:p>
          <w:p w14:paraId="37B00020" w14:textId="77777777" w:rsidR="004443D6" w:rsidRDefault="004443D6">
            <w:pPr>
              <w:widowControl w:val="0"/>
              <w:pBdr>
                <w:top w:val="none" w:sz="0" w:space="0" w:color="000000"/>
                <w:left w:val="none" w:sz="0" w:space="0" w:color="000000"/>
                <w:bottom w:val="none" w:sz="0" w:space="0" w:color="000000"/>
                <w:right w:val="none" w:sz="0" w:space="0" w:color="000000"/>
              </w:pBdr>
              <w:snapToGrid w:val="0"/>
              <w:spacing w:line="276" w:lineRule="auto"/>
              <w:jc w:val="both"/>
              <w:rPr>
                <w:color w:val="000000"/>
              </w:rPr>
            </w:pPr>
          </w:p>
        </w:tc>
      </w:tr>
      <w:tr w:rsidR="004443D6" w14:paraId="12A855E1" w14:textId="77777777">
        <w:trPr>
          <w:trHeight w:val="23"/>
        </w:trPr>
        <w:tc>
          <w:tcPr>
            <w:tcW w:w="3447" w:type="pct"/>
            <w:gridSpan w:val="5"/>
            <w:tcBorders>
              <w:top w:val="single" w:sz="4" w:space="0" w:color="000000"/>
              <w:left w:val="single" w:sz="4" w:space="0" w:color="000000"/>
              <w:bottom w:val="single" w:sz="4" w:space="0" w:color="000000"/>
              <w:right w:val="single" w:sz="4" w:space="0" w:color="000000"/>
            </w:tcBorders>
            <w:shd w:val="clear" w:color="auto" w:fill="auto"/>
          </w:tcPr>
          <w:p w14:paraId="358976AF" w14:textId="77777777"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color w:val="000000"/>
              </w:rPr>
              <w:t>Мониторинг по устранению дефицитов.</w:t>
            </w:r>
          </w:p>
        </w:tc>
        <w:tc>
          <w:tcPr>
            <w:tcW w:w="634" w:type="pct"/>
            <w:gridSpan w:val="2"/>
            <w:tcBorders>
              <w:top w:val="single" w:sz="4" w:space="0" w:color="000000"/>
              <w:left w:val="single" w:sz="4" w:space="0" w:color="000000"/>
              <w:bottom w:val="single" w:sz="4" w:space="0" w:color="000000"/>
              <w:right w:val="single" w:sz="4" w:space="0" w:color="000000"/>
            </w:tcBorders>
            <w:shd w:val="clear" w:color="auto" w:fill="auto"/>
          </w:tcPr>
          <w:p w14:paraId="759AE054" w14:textId="112040A2" w:rsidR="004443D6" w:rsidRDefault="003E6650">
            <w:pPr>
              <w:widowControl w:val="0"/>
              <w:snapToGrid w:val="0"/>
              <w:spacing w:line="276" w:lineRule="auto"/>
              <w:jc w:val="both"/>
            </w:pPr>
            <w:r>
              <w:rPr>
                <w:color w:val="000000"/>
              </w:rPr>
              <w:t xml:space="preserve">Заместитель директора по УВР </w:t>
            </w:r>
            <w:r w:rsidR="0036668C">
              <w:rPr>
                <w:color w:val="000000"/>
              </w:rPr>
              <w:t>Убайдулаева А.М,</w:t>
            </w:r>
          </w:p>
          <w:p w14:paraId="519CDEAA" w14:textId="77777777" w:rsidR="004443D6" w:rsidRDefault="004443D6">
            <w:pPr>
              <w:widowControl w:val="0"/>
              <w:snapToGrid w:val="0"/>
              <w:spacing w:line="276" w:lineRule="auto"/>
              <w:jc w:val="both"/>
              <w:rPr>
                <w:color w:val="000000"/>
              </w:rPr>
            </w:pPr>
          </w:p>
          <w:p w14:paraId="0A170C2F" w14:textId="4DCE2396" w:rsidR="004443D6" w:rsidRDefault="004443D6">
            <w:pPr>
              <w:widowControl w:val="0"/>
              <w:snapToGrid w:val="0"/>
              <w:spacing w:line="276" w:lineRule="auto"/>
              <w:jc w:val="both"/>
            </w:pPr>
          </w:p>
          <w:p w14:paraId="313B142F" w14:textId="77777777" w:rsidR="004443D6" w:rsidRDefault="004443D6">
            <w:pPr>
              <w:widowControl w:val="0"/>
              <w:snapToGrid w:val="0"/>
              <w:spacing w:line="276" w:lineRule="auto"/>
              <w:jc w:val="both"/>
              <w:rPr>
                <w:color w:val="000000"/>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tcPr>
          <w:p w14:paraId="42820FE3" w14:textId="49633B2C"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color w:val="000000"/>
              </w:rPr>
              <w:t xml:space="preserve">Директор </w:t>
            </w:r>
            <w:r w:rsidR="00D2122A">
              <w:rPr>
                <w:color w:val="000000"/>
              </w:rPr>
              <w:t>Гамзатов М.М.</w:t>
            </w:r>
          </w:p>
        </w:tc>
      </w:tr>
      <w:tr w:rsidR="004443D6" w14:paraId="5A921F1D" w14:textId="77777777">
        <w:trPr>
          <w:trHeight w:val="343"/>
        </w:trPr>
        <w:tc>
          <w:tcPr>
            <w:tcW w:w="3447" w:type="pct"/>
            <w:gridSpan w:val="5"/>
            <w:tcBorders>
              <w:top w:val="single" w:sz="4" w:space="0" w:color="000000"/>
              <w:left w:val="single" w:sz="4" w:space="0" w:color="000000"/>
              <w:bottom w:val="single" w:sz="4" w:space="0" w:color="000000"/>
              <w:right w:val="single" w:sz="4" w:space="0" w:color="000000"/>
            </w:tcBorders>
            <w:shd w:val="clear" w:color="auto" w:fill="auto"/>
          </w:tcPr>
          <w:p w14:paraId="5EF3471E" w14:textId="77777777"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color w:val="000000"/>
              </w:rPr>
              <w:t>Создание дорожной карты на 2024-2025 учебный год</w:t>
            </w:r>
          </w:p>
        </w:tc>
        <w:tc>
          <w:tcPr>
            <w:tcW w:w="634" w:type="pct"/>
            <w:gridSpan w:val="2"/>
            <w:tcBorders>
              <w:top w:val="single" w:sz="4" w:space="0" w:color="000000"/>
              <w:left w:val="single" w:sz="4" w:space="0" w:color="000000"/>
              <w:bottom w:val="single" w:sz="4" w:space="0" w:color="000000"/>
              <w:right w:val="single" w:sz="4" w:space="0" w:color="000000"/>
            </w:tcBorders>
            <w:shd w:val="clear" w:color="auto" w:fill="auto"/>
          </w:tcPr>
          <w:p w14:paraId="498862E3" w14:textId="1D377504" w:rsidR="004443D6" w:rsidRDefault="003E6650">
            <w:pPr>
              <w:widowControl w:val="0"/>
              <w:snapToGrid w:val="0"/>
              <w:spacing w:line="276" w:lineRule="auto"/>
              <w:jc w:val="both"/>
            </w:pPr>
            <w:r>
              <w:rPr>
                <w:color w:val="000000"/>
              </w:rPr>
              <w:t>Заместитель директора по</w:t>
            </w:r>
            <w:r w:rsidR="00D2122A">
              <w:rPr>
                <w:color w:val="000000"/>
              </w:rPr>
              <w:t xml:space="preserve"> УВР Убайдулаева А.М.</w:t>
            </w:r>
          </w:p>
          <w:p w14:paraId="10467383" w14:textId="77777777" w:rsidR="004443D6" w:rsidRDefault="004443D6">
            <w:pPr>
              <w:widowControl w:val="0"/>
              <w:snapToGrid w:val="0"/>
              <w:spacing w:line="276" w:lineRule="auto"/>
              <w:jc w:val="both"/>
              <w:rPr>
                <w:color w:val="000000"/>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tcPr>
          <w:p w14:paraId="79CA2248" w14:textId="3DC4D60B" w:rsidR="004443D6" w:rsidRDefault="003E6650">
            <w:pPr>
              <w:widowControl w:val="0"/>
              <w:pBdr>
                <w:top w:val="none" w:sz="0" w:space="0" w:color="000000"/>
                <w:left w:val="none" w:sz="0" w:space="0" w:color="000000"/>
                <w:bottom w:val="none" w:sz="0" w:space="0" w:color="000000"/>
                <w:right w:val="none" w:sz="0" w:space="0" w:color="000000"/>
              </w:pBdr>
              <w:snapToGrid w:val="0"/>
              <w:spacing w:line="276" w:lineRule="auto"/>
              <w:jc w:val="both"/>
            </w:pPr>
            <w:r>
              <w:rPr>
                <w:color w:val="000000"/>
              </w:rPr>
              <w:t xml:space="preserve">Директор </w:t>
            </w:r>
            <w:r w:rsidR="00D2122A">
              <w:rPr>
                <w:color w:val="000000"/>
              </w:rPr>
              <w:t>Гамзатов М.М.</w:t>
            </w:r>
          </w:p>
        </w:tc>
      </w:tr>
    </w:tbl>
    <w:p w14:paraId="32C07839" w14:textId="77777777" w:rsidR="004443D6" w:rsidRDefault="004443D6">
      <w:pPr>
        <w:rPr>
          <w:lang w:val="en-US"/>
        </w:rPr>
      </w:pPr>
    </w:p>
    <w:p w14:paraId="1CD0F0A3" w14:textId="77777777" w:rsidR="004443D6" w:rsidRDefault="004443D6">
      <w:pPr>
        <w:widowControl w:val="0"/>
        <w:spacing w:after="0" w:line="276" w:lineRule="auto"/>
        <w:ind w:firstLine="567"/>
        <w:jc w:val="both"/>
        <w:rPr>
          <w:rFonts w:ascii="Times New Roman" w:hAnsi="Times New Roman" w:cs="Times New Roman"/>
          <w:b/>
          <w:bCs/>
          <w:sz w:val="28"/>
          <w:szCs w:val="28"/>
        </w:rPr>
      </w:pPr>
    </w:p>
    <w:p w14:paraId="16AC4D19" w14:textId="77777777" w:rsidR="004443D6" w:rsidRDefault="004443D6">
      <w:pPr>
        <w:widowControl w:val="0"/>
        <w:pBdr>
          <w:top w:val="none" w:sz="0" w:space="0" w:color="000000"/>
          <w:left w:val="none" w:sz="0" w:space="0" w:color="000000"/>
          <w:bottom w:val="none" w:sz="0" w:space="0" w:color="000000"/>
          <w:right w:val="none" w:sz="0" w:space="0" w:color="000000"/>
        </w:pBdr>
        <w:spacing w:after="0" w:line="276" w:lineRule="auto"/>
        <w:ind w:firstLine="567"/>
        <w:jc w:val="both"/>
        <w:rPr>
          <w:rFonts w:ascii="Times New Roman" w:eastAsia="Times New Roman" w:hAnsi="Times New Roman" w:cs="Times New Roman"/>
          <w:color w:val="000000"/>
          <w:sz w:val="28"/>
          <w:szCs w:val="28"/>
        </w:rPr>
      </w:pPr>
    </w:p>
    <w:sectPr w:rsidR="004443D6">
      <w:pgSz w:w="16838" w:h="11906" w:orient="landscape"/>
      <w:pgMar w:top="1134" w:right="851"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C9D408" w14:textId="77777777" w:rsidR="004E7040" w:rsidRDefault="004E7040">
      <w:pPr>
        <w:spacing w:line="240" w:lineRule="auto"/>
      </w:pPr>
      <w:r>
        <w:separator/>
      </w:r>
    </w:p>
  </w:endnote>
  <w:endnote w:type="continuationSeparator" w:id="0">
    <w:p w14:paraId="0C29741B" w14:textId="77777777" w:rsidR="004E7040" w:rsidRDefault="004E70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354312"/>
      <w:docPartObj>
        <w:docPartGallery w:val="AutoText"/>
      </w:docPartObj>
    </w:sdtPr>
    <w:sdtEndPr/>
    <w:sdtContent>
      <w:p w14:paraId="37643C70" w14:textId="77777777" w:rsidR="00F96EB9" w:rsidRDefault="00F96EB9">
        <w:pPr>
          <w:pStyle w:val="af8"/>
          <w:jc w:val="center"/>
        </w:pPr>
        <w:r>
          <w:fldChar w:fldCharType="begin"/>
        </w:r>
        <w:r>
          <w:instrText>PAGE   \* MERGEFORMAT</w:instrText>
        </w:r>
        <w:r>
          <w:fldChar w:fldCharType="separate"/>
        </w:r>
        <w:r w:rsidR="004E7040">
          <w:rPr>
            <w:noProof/>
          </w:rPr>
          <w:t>1</w:t>
        </w:r>
        <w:r>
          <w:fldChar w:fldCharType="end"/>
        </w:r>
      </w:p>
    </w:sdtContent>
  </w:sdt>
  <w:p w14:paraId="1B6F6311" w14:textId="77777777" w:rsidR="00F96EB9" w:rsidRDefault="00F96EB9">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B583D" w14:textId="77777777" w:rsidR="004E7040" w:rsidRDefault="004E7040">
      <w:pPr>
        <w:spacing w:after="0"/>
      </w:pPr>
      <w:r>
        <w:separator/>
      </w:r>
    </w:p>
  </w:footnote>
  <w:footnote w:type="continuationSeparator" w:id="0">
    <w:p w14:paraId="04C12640" w14:textId="77777777" w:rsidR="004E7040" w:rsidRDefault="004E704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FB699" w14:textId="77777777" w:rsidR="00F96EB9" w:rsidRDefault="00F96EB9">
    <w:pPr>
      <w:pStyle w:val="af3"/>
      <w:jc w:val="center"/>
    </w:pPr>
  </w:p>
  <w:p w14:paraId="625CED36" w14:textId="77777777" w:rsidR="00F96EB9" w:rsidRDefault="00F96EB9">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A96397"/>
    <w:multiLevelType w:val="singleLevel"/>
    <w:tmpl w:val="C4A96397"/>
    <w:lvl w:ilvl="0">
      <w:start w:val="4"/>
      <w:numFmt w:val="decimal"/>
      <w:suff w:val="space"/>
      <w:lvlText w:val="%1."/>
      <w:lvlJc w:val="left"/>
    </w:lvl>
  </w:abstractNum>
  <w:abstractNum w:abstractNumId="1">
    <w:nsid w:val="06ACCE65"/>
    <w:multiLevelType w:val="singleLevel"/>
    <w:tmpl w:val="06ACCE65"/>
    <w:lvl w:ilvl="0">
      <w:start w:val="5"/>
      <w:numFmt w:val="decimal"/>
      <w:suff w:val="space"/>
      <w:lvlText w:val="%1."/>
      <w:lvlJc w:val="left"/>
    </w:lvl>
  </w:abstractNum>
  <w:abstractNum w:abstractNumId="2">
    <w:nsid w:val="06D674FC"/>
    <w:multiLevelType w:val="multilevel"/>
    <w:tmpl w:val="06D674FC"/>
    <w:lvl w:ilvl="0">
      <w:start w:val="1"/>
      <w:numFmt w:val="bullet"/>
      <w:lvlText w:val=""/>
      <w:lvlJc w:val="left"/>
      <w:pPr>
        <w:ind w:left="1163" w:hanging="360"/>
      </w:pPr>
      <w:rPr>
        <w:rFonts w:ascii="Symbol" w:hAnsi="Symbol" w:hint="default"/>
      </w:rPr>
    </w:lvl>
    <w:lvl w:ilvl="1">
      <w:start w:val="1"/>
      <w:numFmt w:val="bullet"/>
      <w:lvlText w:val="o"/>
      <w:lvlJc w:val="left"/>
      <w:pPr>
        <w:ind w:left="1883" w:hanging="360"/>
      </w:pPr>
      <w:rPr>
        <w:rFonts w:ascii="Courier New" w:hAnsi="Courier New" w:cs="Courier New" w:hint="default"/>
      </w:rPr>
    </w:lvl>
    <w:lvl w:ilvl="2">
      <w:start w:val="1"/>
      <w:numFmt w:val="bullet"/>
      <w:lvlText w:val=""/>
      <w:lvlJc w:val="left"/>
      <w:pPr>
        <w:ind w:left="2603" w:hanging="360"/>
      </w:pPr>
      <w:rPr>
        <w:rFonts w:ascii="Wingdings" w:hAnsi="Wingdings" w:hint="default"/>
      </w:rPr>
    </w:lvl>
    <w:lvl w:ilvl="3">
      <w:start w:val="1"/>
      <w:numFmt w:val="bullet"/>
      <w:lvlText w:val=""/>
      <w:lvlJc w:val="left"/>
      <w:pPr>
        <w:ind w:left="3323" w:hanging="360"/>
      </w:pPr>
      <w:rPr>
        <w:rFonts w:ascii="Symbol" w:hAnsi="Symbol" w:hint="default"/>
      </w:rPr>
    </w:lvl>
    <w:lvl w:ilvl="4">
      <w:start w:val="1"/>
      <w:numFmt w:val="bullet"/>
      <w:lvlText w:val="o"/>
      <w:lvlJc w:val="left"/>
      <w:pPr>
        <w:ind w:left="4043" w:hanging="360"/>
      </w:pPr>
      <w:rPr>
        <w:rFonts w:ascii="Courier New" w:hAnsi="Courier New" w:cs="Courier New" w:hint="default"/>
      </w:rPr>
    </w:lvl>
    <w:lvl w:ilvl="5">
      <w:start w:val="1"/>
      <w:numFmt w:val="bullet"/>
      <w:lvlText w:val=""/>
      <w:lvlJc w:val="left"/>
      <w:pPr>
        <w:ind w:left="4763" w:hanging="360"/>
      </w:pPr>
      <w:rPr>
        <w:rFonts w:ascii="Wingdings" w:hAnsi="Wingdings" w:hint="default"/>
      </w:rPr>
    </w:lvl>
    <w:lvl w:ilvl="6">
      <w:start w:val="1"/>
      <w:numFmt w:val="bullet"/>
      <w:lvlText w:val=""/>
      <w:lvlJc w:val="left"/>
      <w:pPr>
        <w:ind w:left="5483" w:hanging="360"/>
      </w:pPr>
      <w:rPr>
        <w:rFonts w:ascii="Symbol" w:hAnsi="Symbol" w:hint="default"/>
      </w:rPr>
    </w:lvl>
    <w:lvl w:ilvl="7">
      <w:start w:val="1"/>
      <w:numFmt w:val="bullet"/>
      <w:lvlText w:val="o"/>
      <w:lvlJc w:val="left"/>
      <w:pPr>
        <w:ind w:left="6203" w:hanging="360"/>
      </w:pPr>
      <w:rPr>
        <w:rFonts w:ascii="Courier New" w:hAnsi="Courier New" w:cs="Courier New" w:hint="default"/>
      </w:rPr>
    </w:lvl>
    <w:lvl w:ilvl="8">
      <w:start w:val="1"/>
      <w:numFmt w:val="bullet"/>
      <w:lvlText w:val=""/>
      <w:lvlJc w:val="left"/>
      <w:pPr>
        <w:ind w:left="6923" w:hanging="360"/>
      </w:pPr>
      <w:rPr>
        <w:rFonts w:ascii="Wingdings" w:hAnsi="Wingdings" w:hint="default"/>
      </w:rPr>
    </w:lvl>
  </w:abstractNum>
  <w:abstractNum w:abstractNumId="3">
    <w:nsid w:val="0A237FAF"/>
    <w:multiLevelType w:val="multilevel"/>
    <w:tmpl w:val="0A237FAF"/>
    <w:lvl w:ilvl="0">
      <w:start w:val="1"/>
      <w:numFmt w:val="bullet"/>
      <w:lvlText w:val="·"/>
      <w:lvlJc w:val="left"/>
      <w:pPr>
        <w:ind w:left="230" w:hanging="20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AA49C4"/>
    <w:multiLevelType w:val="multilevel"/>
    <w:tmpl w:val="0AAA49C4"/>
    <w:lvl w:ilvl="0">
      <w:start w:val="1"/>
      <w:numFmt w:val="bullet"/>
      <w:lvlText w:val=""/>
      <w:lvlJc w:val="left"/>
      <w:pPr>
        <w:ind w:left="1163" w:hanging="360"/>
      </w:pPr>
      <w:rPr>
        <w:rFonts w:ascii="Symbol" w:hAnsi="Symbol" w:hint="default"/>
      </w:rPr>
    </w:lvl>
    <w:lvl w:ilvl="1">
      <w:start w:val="1"/>
      <w:numFmt w:val="bullet"/>
      <w:lvlText w:val="o"/>
      <w:lvlJc w:val="left"/>
      <w:pPr>
        <w:ind w:left="1883" w:hanging="360"/>
      </w:pPr>
      <w:rPr>
        <w:rFonts w:ascii="Courier New" w:hAnsi="Courier New" w:cs="Courier New" w:hint="default"/>
      </w:rPr>
    </w:lvl>
    <w:lvl w:ilvl="2">
      <w:start w:val="1"/>
      <w:numFmt w:val="bullet"/>
      <w:lvlText w:val=""/>
      <w:lvlJc w:val="left"/>
      <w:pPr>
        <w:ind w:left="2603" w:hanging="360"/>
      </w:pPr>
      <w:rPr>
        <w:rFonts w:ascii="Wingdings" w:hAnsi="Wingdings" w:hint="default"/>
      </w:rPr>
    </w:lvl>
    <w:lvl w:ilvl="3">
      <w:start w:val="1"/>
      <w:numFmt w:val="bullet"/>
      <w:lvlText w:val=""/>
      <w:lvlJc w:val="left"/>
      <w:pPr>
        <w:ind w:left="3323" w:hanging="360"/>
      </w:pPr>
      <w:rPr>
        <w:rFonts w:ascii="Symbol" w:hAnsi="Symbol" w:hint="default"/>
      </w:rPr>
    </w:lvl>
    <w:lvl w:ilvl="4">
      <w:start w:val="1"/>
      <w:numFmt w:val="bullet"/>
      <w:lvlText w:val="o"/>
      <w:lvlJc w:val="left"/>
      <w:pPr>
        <w:ind w:left="4043" w:hanging="360"/>
      </w:pPr>
      <w:rPr>
        <w:rFonts w:ascii="Courier New" w:hAnsi="Courier New" w:cs="Courier New" w:hint="default"/>
      </w:rPr>
    </w:lvl>
    <w:lvl w:ilvl="5">
      <w:start w:val="1"/>
      <w:numFmt w:val="bullet"/>
      <w:lvlText w:val=""/>
      <w:lvlJc w:val="left"/>
      <w:pPr>
        <w:ind w:left="4763" w:hanging="360"/>
      </w:pPr>
      <w:rPr>
        <w:rFonts w:ascii="Wingdings" w:hAnsi="Wingdings" w:hint="default"/>
      </w:rPr>
    </w:lvl>
    <w:lvl w:ilvl="6">
      <w:start w:val="1"/>
      <w:numFmt w:val="bullet"/>
      <w:lvlText w:val=""/>
      <w:lvlJc w:val="left"/>
      <w:pPr>
        <w:ind w:left="5483" w:hanging="360"/>
      </w:pPr>
      <w:rPr>
        <w:rFonts w:ascii="Symbol" w:hAnsi="Symbol" w:hint="default"/>
      </w:rPr>
    </w:lvl>
    <w:lvl w:ilvl="7">
      <w:start w:val="1"/>
      <w:numFmt w:val="bullet"/>
      <w:lvlText w:val="o"/>
      <w:lvlJc w:val="left"/>
      <w:pPr>
        <w:ind w:left="6203" w:hanging="360"/>
      </w:pPr>
      <w:rPr>
        <w:rFonts w:ascii="Courier New" w:hAnsi="Courier New" w:cs="Courier New" w:hint="default"/>
      </w:rPr>
    </w:lvl>
    <w:lvl w:ilvl="8">
      <w:start w:val="1"/>
      <w:numFmt w:val="bullet"/>
      <w:lvlText w:val=""/>
      <w:lvlJc w:val="left"/>
      <w:pPr>
        <w:ind w:left="6923" w:hanging="360"/>
      </w:pPr>
      <w:rPr>
        <w:rFonts w:ascii="Wingdings" w:hAnsi="Wingdings" w:hint="default"/>
      </w:rPr>
    </w:lvl>
  </w:abstractNum>
  <w:abstractNum w:abstractNumId="5">
    <w:nsid w:val="1E1E0CB3"/>
    <w:multiLevelType w:val="multilevel"/>
    <w:tmpl w:val="1E1E0CB3"/>
    <w:lvl w:ilvl="0">
      <w:start w:val="1"/>
      <w:numFmt w:val="bullet"/>
      <w:lvlText w:val=""/>
      <w:lvlJc w:val="left"/>
      <w:pPr>
        <w:ind w:left="1163" w:hanging="360"/>
      </w:pPr>
      <w:rPr>
        <w:rFonts w:ascii="Symbol" w:hAnsi="Symbol" w:hint="default"/>
      </w:rPr>
    </w:lvl>
    <w:lvl w:ilvl="1">
      <w:start w:val="1"/>
      <w:numFmt w:val="bullet"/>
      <w:lvlText w:val="o"/>
      <w:lvlJc w:val="left"/>
      <w:pPr>
        <w:ind w:left="1883" w:hanging="360"/>
      </w:pPr>
      <w:rPr>
        <w:rFonts w:ascii="Courier New" w:hAnsi="Courier New" w:cs="Courier New" w:hint="default"/>
      </w:rPr>
    </w:lvl>
    <w:lvl w:ilvl="2">
      <w:start w:val="1"/>
      <w:numFmt w:val="bullet"/>
      <w:lvlText w:val=""/>
      <w:lvlJc w:val="left"/>
      <w:pPr>
        <w:ind w:left="2603" w:hanging="360"/>
      </w:pPr>
      <w:rPr>
        <w:rFonts w:ascii="Wingdings" w:hAnsi="Wingdings" w:hint="default"/>
      </w:rPr>
    </w:lvl>
    <w:lvl w:ilvl="3">
      <w:start w:val="1"/>
      <w:numFmt w:val="bullet"/>
      <w:lvlText w:val=""/>
      <w:lvlJc w:val="left"/>
      <w:pPr>
        <w:ind w:left="3323" w:hanging="360"/>
      </w:pPr>
      <w:rPr>
        <w:rFonts w:ascii="Symbol" w:hAnsi="Symbol" w:hint="default"/>
      </w:rPr>
    </w:lvl>
    <w:lvl w:ilvl="4">
      <w:start w:val="1"/>
      <w:numFmt w:val="bullet"/>
      <w:lvlText w:val="o"/>
      <w:lvlJc w:val="left"/>
      <w:pPr>
        <w:ind w:left="4043" w:hanging="360"/>
      </w:pPr>
      <w:rPr>
        <w:rFonts w:ascii="Courier New" w:hAnsi="Courier New" w:cs="Courier New" w:hint="default"/>
      </w:rPr>
    </w:lvl>
    <w:lvl w:ilvl="5">
      <w:start w:val="1"/>
      <w:numFmt w:val="bullet"/>
      <w:lvlText w:val=""/>
      <w:lvlJc w:val="left"/>
      <w:pPr>
        <w:ind w:left="4763" w:hanging="360"/>
      </w:pPr>
      <w:rPr>
        <w:rFonts w:ascii="Wingdings" w:hAnsi="Wingdings" w:hint="default"/>
      </w:rPr>
    </w:lvl>
    <w:lvl w:ilvl="6">
      <w:start w:val="1"/>
      <w:numFmt w:val="bullet"/>
      <w:lvlText w:val=""/>
      <w:lvlJc w:val="left"/>
      <w:pPr>
        <w:ind w:left="5483" w:hanging="360"/>
      </w:pPr>
      <w:rPr>
        <w:rFonts w:ascii="Symbol" w:hAnsi="Symbol" w:hint="default"/>
      </w:rPr>
    </w:lvl>
    <w:lvl w:ilvl="7">
      <w:start w:val="1"/>
      <w:numFmt w:val="bullet"/>
      <w:lvlText w:val="o"/>
      <w:lvlJc w:val="left"/>
      <w:pPr>
        <w:ind w:left="6203" w:hanging="360"/>
      </w:pPr>
      <w:rPr>
        <w:rFonts w:ascii="Courier New" w:hAnsi="Courier New" w:cs="Courier New" w:hint="default"/>
      </w:rPr>
    </w:lvl>
    <w:lvl w:ilvl="8">
      <w:start w:val="1"/>
      <w:numFmt w:val="bullet"/>
      <w:lvlText w:val=""/>
      <w:lvlJc w:val="left"/>
      <w:pPr>
        <w:ind w:left="6923" w:hanging="360"/>
      </w:pPr>
      <w:rPr>
        <w:rFonts w:ascii="Wingdings" w:hAnsi="Wingdings" w:hint="default"/>
      </w:rPr>
    </w:lvl>
  </w:abstractNum>
  <w:abstractNum w:abstractNumId="6">
    <w:nsid w:val="2D304FA5"/>
    <w:multiLevelType w:val="multilevel"/>
    <w:tmpl w:val="2D304FA5"/>
    <w:lvl w:ilvl="0">
      <w:numFmt w:val="bullet"/>
      <w:lvlText w:val=""/>
      <w:lvlJc w:val="left"/>
      <w:pPr>
        <w:ind w:left="830" w:hanging="360"/>
      </w:pPr>
      <w:rPr>
        <w:rFonts w:ascii="Symbol" w:eastAsia="Symbol" w:hAnsi="Symbol" w:cs="Symbol" w:hint="default"/>
        <w:w w:val="100"/>
        <w:sz w:val="24"/>
        <w:szCs w:val="24"/>
        <w:lang w:val="ru-RU" w:eastAsia="en-US" w:bidi="ar-SA"/>
      </w:rPr>
    </w:lvl>
    <w:lvl w:ilvl="1">
      <w:numFmt w:val="bullet"/>
      <w:lvlText w:val="•"/>
      <w:lvlJc w:val="left"/>
      <w:pPr>
        <w:ind w:left="1635" w:hanging="360"/>
      </w:pPr>
      <w:rPr>
        <w:rFonts w:hint="default"/>
        <w:lang w:val="ru-RU" w:eastAsia="en-US" w:bidi="ar-SA"/>
      </w:rPr>
    </w:lvl>
    <w:lvl w:ilvl="2">
      <w:numFmt w:val="bullet"/>
      <w:lvlText w:val="•"/>
      <w:lvlJc w:val="left"/>
      <w:pPr>
        <w:ind w:left="2431" w:hanging="360"/>
      </w:pPr>
      <w:rPr>
        <w:rFonts w:hint="default"/>
        <w:lang w:val="ru-RU" w:eastAsia="en-US" w:bidi="ar-SA"/>
      </w:rPr>
    </w:lvl>
    <w:lvl w:ilvl="3">
      <w:numFmt w:val="bullet"/>
      <w:lvlText w:val="•"/>
      <w:lvlJc w:val="left"/>
      <w:pPr>
        <w:ind w:left="3226" w:hanging="360"/>
      </w:pPr>
      <w:rPr>
        <w:rFonts w:hint="default"/>
        <w:lang w:val="ru-RU" w:eastAsia="en-US" w:bidi="ar-SA"/>
      </w:rPr>
    </w:lvl>
    <w:lvl w:ilvl="4">
      <w:numFmt w:val="bullet"/>
      <w:lvlText w:val="•"/>
      <w:lvlJc w:val="left"/>
      <w:pPr>
        <w:ind w:left="4022" w:hanging="360"/>
      </w:pPr>
      <w:rPr>
        <w:rFonts w:hint="default"/>
        <w:lang w:val="ru-RU" w:eastAsia="en-US" w:bidi="ar-SA"/>
      </w:rPr>
    </w:lvl>
    <w:lvl w:ilvl="5">
      <w:numFmt w:val="bullet"/>
      <w:lvlText w:val="•"/>
      <w:lvlJc w:val="left"/>
      <w:pPr>
        <w:ind w:left="4818" w:hanging="360"/>
      </w:pPr>
      <w:rPr>
        <w:rFonts w:hint="default"/>
        <w:lang w:val="ru-RU" w:eastAsia="en-US" w:bidi="ar-SA"/>
      </w:rPr>
    </w:lvl>
    <w:lvl w:ilvl="6">
      <w:numFmt w:val="bullet"/>
      <w:lvlText w:val="•"/>
      <w:lvlJc w:val="left"/>
      <w:pPr>
        <w:ind w:left="5613" w:hanging="360"/>
      </w:pPr>
      <w:rPr>
        <w:rFonts w:hint="default"/>
        <w:lang w:val="ru-RU" w:eastAsia="en-US" w:bidi="ar-SA"/>
      </w:rPr>
    </w:lvl>
    <w:lvl w:ilvl="7">
      <w:numFmt w:val="bullet"/>
      <w:lvlText w:val="•"/>
      <w:lvlJc w:val="left"/>
      <w:pPr>
        <w:ind w:left="6409" w:hanging="360"/>
      </w:pPr>
      <w:rPr>
        <w:rFonts w:hint="default"/>
        <w:lang w:val="ru-RU" w:eastAsia="en-US" w:bidi="ar-SA"/>
      </w:rPr>
    </w:lvl>
    <w:lvl w:ilvl="8">
      <w:numFmt w:val="bullet"/>
      <w:lvlText w:val="•"/>
      <w:lvlJc w:val="left"/>
      <w:pPr>
        <w:ind w:left="7204" w:hanging="360"/>
      </w:pPr>
      <w:rPr>
        <w:rFonts w:hint="default"/>
        <w:lang w:val="ru-RU" w:eastAsia="en-US" w:bidi="ar-SA"/>
      </w:rPr>
    </w:lvl>
  </w:abstractNum>
  <w:abstractNum w:abstractNumId="7">
    <w:nsid w:val="32D67647"/>
    <w:multiLevelType w:val="multilevel"/>
    <w:tmpl w:val="32D6764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CD04207"/>
    <w:multiLevelType w:val="multilevel"/>
    <w:tmpl w:val="3CD04207"/>
    <w:lvl w:ilvl="0">
      <w:numFmt w:val="bullet"/>
      <w:lvlText w:val=""/>
      <w:lvlJc w:val="left"/>
      <w:pPr>
        <w:ind w:left="566" w:hanging="360"/>
      </w:pPr>
      <w:rPr>
        <w:rFonts w:ascii="Symbol" w:eastAsia="Symbol" w:hAnsi="Symbol" w:cs="Symbol" w:hint="default"/>
        <w:w w:val="100"/>
        <w:sz w:val="24"/>
        <w:szCs w:val="24"/>
        <w:lang w:val="ru-RU" w:eastAsia="en-US" w:bidi="ar-SA"/>
      </w:rPr>
    </w:lvl>
    <w:lvl w:ilvl="1">
      <w:numFmt w:val="bullet"/>
      <w:lvlText w:val="•"/>
      <w:lvlJc w:val="left"/>
      <w:pPr>
        <w:ind w:left="1383" w:hanging="360"/>
      </w:pPr>
      <w:rPr>
        <w:rFonts w:hint="default"/>
        <w:lang w:val="ru-RU" w:eastAsia="en-US" w:bidi="ar-SA"/>
      </w:rPr>
    </w:lvl>
    <w:lvl w:ilvl="2">
      <w:numFmt w:val="bullet"/>
      <w:lvlText w:val="•"/>
      <w:lvlJc w:val="left"/>
      <w:pPr>
        <w:ind w:left="2207" w:hanging="360"/>
      </w:pPr>
      <w:rPr>
        <w:rFonts w:hint="default"/>
        <w:lang w:val="ru-RU" w:eastAsia="en-US" w:bidi="ar-SA"/>
      </w:rPr>
    </w:lvl>
    <w:lvl w:ilvl="3">
      <w:numFmt w:val="bullet"/>
      <w:lvlText w:val="•"/>
      <w:lvlJc w:val="left"/>
      <w:pPr>
        <w:ind w:left="3030" w:hanging="360"/>
      </w:pPr>
      <w:rPr>
        <w:rFonts w:hint="default"/>
        <w:lang w:val="ru-RU" w:eastAsia="en-US" w:bidi="ar-SA"/>
      </w:rPr>
    </w:lvl>
    <w:lvl w:ilvl="4">
      <w:numFmt w:val="bullet"/>
      <w:lvlText w:val="•"/>
      <w:lvlJc w:val="left"/>
      <w:pPr>
        <w:ind w:left="3854" w:hanging="360"/>
      </w:pPr>
      <w:rPr>
        <w:rFonts w:hint="default"/>
        <w:lang w:val="ru-RU" w:eastAsia="en-US" w:bidi="ar-SA"/>
      </w:rPr>
    </w:lvl>
    <w:lvl w:ilvl="5">
      <w:numFmt w:val="bullet"/>
      <w:lvlText w:val="•"/>
      <w:lvlJc w:val="left"/>
      <w:pPr>
        <w:ind w:left="4678" w:hanging="360"/>
      </w:pPr>
      <w:rPr>
        <w:rFonts w:hint="default"/>
        <w:lang w:val="ru-RU" w:eastAsia="en-US" w:bidi="ar-SA"/>
      </w:rPr>
    </w:lvl>
    <w:lvl w:ilvl="6">
      <w:numFmt w:val="bullet"/>
      <w:lvlText w:val="•"/>
      <w:lvlJc w:val="left"/>
      <w:pPr>
        <w:ind w:left="5501" w:hanging="360"/>
      </w:pPr>
      <w:rPr>
        <w:rFonts w:hint="default"/>
        <w:lang w:val="ru-RU" w:eastAsia="en-US" w:bidi="ar-SA"/>
      </w:rPr>
    </w:lvl>
    <w:lvl w:ilvl="7">
      <w:numFmt w:val="bullet"/>
      <w:lvlText w:val="•"/>
      <w:lvlJc w:val="left"/>
      <w:pPr>
        <w:ind w:left="6325" w:hanging="360"/>
      </w:pPr>
      <w:rPr>
        <w:rFonts w:hint="default"/>
        <w:lang w:val="ru-RU" w:eastAsia="en-US" w:bidi="ar-SA"/>
      </w:rPr>
    </w:lvl>
    <w:lvl w:ilvl="8">
      <w:numFmt w:val="bullet"/>
      <w:lvlText w:val="•"/>
      <w:lvlJc w:val="left"/>
      <w:pPr>
        <w:ind w:left="7148" w:hanging="360"/>
      </w:pPr>
      <w:rPr>
        <w:rFonts w:hint="default"/>
        <w:lang w:val="ru-RU" w:eastAsia="en-US" w:bidi="ar-SA"/>
      </w:rPr>
    </w:lvl>
  </w:abstractNum>
  <w:abstractNum w:abstractNumId="9">
    <w:nsid w:val="4FCA4775"/>
    <w:multiLevelType w:val="multilevel"/>
    <w:tmpl w:val="4FCA47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534714F"/>
    <w:multiLevelType w:val="multilevel"/>
    <w:tmpl w:val="5534714F"/>
    <w:lvl w:ilvl="0">
      <w:numFmt w:val="bullet"/>
      <w:lvlText w:val=""/>
      <w:lvlJc w:val="left"/>
      <w:pPr>
        <w:ind w:left="830" w:hanging="360"/>
      </w:pPr>
      <w:rPr>
        <w:rFonts w:ascii="Symbol" w:eastAsia="Symbol" w:hAnsi="Symbol" w:cs="Symbol" w:hint="default"/>
        <w:w w:val="100"/>
        <w:sz w:val="24"/>
        <w:szCs w:val="24"/>
        <w:lang w:val="ru-RU" w:eastAsia="en-US" w:bidi="ar-SA"/>
      </w:rPr>
    </w:lvl>
    <w:lvl w:ilvl="1">
      <w:numFmt w:val="bullet"/>
      <w:lvlText w:val="•"/>
      <w:lvlJc w:val="left"/>
      <w:pPr>
        <w:ind w:left="1635" w:hanging="360"/>
      </w:pPr>
      <w:rPr>
        <w:rFonts w:hint="default"/>
        <w:lang w:val="ru-RU" w:eastAsia="en-US" w:bidi="ar-SA"/>
      </w:rPr>
    </w:lvl>
    <w:lvl w:ilvl="2">
      <w:numFmt w:val="bullet"/>
      <w:lvlText w:val="•"/>
      <w:lvlJc w:val="left"/>
      <w:pPr>
        <w:ind w:left="2431" w:hanging="360"/>
      </w:pPr>
      <w:rPr>
        <w:rFonts w:hint="default"/>
        <w:lang w:val="ru-RU" w:eastAsia="en-US" w:bidi="ar-SA"/>
      </w:rPr>
    </w:lvl>
    <w:lvl w:ilvl="3">
      <w:numFmt w:val="bullet"/>
      <w:lvlText w:val="•"/>
      <w:lvlJc w:val="left"/>
      <w:pPr>
        <w:ind w:left="3226" w:hanging="360"/>
      </w:pPr>
      <w:rPr>
        <w:rFonts w:hint="default"/>
        <w:lang w:val="ru-RU" w:eastAsia="en-US" w:bidi="ar-SA"/>
      </w:rPr>
    </w:lvl>
    <w:lvl w:ilvl="4">
      <w:numFmt w:val="bullet"/>
      <w:lvlText w:val="•"/>
      <w:lvlJc w:val="left"/>
      <w:pPr>
        <w:ind w:left="4022" w:hanging="360"/>
      </w:pPr>
      <w:rPr>
        <w:rFonts w:hint="default"/>
        <w:lang w:val="ru-RU" w:eastAsia="en-US" w:bidi="ar-SA"/>
      </w:rPr>
    </w:lvl>
    <w:lvl w:ilvl="5">
      <w:numFmt w:val="bullet"/>
      <w:lvlText w:val="•"/>
      <w:lvlJc w:val="left"/>
      <w:pPr>
        <w:ind w:left="4818" w:hanging="360"/>
      </w:pPr>
      <w:rPr>
        <w:rFonts w:hint="default"/>
        <w:lang w:val="ru-RU" w:eastAsia="en-US" w:bidi="ar-SA"/>
      </w:rPr>
    </w:lvl>
    <w:lvl w:ilvl="6">
      <w:numFmt w:val="bullet"/>
      <w:lvlText w:val="•"/>
      <w:lvlJc w:val="left"/>
      <w:pPr>
        <w:ind w:left="5613" w:hanging="360"/>
      </w:pPr>
      <w:rPr>
        <w:rFonts w:hint="default"/>
        <w:lang w:val="ru-RU" w:eastAsia="en-US" w:bidi="ar-SA"/>
      </w:rPr>
    </w:lvl>
    <w:lvl w:ilvl="7">
      <w:numFmt w:val="bullet"/>
      <w:lvlText w:val="•"/>
      <w:lvlJc w:val="left"/>
      <w:pPr>
        <w:ind w:left="6409" w:hanging="360"/>
      </w:pPr>
      <w:rPr>
        <w:rFonts w:hint="default"/>
        <w:lang w:val="ru-RU" w:eastAsia="en-US" w:bidi="ar-SA"/>
      </w:rPr>
    </w:lvl>
    <w:lvl w:ilvl="8">
      <w:numFmt w:val="bullet"/>
      <w:lvlText w:val="•"/>
      <w:lvlJc w:val="left"/>
      <w:pPr>
        <w:ind w:left="7204" w:hanging="360"/>
      </w:pPr>
      <w:rPr>
        <w:rFonts w:hint="default"/>
        <w:lang w:val="ru-RU" w:eastAsia="en-US" w:bidi="ar-SA"/>
      </w:rPr>
    </w:lvl>
  </w:abstractNum>
  <w:abstractNum w:abstractNumId="11">
    <w:nsid w:val="5C8E0C33"/>
    <w:multiLevelType w:val="multilevel"/>
    <w:tmpl w:val="5C8E0C33"/>
    <w:lvl w:ilvl="0">
      <w:start w:val="1"/>
      <w:numFmt w:val="bullet"/>
      <w:lvlText w:val=""/>
      <w:lvlJc w:val="left"/>
      <w:pPr>
        <w:ind w:left="1163" w:hanging="360"/>
      </w:pPr>
      <w:rPr>
        <w:rFonts w:ascii="Symbol" w:hAnsi="Symbol" w:hint="default"/>
      </w:rPr>
    </w:lvl>
    <w:lvl w:ilvl="1">
      <w:start w:val="1"/>
      <w:numFmt w:val="bullet"/>
      <w:lvlText w:val="o"/>
      <w:lvlJc w:val="left"/>
      <w:pPr>
        <w:ind w:left="1883" w:hanging="360"/>
      </w:pPr>
      <w:rPr>
        <w:rFonts w:ascii="Courier New" w:hAnsi="Courier New" w:cs="Courier New" w:hint="default"/>
      </w:rPr>
    </w:lvl>
    <w:lvl w:ilvl="2">
      <w:start w:val="1"/>
      <w:numFmt w:val="bullet"/>
      <w:lvlText w:val=""/>
      <w:lvlJc w:val="left"/>
      <w:pPr>
        <w:ind w:left="2603" w:hanging="360"/>
      </w:pPr>
      <w:rPr>
        <w:rFonts w:ascii="Wingdings" w:hAnsi="Wingdings" w:hint="default"/>
      </w:rPr>
    </w:lvl>
    <w:lvl w:ilvl="3">
      <w:start w:val="1"/>
      <w:numFmt w:val="bullet"/>
      <w:lvlText w:val=""/>
      <w:lvlJc w:val="left"/>
      <w:pPr>
        <w:ind w:left="3323" w:hanging="360"/>
      </w:pPr>
      <w:rPr>
        <w:rFonts w:ascii="Symbol" w:hAnsi="Symbol" w:hint="default"/>
      </w:rPr>
    </w:lvl>
    <w:lvl w:ilvl="4">
      <w:start w:val="1"/>
      <w:numFmt w:val="bullet"/>
      <w:lvlText w:val="o"/>
      <w:lvlJc w:val="left"/>
      <w:pPr>
        <w:ind w:left="4043" w:hanging="360"/>
      </w:pPr>
      <w:rPr>
        <w:rFonts w:ascii="Courier New" w:hAnsi="Courier New" w:cs="Courier New" w:hint="default"/>
      </w:rPr>
    </w:lvl>
    <w:lvl w:ilvl="5">
      <w:start w:val="1"/>
      <w:numFmt w:val="bullet"/>
      <w:lvlText w:val=""/>
      <w:lvlJc w:val="left"/>
      <w:pPr>
        <w:ind w:left="4763" w:hanging="360"/>
      </w:pPr>
      <w:rPr>
        <w:rFonts w:ascii="Wingdings" w:hAnsi="Wingdings" w:hint="default"/>
      </w:rPr>
    </w:lvl>
    <w:lvl w:ilvl="6">
      <w:start w:val="1"/>
      <w:numFmt w:val="bullet"/>
      <w:lvlText w:val=""/>
      <w:lvlJc w:val="left"/>
      <w:pPr>
        <w:ind w:left="5483" w:hanging="360"/>
      </w:pPr>
      <w:rPr>
        <w:rFonts w:ascii="Symbol" w:hAnsi="Symbol" w:hint="default"/>
      </w:rPr>
    </w:lvl>
    <w:lvl w:ilvl="7">
      <w:start w:val="1"/>
      <w:numFmt w:val="bullet"/>
      <w:lvlText w:val="o"/>
      <w:lvlJc w:val="left"/>
      <w:pPr>
        <w:ind w:left="6203" w:hanging="360"/>
      </w:pPr>
      <w:rPr>
        <w:rFonts w:ascii="Courier New" w:hAnsi="Courier New" w:cs="Courier New" w:hint="default"/>
      </w:rPr>
    </w:lvl>
    <w:lvl w:ilvl="8">
      <w:start w:val="1"/>
      <w:numFmt w:val="bullet"/>
      <w:lvlText w:val=""/>
      <w:lvlJc w:val="left"/>
      <w:pPr>
        <w:ind w:left="6923" w:hanging="360"/>
      </w:pPr>
      <w:rPr>
        <w:rFonts w:ascii="Wingdings" w:hAnsi="Wingdings" w:hint="default"/>
      </w:rPr>
    </w:lvl>
  </w:abstractNum>
  <w:abstractNum w:abstractNumId="12">
    <w:nsid w:val="5C97444F"/>
    <w:multiLevelType w:val="multilevel"/>
    <w:tmpl w:val="5C97444F"/>
    <w:lvl w:ilvl="0">
      <w:numFmt w:val="bullet"/>
      <w:lvlText w:val=""/>
      <w:lvlJc w:val="left"/>
      <w:pPr>
        <w:ind w:left="566" w:hanging="360"/>
      </w:pPr>
      <w:rPr>
        <w:rFonts w:ascii="Symbol" w:eastAsia="Symbol" w:hAnsi="Symbol" w:cs="Symbol" w:hint="default"/>
        <w:w w:val="100"/>
        <w:sz w:val="24"/>
        <w:szCs w:val="24"/>
        <w:lang w:val="ru-RU" w:eastAsia="en-US" w:bidi="ar-SA"/>
      </w:rPr>
    </w:lvl>
    <w:lvl w:ilvl="1">
      <w:numFmt w:val="bullet"/>
      <w:lvlText w:val="•"/>
      <w:lvlJc w:val="left"/>
      <w:pPr>
        <w:ind w:left="1383" w:hanging="360"/>
      </w:pPr>
      <w:rPr>
        <w:rFonts w:hint="default"/>
        <w:lang w:val="ru-RU" w:eastAsia="en-US" w:bidi="ar-SA"/>
      </w:rPr>
    </w:lvl>
    <w:lvl w:ilvl="2">
      <w:numFmt w:val="bullet"/>
      <w:lvlText w:val="•"/>
      <w:lvlJc w:val="left"/>
      <w:pPr>
        <w:ind w:left="2207" w:hanging="360"/>
      </w:pPr>
      <w:rPr>
        <w:rFonts w:hint="default"/>
        <w:lang w:val="ru-RU" w:eastAsia="en-US" w:bidi="ar-SA"/>
      </w:rPr>
    </w:lvl>
    <w:lvl w:ilvl="3">
      <w:numFmt w:val="bullet"/>
      <w:lvlText w:val="•"/>
      <w:lvlJc w:val="left"/>
      <w:pPr>
        <w:ind w:left="3030" w:hanging="360"/>
      </w:pPr>
      <w:rPr>
        <w:rFonts w:hint="default"/>
        <w:lang w:val="ru-RU" w:eastAsia="en-US" w:bidi="ar-SA"/>
      </w:rPr>
    </w:lvl>
    <w:lvl w:ilvl="4">
      <w:numFmt w:val="bullet"/>
      <w:lvlText w:val="•"/>
      <w:lvlJc w:val="left"/>
      <w:pPr>
        <w:ind w:left="3854" w:hanging="360"/>
      </w:pPr>
      <w:rPr>
        <w:rFonts w:hint="default"/>
        <w:lang w:val="ru-RU" w:eastAsia="en-US" w:bidi="ar-SA"/>
      </w:rPr>
    </w:lvl>
    <w:lvl w:ilvl="5">
      <w:numFmt w:val="bullet"/>
      <w:lvlText w:val="•"/>
      <w:lvlJc w:val="left"/>
      <w:pPr>
        <w:ind w:left="4678" w:hanging="360"/>
      </w:pPr>
      <w:rPr>
        <w:rFonts w:hint="default"/>
        <w:lang w:val="ru-RU" w:eastAsia="en-US" w:bidi="ar-SA"/>
      </w:rPr>
    </w:lvl>
    <w:lvl w:ilvl="6">
      <w:numFmt w:val="bullet"/>
      <w:lvlText w:val="•"/>
      <w:lvlJc w:val="left"/>
      <w:pPr>
        <w:ind w:left="5501" w:hanging="360"/>
      </w:pPr>
      <w:rPr>
        <w:rFonts w:hint="default"/>
        <w:lang w:val="ru-RU" w:eastAsia="en-US" w:bidi="ar-SA"/>
      </w:rPr>
    </w:lvl>
    <w:lvl w:ilvl="7">
      <w:numFmt w:val="bullet"/>
      <w:lvlText w:val="•"/>
      <w:lvlJc w:val="left"/>
      <w:pPr>
        <w:ind w:left="6325" w:hanging="360"/>
      </w:pPr>
      <w:rPr>
        <w:rFonts w:hint="default"/>
        <w:lang w:val="ru-RU" w:eastAsia="en-US" w:bidi="ar-SA"/>
      </w:rPr>
    </w:lvl>
    <w:lvl w:ilvl="8">
      <w:numFmt w:val="bullet"/>
      <w:lvlText w:val="•"/>
      <w:lvlJc w:val="left"/>
      <w:pPr>
        <w:ind w:left="7148" w:hanging="360"/>
      </w:pPr>
      <w:rPr>
        <w:rFonts w:hint="default"/>
        <w:lang w:val="ru-RU" w:eastAsia="en-US" w:bidi="ar-SA"/>
      </w:rPr>
    </w:lvl>
  </w:abstractNum>
  <w:abstractNum w:abstractNumId="13">
    <w:nsid w:val="61095E94"/>
    <w:multiLevelType w:val="multilevel"/>
    <w:tmpl w:val="61095E94"/>
    <w:lvl w:ilvl="0">
      <w:start w:val="1"/>
      <w:numFmt w:val="bullet"/>
      <w:lvlText w:val=""/>
      <w:lvlJc w:val="left"/>
      <w:pPr>
        <w:ind w:left="1021" w:hanging="360"/>
      </w:pPr>
      <w:rPr>
        <w:rFonts w:ascii="Symbol" w:hAnsi="Symbol" w:hint="default"/>
      </w:rPr>
    </w:lvl>
    <w:lvl w:ilvl="1">
      <w:start w:val="1"/>
      <w:numFmt w:val="bullet"/>
      <w:lvlText w:val="o"/>
      <w:lvlJc w:val="left"/>
      <w:pPr>
        <w:ind w:left="1741" w:hanging="360"/>
      </w:pPr>
      <w:rPr>
        <w:rFonts w:ascii="Courier New" w:hAnsi="Courier New" w:cs="Courier New" w:hint="default"/>
      </w:rPr>
    </w:lvl>
    <w:lvl w:ilvl="2">
      <w:start w:val="1"/>
      <w:numFmt w:val="bullet"/>
      <w:lvlText w:val=""/>
      <w:lvlJc w:val="left"/>
      <w:pPr>
        <w:ind w:left="2461" w:hanging="360"/>
      </w:pPr>
      <w:rPr>
        <w:rFonts w:ascii="Wingdings" w:hAnsi="Wingdings" w:hint="default"/>
      </w:rPr>
    </w:lvl>
    <w:lvl w:ilvl="3">
      <w:start w:val="1"/>
      <w:numFmt w:val="bullet"/>
      <w:lvlText w:val=""/>
      <w:lvlJc w:val="left"/>
      <w:pPr>
        <w:ind w:left="3181" w:hanging="360"/>
      </w:pPr>
      <w:rPr>
        <w:rFonts w:ascii="Symbol" w:hAnsi="Symbol" w:hint="default"/>
      </w:rPr>
    </w:lvl>
    <w:lvl w:ilvl="4">
      <w:start w:val="1"/>
      <w:numFmt w:val="bullet"/>
      <w:lvlText w:val="o"/>
      <w:lvlJc w:val="left"/>
      <w:pPr>
        <w:ind w:left="3901" w:hanging="360"/>
      </w:pPr>
      <w:rPr>
        <w:rFonts w:ascii="Courier New" w:hAnsi="Courier New" w:cs="Courier New" w:hint="default"/>
      </w:rPr>
    </w:lvl>
    <w:lvl w:ilvl="5">
      <w:start w:val="1"/>
      <w:numFmt w:val="bullet"/>
      <w:lvlText w:val=""/>
      <w:lvlJc w:val="left"/>
      <w:pPr>
        <w:ind w:left="4621" w:hanging="360"/>
      </w:pPr>
      <w:rPr>
        <w:rFonts w:ascii="Wingdings" w:hAnsi="Wingdings" w:hint="default"/>
      </w:rPr>
    </w:lvl>
    <w:lvl w:ilvl="6">
      <w:start w:val="1"/>
      <w:numFmt w:val="bullet"/>
      <w:lvlText w:val=""/>
      <w:lvlJc w:val="left"/>
      <w:pPr>
        <w:ind w:left="5341" w:hanging="360"/>
      </w:pPr>
      <w:rPr>
        <w:rFonts w:ascii="Symbol" w:hAnsi="Symbol" w:hint="default"/>
      </w:rPr>
    </w:lvl>
    <w:lvl w:ilvl="7">
      <w:start w:val="1"/>
      <w:numFmt w:val="bullet"/>
      <w:lvlText w:val="o"/>
      <w:lvlJc w:val="left"/>
      <w:pPr>
        <w:ind w:left="6061" w:hanging="360"/>
      </w:pPr>
      <w:rPr>
        <w:rFonts w:ascii="Courier New" w:hAnsi="Courier New" w:cs="Courier New" w:hint="default"/>
      </w:rPr>
    </w:lvl>
    <w:lvl w:ilvl="8">
      <w:start w:val="1"/>
      <w:numFmt w:val="bullet"/>
      <w:lvlText w:val=""/>
      <w:lvlJc w:val="left"/>
      <w:pPr>
        <w:ind w:left="6781" w:hanging="360"/>
      </w:pPr>
      <w:rPr>
        <w:rFonts w:ascii="Wingdings" w:hAnsi="Wingdings" w:hint="default"/>
      </w:rPr>
    </w:lvl>
  </w:abstractNum>
  <w:abstractNum w:abstractNumId="14">
    <w:nsid w:val="622C7DCC"/>
    <w:multiLevelType w:val="multilevel"/>
    <w:tmpl w:val="622C7DCC"/>
    <w:lvl w:ilvl="0">
      <w:start w:val="1"/>
      <w:numFmt w:val="bullet"/>
      <w:lvlText w:val=""/>
      <w:lvlJc w:val="left"/>
      <w:pPr>
        <w:ind w:left="1163" w:hanging="360"/>
      </w:pPr>
      <w:rPr>
        <w:rFonts w:ascii="Symbol" w:hAnsi="Symbol" w:hint="default"/>
      </w:rPr>
    </w:lvl>
    <w:lvl w:ilvl="1">
      <w:start w:val="1"/>
      <w:numFmt w:val="bullet"/>
      <w:lvlText w:val="o"/>
      <w:lvlJc w:val="left"/>
      <w:pPr>
        <w:ind w:left="1883" w:hanging="360"/>
      </w:pPr>
      <w:rPr>
        <w:rFonts w:ascii="Courier New" w:hAnsi="Courier New" w:cs="Courier New" w:hint="default"/>
      </w:rPr>
    </w:lvl>
    <w:lvl w:ilvl="2">
      <w:start w:val="1"/>
      <w:numFmt w:val="bullet"/>
      <w:lvlText w:val=""/>
      <w:lvlJc w:val="left"/>
      <w:pPr>
        <w:ind w:left="2603" w:hanging="360"/>
      </w:pPr>
      <w:rPr>
        <w:rFonts w:ascii="Wingdings" w:hAnsi="Wingdings" w:hint="default"/>
      </w:rPr>
    </w:lvl>
    <w:lvl w:ilvl="3">
      <w:start w:val="1"/>
      <w:numFmt w:val="bullet"/>
      <w:lvlText w:val=""/>
      <w:lvlJc w:val="left"/>
      <w:pPr>
        <w:ind w:left="3323" w:hanging="360"/>
      </w:pPr>
      <w:rPr>
        <w:rFonts w:ascii="Symbol" w:hAnsi="Symbol" w:hint="default"/>
      </w:rPr>
    </w:lvl>
    <w:lvl w:ilvl="4">
      <w:start w:val="1"/>
      <w:numFmt w:val="bullet"/>
      <w:lvlText w:val="o"/>
      <w:lvlJc w:val="left"/>
      <w:pPr>
        <w:ind w:left="4043" w:hanging="360"/>
      </w:pPr>
      <w:rPr>
        <w:rFonts w:ascii="Courier New" w:hAnsi="Courier New" w:cs="Courier New" w:hint="default"/>
      </w:rPr>
    </w:lvl>
    <w:lvl w:ilvl="5">
      <w:start w:val="1"/>
      <w:numFmt w:val="bullet"/>
      <w:lvlText w:val=""/>
      <w:lvlJc w:val="left"/>
      <w:pPr>
        <w:ind w:left="4763" w:hanging="360"/>
      </w:pPr>
      <w:rPr>
        <w:rFonts w:ascii="Wingdings" w:hAnsi="Wingdings" w:hint="default"/>
      </w:rPr>
    </w:lvl>
    <w:lvl w:ilvl="6">
      <w:start w:val="1"/>
      <w:numFmt w:val="bullet"/>
      <w:lvlText w:val=""/>
      <w:lvlJc w:val="left"/>
      <w:pPr>
        <w:ind w:left="5483" w:hanging="360"/>
      </w:pPr>
      <w:rPr>
        <w:rFonts w:ascii="Symbol" w:hAnsi="Symbol" w:hint="default"/>
      </w:rPr>
    </w:lvl>
    <w:lvl w:ilvl="7">
      <w:start w:val="1"/>
      <w:numFmt w:val="bullet"/>
      <w:lvlText w:val="o"/>
      <w:lvlJc w:val="left"/>
      <w:pPr>
        <w:ind w:left="6203" w:hanging="360"/>
      </w:pPr>
      <w:rPr>
        <w:rFonts w:ascii="Courier New" w:hAnsi="Courier New" w:cs="Courier New" w:hint="default"/>
      </w:rPr>
    </w:lvl>
    <w:lvl w:ilvl="8">
      <w:start w:val="1"/>
      <w:numFmt w:val="bullet"/>
      <w:lvlText w:val=""/>
      <w:lvlJc w:val="left"/>
      <w:pPr>
        <w:ind w:left="6923" w:hanging="360"/>
      </w:pPr>
      <w:rPr>
        <w:rFonts w:ascii="Wingdings" w:hAnsi="Wingdings" w:hint="default"/>
      </w:rPr>
    </w:lvl>
  </w:abstractNum>
  <w:abstractNum w:abstractNumId="15">
    <w:nsid w:val="769E639E"/>
    <w:multiLevelType w:val="multilevel"/>
    <w:tmpl w:val="769E63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84B2EE4"/>
    <w:multiLevelType w:val="multilevel"/>
    <w:tmpl w:val="784B2EE4"/>
    <w:lvl w:ilvl="0">
      <w:start w:val="1"/>
      <w:numFmt w:val="bullet"/>
      <w:lvlText w:val=""/>
      <w:lvlJc w:val="left"/>
      <w:pPr>
        <w:ind w:left="1162" w:hanging="360"/>
      </w:pPr>
      <w:rPr>
        <w:rFonts w:ascii="Symbol" w:hAnsi="Symbol" w:hint="default"/>
      </w:rPr>
    </w:lvl>
    <w:lvl w:ilvl="1">
      <w:start w:val="1"/>
      <w:numFmt w:val="bullet"/>
      <w:lvlText w:val="o"/>
      <w:lvlJc w:val="left"/>
      <w:pPr>
        <w:ind w:left="1882" w:hanging="360"/>
      </w:pPr>
      <w:rPr>
        <w:rFonts w:ascii="Courier New" w:hAnsi="Courier New" w:cs="Courier New" w:hint="default"/>
      </w:rPr>
    </w:lvl>
    <w:lvl w:ilvl="2">
      <w:start w:val="1"/>
      <w:numFmt w:val="bullet"/>
      <w:lvlText w:val=""/>
      <w:lvlJc w:val="left"/>
      <w:pPr>
        <w:ind w:left="2602" w:hanging="360"/>
      </w:pPr>
      <w:rPr>
        <w:rFonts w:ascii="Wingdings" w:hAnsi="Wingdings" w:hint="default"/>
      </w:rPr>
    </w:lvl>
    <w:lvl w:ilvl="3">
      <w:start w:val="1"/>
      <w:numFmt w:val="bullet"/>
      <w:lvlText w:val=""/>
      <w:lvlJc w:val="left"/>
      <w:pPr>
        <w:ind w:left="3322" w:hanging="360"/>
      </w:pPr>
      <w:rPr>
        <w:rFonts w:ascii="Symbol" w:hAnsi="Symbol" w:hint="default"/>
      </w:rPr>
    </w:lvl>
    <w:lvl w:ilvl="4">
      <w:start w:val="1"/>
      <w:numFmt w:val="bullet"/>
      <w:lvlText w:val="o"/>
      <w:lvlJc w:val="left"/>
      <w:pPr>
        <w:ind w:left="4042" w:hanging="360"/>
      </w:pPr>
      <w:rPr>
        <w:rFonts w:ascii="Courier New" w:hAnsi="Courier New" w:cs="Courier New" w:hint="default"/>
      </w:rPr>
    </w:lvl>
    <w:lvl w:ilvl="5">
      <w:start w:val="1"/>
      <w:numFmt w:val="bullet"/>
      <w:lvlText w:val=""/>
      <w:lvlJc w:val="left"/>
      <w:pPr>
        <w:ind w:left="4762" w:hanging="360"/>
      </w:pPr>
      <w:rPr>
        <w:rFonts w:ascii="Wingdings" w:hAnsi="Wingdings" w:hint="default"/>
      </w:rPr>
    </w:lvl>
    <w:lvl w:ilvl="6">
      <w:start w:val="1"/>
      <w:numFmt w:val="bullet"/>
      <w:lvlText w:val=""/>
      <w:lvlJc w:val="left"/>
      <w:pPr>
        <w:ind w:left="5482" w:hanging="360"/>
      </w:pPr>
      <w:rPr>
        <w:rFonts w:ascii="Symbol" w:hAnsi="Symbol" w:hint="default"/>
      </w:rPr>
    </w:lvl>
    <w:lvl w:ilvl="7">
      <w:start w:val="1"/>
      <w:numFmt w:val="bullet"/>
      <w:lvlText w:val="o"/>
      <w:lvlJc w:val="left"/>
      <w:pPr>
        <w:ind w:left="6202" w:hanging="360"/>
      </w:pPr>
      <w:rPr>
        <w:rFonts w:ascii="Courier New" w:hAnsi="Courier New" w:cs="Courier New" w:hint="default"/>
      </w:rPr>
    </w:lvl>
    <w:lvl w:ilvl="8">
      <w:start w:val="1"/>
      <w:numFmt w:val="bullet"/>
      <w:lvlText w:val=""/>
      <w:lvlJc w:val="left"/>
      <w:pPr>
        <w:ind w:left="6922" w:hanging="360"/>
      </w:pPr>
      <w:rPr>
        <w:rFonts w:ascii="Wingdings" w:hAnsi="Wingdings" w:hint="default"/>
      </w:rPr>
    </w:lvl>
  </w:abstractNum>
  <w:abstractNum w:abstractNumId="17">
    <w:nsid w:val="7C5800D5"/>
    <w:multiLevelType w:val="multilevel"/>
    <w:tmpl w:val="7C5800D5"/>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num>
  <w:num w:numId="5">
    <w:abstractNumId w:val="16"/>
  </w:num>
  <w:num w:numId="6">
    <w:abstractNumId w:val="11"/>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
  </w:num>
  <w:num w:numId="10">
    <w:abstractNumId w:val="5"/>
  </w:num>
  <w:num w:numId="11">
    <w:abstractNumId w:val="14"/>
  </w:num>
  <w:num w:numId="12">
    <w:abstractNumId w:val="9"/>
  </w:num>
  <w:num w:numId="13">
    <w:abstractNumId w:val="15"/>
  </w:num>
  <w:num w:numId="14">
    <w:abstractNumId w:val="3"/>
  </w:num>
  <w:num w:numId="15">
    <w:abstractNumId w:val="8"/>
  </w:num>
  <w:num w:numId="16">
    <w:abstractNumId w:val="12"/>
  </w:num>
  <w:num w:numId="17">
    <w:abstractNumId w:val="6"/>
  </w:num>
  <w:num w:numId="18">
    <w:abstractNumId w:val="10"/>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5B2"/>
    <w:rsid w:val="000154AE"/>
    <w:rsid w:val="00022BE6"/>
    <w:rsid w:val="0003213C"/>
    <w:rsid w:val="0005022E"/>
    <w:rsid w:val="00056116"/>
    <w:rsid w:val="00057CD4"/>
    <w:rsid w:val="000651AC"/>
    <w:rsid w:val="00070C5E"/>
    <w:rsid w:val="000763F5"/>
    <w:rsid w:val="000818CC"/>
    <w:rsid w:val="00081F09"/>
    <w:rsid w:val="0008752B"/>
    <w:rsid w:val="000C3DE5"/>
    <w:rsid w:val="000D2B38"/>
    <w:rsid w:val="000D5391"/>
    <w:rsid w:val="000D57BA"/>
    <w:rsid w:val="000E6856"/>
    <w:rsid w:val="000F4AC7"/>
    <w:rsid w:val="0011701E"/>
    <w:rsid w:val="0012007B"/>
    <w:rsid w:val="00127045"/>
    <w:rsid w:val="0012722C"/>
    <w:rsid w:val="001406C4"/>
    <w:rsid w:val="001625AF"/>
    <w:rsid w:val="001825B2"/>
    <w:rsid w:val="00197651"/>
    <w:rsid w:val="001A687A"/>
    <w:rsid w:val="001A7EA6"/>
    <w:rsid w:val="001B4469"/>
    <w:rsid w:val="001B6886"/>
    <w:rsid w:val="001D71FA"/>
    <w:rsid w:val="002120BE"/>
    <w:rsid w:val="002439CF"/>
    <w:rsid w:val="00244860"/>
    <w:rsid w:val="00253405"/>
    <w:rsid w:val="002855D8"/>
    <w:rsid w:val="002A73EC"/>
    <w:rsid w:val="002B18AE"/>
    <w:rsid w:val="002B375C"/>
    <w:rsid w:val="002C756D"/>
    <w:rsid w:val="002E40CF"/>
    <w:rsid w:val="002F5754"/>
    <w:rsid w:val="00344DE2"/>
    <w:rsid w:val="00352213"/>
    <w:rsid w:val="003562BB"/>
    <w:rsid w:val="003664FE"/>
    <w:rsid w:val="0036668C"/>
    <w:rsid w:val="003924F7"/>
    <w:rsid w:val="00393A22"/>
    <w:rsid w:val="003E0205"/>
    <w:rsid w:val="003E6650"/>
    <w:rsid w:val="003F29FB"/>
    <w:rsid w:val="00403305"/>
    <w:rsid w:val="00410179"/>
    <w:rsid w:val="00412A4A"/>
    <w:rsid w:val="0041567B"/>
    <w:rsid w:val="00420F5B"/>
    <w:rsid w:val="00426C95"/>
    <w:rsid w:val="0043376E"/>
    <w:rsid w:val="00435BCF"/>
    <w:rsid w:val="0044103D"/>
    <w:rsid w:val="004443D6"/>
    <w:rsid w:val="00447F40"/>
    <w:rsid w:val="00482DB4"/>
    <w:rsid w:val="00495419"/>
    <w:rsid w:val="00496494"/>
    <w:rsid w:val="004A1535"/>
    <w:rsid w:val="004A3410"/>
    <w:rsid w:val="004A6A58"/>
    <w:rsid w:val="004B0E2F"/>
    <w:rsid w:val="004C2689"/>
    <w:rsid w:val="004C4E25"/>
    <w:rsid w:val="004C5581"/>
    <w:rsid w:val="004E7040"/>
    <w:rsid w:val="00500750"/>
    <w:rsid w:val="0052017B"/>
    <w:rsid w:val="00524341"/>
    <w:rsid w:val="00525F1F"/>
    <w:rsid w:val="00530824"/>
    <w:rsid w:val="005627FC"/>
    <w:rsid w:val="00584D4B"/>
    <w:rsid w:val="005946BE"/>
    <w:rsid w:val="005A4096"/>
    <w:rsid w:val="005A592B"/>
    <w:rsid w:val="005E4D59"/>
    <w:rsid w:val="005E757B"/>
    <w:rsid w:val="005F1422"/>
    <w:rsid w:val="005F5C2C"/>
    <w:rsid w:val="006073D3"/>
    <w:rsid w:val="006B0C6C"/>
    <w:rsid w:val="006D5685"/>
    <w:rsid w:val="00727228"/>
    <w:rsid w:val="00750561"/>
    <w:rsid w:val="0075658D"/>
    <w:rsid w:val="007616F3"/>
    <w:rsid w:val="0076222E"/>
    <w:rsid w:val="007B5764"/>
    <w:rsid w:val="007C3589"/>
    <w:rsid w:val="007C6F12"/>
    <w:rsid w:val="007D4962"/>
    <w:rsid w:val="007D67A3"/>
    <w:rsid w:val="007E04B0"/>
    <w:rsid w:val="00804544"/>
    <w:rsid w:val="00805851"/>
    <w:rsid w:val="00841659"/>
    <w:rsid w:val="00845247"/>
    <w:rsid w:val="00864F88"/>
    <w:rsid w:val="008B1BA2"/>
    <w:rsid w:val="008E1C11"/>
    <w:rsid w:val="008F64DF"/>
    <w:rsid w:val="0091554C"/>
    <w:rsid w:val="00917982"/>
    <w:rsid w:val="009255DB"/>
    <w:rsid w:val="00964B21"/>
    <w:rsid w:val="009701D4"/>
    <w:rsid w:val="0097280E"/>
    <w:rsid w:val="00973CC0"/>
    <w:rsid w:val="0098739A"/>
    <w:rsid w:val="00994317"/>
    <w:rsid w:val="009B095C"/>
    <w:rsid w:val="009B1394"/>
    <w:rsid w:val="009E58EE"/>
    <w:rsid w:val="009E5918"/>
    <w:rsid w:val="009E71F2"/>
    <w:rsid w:val="009F765F"/>
    <w:rsid w:val="00A02265"/>
    <w:rsid w:val="00A0338A"/>
    <w:rsid w:val="00A233F9"/>
    <w:rsid w:val="00A3510E"/>
    <w:rsid w:val="00A66C55"/>
    <w:rsid w:val="00A9450E"/>
    <w:rsid w:val="00AB1DC8"/>
    <w:rsid w:val="00AC20FB"/>
    <w:rsid w:val="00AE38A8"/>
    <w:rsid w:val="00AE6740"/>
    <w:rsid w:val="00AE71C7"/>
    <w:rsid w:val="00B03C0F"/>
    <w:rsid w:val="00B21601"/>
    <w:rsid w:val="00B37FDB"/>
    <w:rsid w:val="00B50FB6"/>
    <w:rsid w:val="00B660FA"/>
    <w:rsid w:val="00B94813"/>
    <w:rsid w:val="00B97C81"/>
    <w:rsid w:val="00BA1C41"/>
    <w:rsid w:val="00BA69C8"/>
    <w:rsid w:val="00BB1126"/>
    <w:rsid w:val="00BB1A9D"/>
    <w:rsid w:val="00BC2071"/>
    <w:rsid w:val="00BC2BD6"/>
    <w:rsid w:val="00C231F6"/>
    <w:rsid w:val="00C36D1B"/>
    <w:rsid w:val="00C51EB5"/>
    <w:rsid w:val="00C57A4B"/>
    <w:rsid w:val="00C776F7"/>
    <w:rsid w:val="00C91418"/>
    <w:rsid w:val="00CA13F1"/>
    <w:rsid w:val="00CA2CD8"/>
    <w:rsid w:val="00CA4F3E"/>
    <w:rsid w:val="00CC46AB"/>
    <w:rsid w:val="00CC5D0C"/>
    <w:rsid w:val="00D05772"/>
    <w:rsid w:val="00D2122A"/>
    <w:rsid w:val="00D231CC"/>
    <w:rsid w:val="00D232AF"/>
    <w:rsid w:val="00D34140"/>
    <w:rsid w:val="00D4125C"/>
    <w:rsid w:val="00D476E0"/>
    <w:rsid w:val="00D54EA9"/>
    <w:rsid w:val="00D60043"/>
    <w:rsid w:val="00D90F0F"/>
    <w:rsid w:val="00DA7B95"/>
    <w:rsid w:val="00DD1FCF"/>
    <w:rsid w:val="00DF76CA"/>
    <w:rsid w:val="00E06E80"/>
    <w:rsid w:val="00E13C12"/>
    <w:rsid w:val="00E1645C"/>
    <w:rsid w:val="00E3729D"/>
    <w:rsid w:val="00E5092A"/>
    <w:rsid w:val="00E54EA8"/>
    <w:rsid w:val="00E66D6A"/>
    <w:rsid w:val="00E71123"/>
    <w:rsid w:val="00E75AE2"/>
    <w:rsid w:val="00E81AC4"/>
    <w:rsid w:val="00E96870"/>
    <w:rsid w:val="00EA5866"/>
    <w:rsid w:val="00EB0E23"/>
    <w:rsid w:val="00EC1A1F"/>
    <w:rsid w:val="00EE3BC4"/>
    <w:rsid w:val="00EE581F"/>
    <w:rsid w:val="00EF1024"/>
    <w:rsid w:val="00F046CD"/>
    <w:rsid w:val="00F16BA3"/>
    <w:rsid w:val="00F907E1"/>
    <w:rsid w:val="00F96EB9"/>
    <w:rsid w:val="00FB305E"/>
    <w:rsid w:val="00FE5571"/>
    <w:rsid w:val="038E18B4"/>
    <w:rsid w:val="079257D7"/>
    <w:rsid w:val="118A71EE"/>
    <w:rsid w:val="13106729"/>
    <w:rsid w:val="15AA70EB"/>
    <w:rsid w:val="2D443061"/>
    <w:rsid w:val="4F846E75"/>
    <w:rsid w:val="50DE4E55"/>
    <w:rsid w:val="79863370"/>
    <w:rsid w:val="7BC26E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18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note text" w:semiHidden="1"/>
    <w:lsdException w:name="annotation text" w:semiHidden="1"/>
    <w:lsdException w:name="index heading" w:semiHidden="1"/>
    <w:lsdException w:name="caption" w:semiHidden="1" w:uiPriority="35" w:qFormat="1"/>
    <w:lsdException w:name="envelope address" w:semiHidden="1"/>
    <w:lsdException w:name="envelope return"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iPriority="59" w:unhideWhenUsed="0"/>
    <w:lsdException w:name="Table Theme" w:semiHidden="1"/>
    <w:lsdException w:name="Placeholder Text" w:semiHidden="1" w:unhideWhenUsed="0"/>
    <w:lsdException w:name="No Spacing" w:uiPriority="1"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Pr>
      <w:vertAlign w:val="superscript"/>
    </w:rPr>
  </w:style>
  <w:style w:type="character" w:styleId="a4">
    <w:name w:val="annotation reference"/>
    <w:basedOn w:val="a0"/>
    <w:uiPriority w:val="99"/>
    <w:semiHidden/>
    <w:unhideWhenUsed/>
    <w:rPr>
      <w:sz w:val="16"/>
      <w:szCs w:val="16"/>
    </w:rPr>
  </w:style>
  <w:style w:type="character" w:styleId="a5">
    <w:name w:val="endnote reference"/>
    <w:basedOn w:val="a0"/>
    <w:uiPriority w:val="99"/>
    <w:semiHidden/>
    <w:unhideWhenUsed/>
    <w:rPr>
      <w:vertAlign w:val="superscript"/>
    </w:rPr>
  </w:style>
  <w:style w:type="character" w:styleId="a6">
    <w:name w:val="Hyperlink"/>
    <w:basedOn w:val="a0"/>
    <w:uiPriority w:val="99"/>
    <w:unhideWhenUsed/>
    <w:rPr>
      <w:color w:val="0563C1" w:themeColor="hyperlink"/>
      <w:u w:val="single"/>
    </w:rPr>
  </w:style>
  <w:style w:type="character" w:styleId="a7">
    <w:name w:val="Strong"/>
    <w:basedOn w:val="a0"/>
    <w:uiPriority w:val="22"/>
    <w:qFormat/>
    <w:rPr>
      <w:b/>
      <w:bCs/>
    </w:rPr>
  </w:style>
  <w:style w:type="paragraph" w:styleId="a8">
    <w:name w:val="Balloon Text"/>
    <w:basedOn w:val="a"/>
    <w:link w:val="a9"/>
    <w:uiPriority w:val="99"/>
    <w:semiHidden/>
    <w:unhideWhenUsed/>
    <w:pPr>
      <w:spacing w:after="0" w:line="240" w:lineRule="auto"/>
    </w:pPr>
    <w:rPr>
      <w:rFonts w:ascii="Segoe UI" w:hAnsi="Segoe UI" w:cs="Segoe UI"/>
      <w:sz w:val="18"/>
      <w:szCs w:val="18"/>
    </w:rPr>
  </w:style>
  <w:style w:type="paragraph" w:styleId="aa">
    <w:name w:val="endnote text"/>
    <w:basedOn w:val="a"/>
    <w:link w:val="ab"/>
    <w:uiPriority w:val="99"/>
    <w:semiHidden/>
    <w:unhideWhenUsed/>
    <w:pPr>
      <w:spacing w:after="0" w:line="240" w:lineRule="auto"/>
    </w:pPr>
    <w:rPr>
      <w:sz w:val="20"/>
    </w:rPr>
  </w:style>
  <w:style w:type="paragraph" w:styleId="ac">
    <w:name w:val="caption"/>
    <w:basedOn w:val="a"/>
    <w:next w:val="a"/>
    <w:uiPriority w:val="35"/>
    <w:semiHidden/>
    <w:unhideWhenUsed/>
    <w:qFormat/>
    <w:pPr>
      <w:spacing w:line="276" w:lineRule="auto"/>
    </w:pPr>
    <w:rPr>
      <w:b/>
      <w:bCs/>
      <w:color w:val="5B9BD5" w:themeColor="accent1"/>
      <w:sz w:val="18"/>
      <w:szCs w:val="18"/>
    </w:rPr>
  </w:style>
  <w:style w:type="paragraph" w:styleId="ad">
    <w:name w:val="annotation text"/>
    <w:basedOn w:val="a"/>
    <w:link w:val="ae"/>
    <w:uiPriority w:val="99"/>
    <w:semiHidden/>
    <w:unhideWhenUsed/>
    <w:pPr>
      <w:spacing w:line="240" w:lineRule="auto"/>
    </w:pPr>
    <w:rPr>
      <w:sz w:val="20"/>
      <w:szCs w:val="20"/>
    </w:rPr>
  </w:style>
  <w:style w:type="paragraph" w:styleId="af">
    <w:name w:val="annotation subject"/>
    <w:basedOn w:val="ad"/>
    <w:next w:val="ad"/>
    <w:link w:val="af0"/>
    <w:uiPriority w:val="99"/>
    <w:semiHidden/>
    <w:unhideWhenUsed/>
    <w:rPr>
      <w:b/>
      <w:bCs/>
    </w:rPr>
  </w:style>
  <w:style w:type="paragraph" w:styleId="af1">
    <w:name w:val="footnote text"/>
    <w:basedOn w:val="a"/>
    <w:link w:val="af2"/>
    <w:uiPriority w:val="99"/>
    <w:semiHidden/>
    <w:unhideWhenUsed/>
    <w:pPr>
      <w:spacing w:after="40" w:line="240" w:lineRule="auto"/>
    </w:pPr>
    <w:rPr>
      <w:sz w:val="18"/>
    </w:rPr>
  </w:style>
  <w:style w:type="paragraph" w:styleId="81">
    <w:name w:val="toc 8"/>
    <w:basedOn w:val="a"/>
    <w:next w:val="a"/>
    <w:uiPriority w:val="39"/>
    <w:unhideWhenUsed/>
    <w:pPr>
      <w:spacing w:after="57"/>
      <w:ind w:left="1984"/>
    </w:pPr>
  </w:style>
  <w:style w:type="paragraph" w:styleId="af3">
    <w:name w:val="header"/>
    <w:basedOn w:val="a"/>
    <w:link w:val="af4"/>
    <w:uiPriority w:val="99"/>
    <w:unhideWhenUsed/>
    <w:pPr>
      <w:tabs>
        <w:tab w:val="center" w:pos="7143"/>
        <w:tab w:val="right" w:pos="14287"/>
      </w:tabs>
      <w:spacing w:after="0" w:line="240" w:lineRule="auto"/>
    </w:pPr>
  </w:style>
  <w:style w:type="paragraph" w:styleId="91">
    <w:name w:val="toc 9"/>
    <w:basedOn w:val="a"/>
    <w:next w:val="a"/>
    <w:uiPriority w:val="39"/>
    <w:unhideWhenUsed/>
    <w:pPr>
      <w:spacing w:after="57"/>
      <w:ind w:left="2268"/>
    </w:pPr>
  </w:style>
  <w:style w:type="paragraph" w:styleId="71">
    <w:name w:val="toc 7"/>
    <w:basedOn w:val="a"/>
    <w:next w:val="a"/>
    <w:uiPriority w:val="39"/>
    <w:unhideWhenUsed/>
    <w:pPr>
      <w:spacing w:after="57"/>
      <w:ind w:left="1701"/>
    </w:pPr>
  </w:style>
  <w:style w:type="paragraph" w:styleId="11">
    <w:name w:val="toc 1"/>
    <w:basedOn w:val="a"/>
    <w:next w:val="a"/>
    <w:uiPriority w:val="39"/>
    <w:unhideWhenUsed/>
    <w:pPr>
      <w:spacing w:after="57"/>
    </w:pPr>
  </w:style>
  <w:style w:type="paragraph" w:styleId="61">
    <w:name w:val="toc 6"/>
    <w:basedOn w:val="a"/>
    <w:next w:val="a"/>
    <w:uiPriority w:val="39"/>
    <w:unhideWhenUsed/>
    <w:pPr>
      <w:spacing w:after="57"/>
      <w:ind w:left="1417"/>
    </w:pPr>
  </w:style>
  <w:style w:type="paragraph" w:styleId="af5">
    <w:name w:val="table of figures"/>
    <w:basedOn w:val="a"/>
    <w:next w:val="a"/>
    <w:uiPriority w:val="99"/>
    <w:unhideWhenUsed/>
    <w:pPr>
      <w:spacing w:after="0"/>
    </w:pPr>
  </w:style>
  <w:style w:type="paragraph" w:styleId="31">
    <w:name w:val="toc 3"/>
    <w:basedOn w:val="a"/>
    <w:next w:val="a"/>
    <w:uiPriority w:val="39"/>
    <w:unhideWhenUsed/>
    <w:pPr>
      <w:spacing w:after="57"/>
      <w:ind w:left="567"/>
    </w:pPr>
  </w:style>
  <w:style w:type="paragraph" w:styleId="21">
    <w:name w:val="toc 2"/>
    <w:basedOn w:val="a"/>
    <w:next w:val="a"/>
    <w:uiPriority w:val="39"/>
    <w:unhideWhenUsed/>
    <w:pPr>
      <w:spacing w:after="57"/>
      <w:ind w:left="283"/>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af6">
    <w:name w:val="Title"/>
    <w:basedOn w:val="a"/>
    <w:next w:val="a"/>
    <w:link w:val="af7"/>
    <w:uiPriority w:val="10"/>
    <w:qFormat/>
    <w:pPr>
      <w:spacing w:before="300" w:after="200"/>
      <w:contextualSpacing/>
    </w:pPr>
    <w:rPr>
      <w:sz w:val="48"/>
      <w:szCs w:val="48"/>
    </w:rPr>
  </w:style>
  <w:style w:type="paragraph" w:styleId="af8">
    <w:name w:val="footer"/>
    <w:basedOn w:val="a"/>
    <w:link w:val="af9"/>
    <w:uiPriority w:val="99"/>
    <w:unhideWhenUsed/>
    <w:pPr>
      <w:tabs>
        <w:tab w:val="center" w:pos="7143"/>
        <w:tab w:val="right" w:pos="14287"/>
      </w:tabs>
      <w:spacing w:after="0" w:line="240" w:lineRule="auto"/>
    </w:pPr>
  </w:style>
  <w:style w:type="paragraph" w:styleId="afa">
    <w:name w:val="Normal (Web)"/>
    <w:basedOn w:val="a"/>
    <w:uiPriority w:val="99"/>
    <w:semiHidden/>
    <w:unhideWhenUsed/>
    <w:rPr>
      <w:sz w:val="24"/>
      <w:szCs w:val="24"/>
    </w:rPr>
  </w:style>
  <w:style w:type="paragraph" w:styleId="afb">
    <w:name w:val="Subtitle"/>
    <w:basedOn w:val="a"/>
    <w:next w:val="a"/>
    <w:link w:val="afc"/>
    <w:uiPriority w:val="11"/>
    <w:qFormat/>
    <w:pPr>
      <w:spacing w:before="200" w:after="200"/>
    </w:pPr>
    <w:rPr>
      <w:sz w:val="24"/>
      <w:szCs w:val="24"/>
    </w:rPr>
  </w:style>
  <w:style w:type="table" w:styleId="afd">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fe">
    <w:name w:val="List Paragraph"/>
    <w:basedOn w:val="a"/>
    <w:uiPriority w:val="34"/>
    <w:qFormat/>
    <w:pPr>
      <w:ind w:left="720"/>
      <w:contextualSpacing/>
    </w:pPr>
  </w:style>
  <w:style w:type="paragraph" w:styleId="aff">
    <w:name w:val="No Spacing"/>
    <w:uiPriority w:val="1"/>
    <w:qFormat/>
    <w:rPr>
      <w:rFonts w:asciiTheme="minorHAnsi" w:eastAsiaTheme="minorHAnsi" w:hAnsiTheme="minorHAnsi" w:cstheme="minorBidi"/>
      <w:sz w:val="22"/>
      <w:szCs w:val="22"/>
      <w:lang w:eastAsia="en-US"/>
    </w:rPr>
  </w:style>
  <w:style w:type="character" w:customStyle="1" w:styleId="af7">
    <w:name w:val="Название Знак"/>
    <w:basedOn w:val="a0"/>
    <w:link w:val="af6"/>
    <w:uiPriority w:val="10"/>
    <w:rPr>
      <w:sz w:val="48"/>
      <w:szCs w:val="48"/>
    </w:rPr>
  </w:style>
  <w:style w:type="character" w:customStyle="1" w:styleId="afc">
    <w:name w:val="Подзаголовок Знак"/>
    <w:basedOn w:val="a0"/>
    <w:link w:val="afb"/>
    <w:uiPriority w:val="11"/>
    <w:rPr>
      <w:sz w:val="24"/>
      <w:szCs w:val="24"/>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rPr>
      <w:i/>
    </w:rPr>
  </w:style>
  <w:style w:type="paragraph" w:styleId="aff0">
    <w:name w:val="Intense Quote"/>
    <w:basedOn w:val="a"/>
    <w:next w:val="a"/>
    <w:link w:val="aff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1">
    <w:name w:val="Выделенная цитата Знак"/>
    <w:link w:val="aff0"/>
    <w:uiPriority w:val="30"/>
    <w:rPr>
      <w:i/>
    </w:rPr>
  </w:style>
  <w:style w:type="character" w:customStyle="1" w:styleId="af4">
    <w:name w:val="Верхний колонтитул Знак"/>
    <w:basedOn w:val="a0"/>
    <w:link w:val="af3"/>
    <w:uiPriority w:val="99"/>
  </w:style>
  <w:style w:type="character" w:customStyle="1" w:styleId="FooterChar">
    <w:name w:val="Footer Char"/>
    <w:basedOn w:val="a0"/>
    <w:uiPriority w:val="99"/>
  </w:style>
  <w:style w:type="character" w:customStyle="1" w:styleId="af9">
    <w:name w:val="Нижний колонтитул Знак"/>
    <w:link w:val="af8"/>
    <w:uiPriority w:val="99"/>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tblPr>
      <w:tblInd w:w="0" w:type="dxa"/>
      <w:tblCellMar>
        <w:top w:w="0" w:type="dxa"/>
        <w:left w:w="108" w:type="dxa"/>
        <w:bottom w:w="0" w:type="dxa"/>
        <w:right w:w="108" w:type="dxa"/>
      </w:tblCellMa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tblPr>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tblPr>
      <w:tblInd w:w="0" w:type="dxa"/>
      <w:tblCellMar>
        <w:top w:w="0" w:type="dxa"/>
        <w:left w:w="108" w:type="dxa"/>
        <w:bottom w:w="0" w:type="dxa"/>
        <w:right w:w="108" w:type="dxa"/>
      </w:tblCellMa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tblPr>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il"/>
          <w:left w:val="nil"/>
          <w:bottom w:val="single" w:sz="12" w:space="0" w:color="68A2D8" w:themeColor="accent1" w:themeTint="EA"/>
          <w:right w:val="nil"/>
        </w:tcBorders>
        <w:shd w:val="clear" w:color="FFFFFF" w:fill="auto"/>
      </w:tcPr>
    </w:tblStylePr>
    <w:tblStylePr w:type="lastRow">
      <w:rPr>
        <w:b/>
        <w:color w:val="404040"/>
      </w:rPr>
      <w:tblPr/>
      <w:tcPr>
        <w:tcBorders>
          <w:top w:val="single" w:sz="4" w:space="0" w:color="68A2D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il"/>
          <w:left w:val="nil"/>
          <w:bottom w:val="single" w:sz="12" w:space="0" w:color="4472C4" w:themeColor="accent5"/>
          <w:right w:val="nil"/>
        </w:tcBorders>
        <w:shd w:val="clear" w:color="FFFFFF" w:fill="auto"/>
      </w:tcPr>
    </w:tblStylePr>
    <w:tblStylePr w:type="lastRow">
      <w:rPr>
        <w:b/>
        <w:color w:val="404040"/>
      </w:rPr>
      <w:tblPr/>
      <w:tcPr>
        <w:tcBorders>
          <w:top w:val="single" w:sz="4" w:space="0" w:color="4472C4"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tblPr>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tblP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1"/>
    <w:uiPriority w:val="99"/>
    <w:tblPr>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rPr>
      <w:tblPr/>
      <w:tcPr>
        <w:tcBorders>
          <w:bottom w:val="single" w:sz="12" w:space="0" w:color="ACCCEA" w:themeColor="accent1" w:themeTint="80"/>
        </w:tcBorders>
      </w:tcPr>
    </w:tblStylePr>
    <w:tblStylePr w:type="lastRow">
      <w:rPr>
        <w:b/>
        <w:color w:val="ACCCEA" w:themeColor="accent1" w:themeTint="80"/>
      </w:rPr>
    </w:tblStylePr>
    <w:tblStylePr w:type="firstCol">
      <w:rPr>
        <w:b/>
        <w:color w:val="ACCCEA" w:themeColor="accent1" w:themeTint="80"/>
      </w:rPr>
    </w:tblStylePr>
    <w:tblStylePr w:type="lastCol">
      <w:rPr>
        <w:b/>
        <w:color w:val="ACCCEA" w:themeColor="accent1" w:themeTint="80"/>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6Colorful-Accent2">
    <w:name w:val="Grid Table 6 Colorful - Accent 2"/>
    <w:basedOn w:val="a1"/>
    <w:uiPriority w:val="99"/>
    <w:tblPr>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
    <w:name w:val="Grid Table 6 Colorful - Accent 3"/>
    <w:basedOn w:val="a1"/>
    <w:uiPriority w:val="99"/>
    <w:tblPr>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
    <w:name w:val="Grid Table 6 Colorful - Accent 4"/>
    <w:basedOn w:val="a1"/>
    <w:uiPriority w:val="99"/>
    <w:tblPr>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
    <w:name w:val="Grid Table 6 Colorful - Accent 5"/>
    <w:basedOn w:val="a1"/>
    <w:uiPriority w:val="99"/>
    <w:tblPr>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44174" w:themeColor="accent5" w:themeShade="94"/>
      </w:rPr>
      <w:tblPr/>
      <w:tcPr>
        <w:tcBorders>
          <w:bottom w:val="single" w:sz="12" w:space="0" w:color="4472C4" w:themeColor="accent5"/>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6Colorful-Accent6">
    <w:name w:val="Grid Table 6 Colorful - Accent 6"/>
    <w:basedOn w:val="a1"/>
    <w:uiPriority w:val="99"/>
    <w:tblPr>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4174" w:themeColor="accent5" w:themeShade="94"/>
      </w:rPr>
      <w:tblPr/>
      <w:tcPr>
        <w:tcBorders>
          <w:bottom w:val="single" w:sz="12" w:space="0" w:color="70AD47" w:themeColor="accent6"/>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4174" w:themeColor="accent5" w:themeShade="94"/>
        <w:sz w:val="22"/>
      </w:rPr>
      <w:tblPr/>
      <w:tcPr>
        <w:shd w:val="clear" w:color="E1EFD8" w:themeColor="accent6" w:themeTint="34" w:fill="E1EFD8" w:themeFill="accent6" w:themeFillTint="34"/>
      </w:tcPr>
    </w:tblStylePr>
    <w:tblStylePr w:type="band2Horz">
      <w:rPr>
        <w:rFonts w:ascii="Arial" w:hAnsi="Arial"/>
        <w:color w:val="244174" w:themeColor="accent5" w:themeShade="94"/>
        <w:sz w:val="22"/>
      </w:rPr>
    </w:tblStylePr>
  </w:style>
  <w:style w:type="table" w:customStyle="1" w:styleId="-71">
    <w:name w:val="Таблица-сетка 7 цветная1"/>
    <w:basedOn w:val="a1"/>
    <w:uiPriority w:val="99"/>
    <w:tblPr>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1"/>
    <w:uiPriority w:val="99"/>
    <w:tblPr>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sz w:val="22"/>
      </w:rPr>
      <w:tblPr/>
      <w:tcPr>
        <w:tcBorders>
          <w:top w:val="nil"/>
          <w:left w:val="nil"/>
          <w:bottom w:val="single" w:sz="4" w:space="0" w:color="ACCCEA" w:themeColor="accent1" w:themeTint="80"/>
          <w:right w:val="nil"/>
        </w:tcBorders>
        <w:shd w:val="clear" w:color="FFFFFF" w:themeColor="light1" w:fill="FFFFFF" w:themeFill="light1"/>
      </w:tcPr>
    </w:tblStylePr>
    <w:tblStylePr w:type="lastRow">
      <w:rPr>
        <w:rFonts w:ascii="Arial" w:hAnsi="Arial"/>
        <w:b/>
        <w:color w:val="ACCCEA" w:themeColor="accent1" w:themeTint="80"/>
        <w:sz w:val="22"/>
      </w:rPr>
      <w:tblPr/>
      <w:tcPr>
        <w:tcBorders>
          <w:top w:val="single" w:sz="4" w:space="0" w:color="ACCCEA"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CCCEA" w:themeColor="accent1" w:themeTint="80"/>
        <w:sz w:val="22"/>
      </w:rPr>
      <w:tblPr/>
      <w:tcPr>
        <w:tcBorders>
          <w:top w:val="nil"/>
          <w:left w:val="nil"/>
          <w:bottom w:val="nil"/>
          <w:right w:val="single" w:sz="4" w:space="0" w:color="ACCCEA" w:themeColor="accent1" w:themeTint="80"/>
        </w:tcBorders>
        <w:shd w:val="clear" w:color="FFFFFF" w:fill="auto"/>
      </w:tcPr>
    </w:tblStylePr>
    <w:tblStylePr w:type="lastCol">
      <w:rPr>
        <w:rFonts w:ascii="Arial" w:hAnsi="Arial"/>
        <w:i/>
        <w:color w:val="ACCCEA" w:themeColor="accent1" w:themeTint="80"/>
        <w:sz w:val="22"/>
      </w:rPr>
      <w:tblPr/>
      <w:tcPr>
        <w:tcBorders>
          <w:top w:val="nil"/>
          <w:left w:val="single" w:sz="4" w:space="0" w:color="ACCCEA" w:themeColor="accent1" w:themeTint="80"/>
          <w:bottom w:val="nil"/>
          <w:right w:val="nil"/>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7Colorful-Accent2">
    <w:name w:val="Grid Table 7 Colorful - Accent 2"/>
    <w:basedOn w:val="a1"/>
    <w:uiPriority w:val="99"/>
    <w:tblPr>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
    <w:name w:val="Grid Table 7 Colorful - Accent 3"/>
    <w:basedOn w:val="a1"/>
    <w:uiPriority w:val="99"/>
    <w:tblPr>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
    <w:name w:val="Grid Table 7 Colorful - Accent 4"/>
    <w:basedOn w:val="a1"/>
    <w:uiPriority w:val="99"/>
    <w:tblPr>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
    <w:name w:val="Grid Table 7 Colorful - Accent 5"/>
    <w:basedOn w:val="a1"/>
    <w:uiPriority w:val="99"/>
    <w:tblPr>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44174" w:themeColor="accent5" w:themeShade="94"/>
        <w:sz w:val="22"/>
      </w:rPr>
      <w:tblPr/>
      <w:tcPr>
        <w:tcBorders>
          <w:top w:val="nil"/>
          <w:left w:val="nil"/>
          <w:bottom w:val="single" w:sz="4" w:space="0" w:color="95AFDD" w:themeColor="accent5" w:themeTint="90"/>
          <w:right w:val="nil"/>
        </w:tcBorders>
        <w:shd w:val="clear" w:color="FFFFFF" w:themeColor="light1" w:fill="FFFFFF" w:themeFill="light1"/>
      </w:tcPr>
    </w:tblStylePr>
    <w:tblStylePr w:type="lastRow">
      <w:rPr>
        <w:rFonts w:ascii="Arial" w:hAnsi="Arial"/>
        <w:b/>
        <w:color w:val="244174" w:themeColor="accent5" w:themeShade="94"/>
        <w:sz w:val="22"/>
      </w:rPr>
      <w:tblPr/>
      <w:tcPr>
        <w:tcBorders>
          <w:top w:val="single" w:sz="4" w:space="0" w:color="95AFDD"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4174" w:themeColor="accent5" w:themeShade="94"/>
        <w:sz w:val="22"/>
      </w:rPr>
      <w:tblPr/>
      <w:tcPr>
        <w:tcBorders>
          <w:top w:val="nil"/>
          <w:left w:val="nil"/>
          <w:bottom w:val="nil"/>
          <w:right w:val="single" w:sz="4" w:space="0" w:color="95AFDD" w:themeColor="accent5" w:themeTint="90"/>
        </w:tcBorders>
        <w:shd w:val="clear" w:color="FFFFFF" w:fill="auto"/>
      </w:tcPr>
    </w:tblStylePr>
    <w:tblStylePr w:type="lastCol">
      <w:rPr>
        <w:rFonts w:ascii="Arial" w:hAnsi="Arial"/>
        <w:i/>
        <w:color w:val="244174" w:themeColor="accent5" w:themeShade="94"/>
        <w:sz w:val="22"/>
      </w:rPr>
      <w:tblPr/>
      <w:tcPr>
        <w:tcBorders>
          <w:top w:val="nil"/>
          <w:left w:val="single" w:sz="4" w:space="0" w:color="95AFDD" w:themeColor="accent5" w:themeTint="90"/>
          <w:bottom w:val="nil"/>
          <w:right w:val="nil"/>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7Colorful-Accent6">
    <w:name w:val="Grid Table 7 Colorful - Accent 6"/>
    <w:basedOn w:val="a1"/>
    <w:uiPriority w:val="99"/>
    <w:tblPr>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110">
    <w:name w:val="Список-таблица 1 светлая1"/>
    <w:basedOn w:val="a1"/>
    <w:uiPriority w:val="9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5B9BD5" w:themeColor="accent1"/>
          <w:right w:val="nil"/>
        </w:tcBorders>
      </w:tcPr>
    </w:tblStylePr>
    <w:tblStylePr w:type="lastRow">
      <w:rPr>
        <w:b/>
        <w:color w:val="404040"/>
      </w:rPr>
      <w:tblPr/>
      <w:tcPr>
        <w:tcBorders>
          <w:top w:val="single" w:sz="4" w:space="0" w:color="5B9BD5"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4472C4" w:themeColor="accent5"/>
          <w:right w:val="nil"/>
        </w:tcBorders>
      </w:tcPr>
    </w:tblStylePr>
    <w:tblStylePr w:type="lastRow">
      <w:rPr>
        <w:b/>
        <w:color w:val="404040"/>
      </w:rPr>
      <w:tblPr/>
      <w:tcPr>
        <w:tcBorders>
          <w:top w:val="single" w:sz="4" w:space="0" w:color="4472C4"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tblPr>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la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la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tblPr>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C" w:themeColor="accent1" w:themeShade="94"/>
      </w:rPr>
      <w:tblPr/>
      <w:tcPr>
        <w:tcBorders>
          <w:bottom w:val="single" w:sz="4" w:space="0" w:color="5B9BD5" w:themeColor="accent1"/>
        </w:tcBorders>
      </w:tcPr>
    </w:tblStylePr>
    <w:tblStylePr w:type="lastRow">
      <w:rPr>
        <w:b/>
        <w:color w:val="245A8C" w:themeColor="accent1" w:themeShade="94"/>
      </w:rPr>
      <w:tblPr/>
      <w:tcPr>
        <w:tcBorders>
          <w:top w:val="single" w:sz="4" w:space="0" w:color="5B9BD5" w:themeColor="accent1"/>
        </w:tcBorders>
      </w:tcPr>
    </w:tblStylePr>
    <w:tblStylePr w:type="firstCol">
      <w:rPr>
        <w:b/>
        <w:color w:val="245A8C" w:themeColor="accent1" w:themeShade="94"/>
      </w:rPr>
    </w:tblStylePr>
    <w:tblStylePr w:type="lastCol">
      <w:rPr>
        <w:b/>
        <w:color w:val="245A8C" w:themeColor="accent1" w:themeShade="94"/>
      </w:r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6Colorful-Accent2">
    <w:name w:val="List Table 6 Colorful - Accent 2"/>
    <w:basedOn w:val="a1"/>
    <w:uiPriority w:val="99"/>
    <w:tblPr>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
    <w:name w:val="List Table 6 Colorful - Accent 3"/>
    <w:basedOn w:val="a1"/>
    <w:uiPriority w:val="99"/>
    <w:tblPr>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
    <w:name w:val="List Table 6 Colorful - Accent 4"/>
    <w:basedOn w:val="a1"/>
    <w:uiPriority w:val="99"/>
    <w:tblPr>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
    <w:name w:val="List Table 6 Colorful - Accent 5"/>
    <w:basedOn w:val="a1"/>
    <w:uiPriority w:val="99"/>
    <w:tblPr>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EAADB" w:themeColor="accent5" w:themeTint="99"/>
      </w:rPr>
      <w:tblPr/>
      <w:tcPr>
        <w:tcBorders>
          <w:bottom w:val="single" w:sz="4" w:space="0" w:color="8DA9DB" w:themeColor="accent5" w:themeTint="9A"/>
        </w:tcBorders>
      </w:tcPr>
    </w:tblStylePr>
    <w:tblStylePr w:type="lastRow">
      <w:rPr>
        <w:b/>
        <w:color w:val="8EAADB" w:themeColor="accent5" w:themeTint="99"/>
      </w:rPr>
      <w:tblPr/>
      <w:tcPr>
        <w:tcBorders>
          <w:top w:val="single" w:sz="4" w:space="0" w:color="8DA9DB" w:themeColor="accent5" w:themeTint="9A"/>
        </w:tcBorders>
      </w:tcPr>
    </w:tblStylePr>
    <w:tblStylePr w:type="firstCol">
      <w:rPr>
        <w:b/>
        <w:color w:val="8EAADB" w:themeColor="accent5" w:themeTint="99"/>
      </w:rPr>
    </w:tblStylePr>
    <w:tblStylePr w:type="lastCol">
      <w:rPr>
        <w:b/>
        <w:color w:val="8EAADB" w:themeColor="accent5" w:themeTint="99"/>
      </w:r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6Colorful-Accent6">
    <w:name w:val="List Table 6 Colorful - Accent 6"/>
    <w:basedOn w:val="a1"/>
    <w:uiPriority w:val="99"/>
    <w:tblPr>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710">
    <w:name w:val="Список-таблица 7 цветная1"/>
    <w:basedOn w:val="a1"/>
    <w:uiPriority w:val="99"/>
    <w:tblPr>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1"/>
    <w:uiPriority w:val="99"/>
    <w:tblPr>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C" w:themeColor="accent1" w:themeShade="94"/>
        <w:sz w:val="22"/>
      </w:rPr>
      <w:tblPr/>
      <w:tcPr>
        <w:tcBorders>
          <w:top w:val="nil"/>
          <w:left w:val="nil"/>
          <w:bottom w:val="single" w:sz="4" w:space="0" w:color="5B9BD5" w:themeColor="accent1"/>
          <w:right w:val="nil"/>
        </w:tcBorders>
        <w:shd w:val="clear" w:color="FFFFFF" w:themeColor="light1" w:fill="FFFFFF" w:themeFill="light1"/>
      </w:tcPr>
    </w:tblStylePr>
    <w:tblStylePr w:type="lastRow">
      <w:rPr>
        <w:rFonts w:ascii="Arial" w:hAnsi="Arial"/>
        <w:i/>
        <w:color w:val="245A8C" w:themeColor="accent1" w:themeShade="94"/>
        <w:sz w:val="22"/>
      </w:rPr>
      <w:tblPr/>
      <w:tcPr>
        <w:tcBorders>
          <w:top w:val="single" w:sz="4" w:space="0" w:color="5B9BD5" w:themeColor="accent1"/>
          <w:left w:val="nil"/>
          <w:bottom w:val="nil"/>
          <w:right w:val="nil"/>
        </w:tcBorders>
        <w:shd w:val="clear" w:color="FFFFFF" w:themeColor="light1" w:fill="FFFFFF" w:themeFill="light1"/>
      </w:tcPr>
    </w:tblStylePr>
    <w:tblStylePr w:type="firstCol">
      <w:pPr>
        <w:jc w:val="right"/>
      </w:pPr>
      <w:rPr>
        <w:rFonts w:ascii="Arial" w:hAnsi="Arial"/>
        <w:i/>
        <w:color w:val="245A8C" w:themeColor="accent1" w:themeShade="94"/>
        <w:sz w:val="22"/>
      </w:rPr>
      <w:tblPr/>
      <w:tcPr>
        <w:tcBorders>
          <w:top w:val="nil"/>
          <w:left w:val="nil"/>
          <w:bottom w:val="nil"/>
          <w:right w:val="single" w:sz="4" w:space="0" w:color="5B9BD5" w:themeColor="accent1"/>
        </w:tcBorders>
        <w:shd w:val="clear" w:color="FFFFFF" w:fill="auto"/>
      </w:tcPr>
    </w:tblStylePr>
    <w:tblStylePr w:type="lastCol">
      <w:rPr>
        <w:rFonts w:ascii="Arial" w:hAnsi="Arial"/>
        <w:i/>
        <w:color w:val="245A8C" w:themeColor="accent1" w:themeShade="94"/>
        <w:sz w:val="22"/>
      </w:rPr>
      <w:tblPr/>
      <w:tcPr>
        <w:tcBorders>
          <w:top w:val="nil"/>
          <w:left w:val="single" w:sz="4" w:space="0" w:color="5B9BD5" w:themeColor="accent1"/>
          <w:bottom w:val="nil"/>
          <w:right w:val="nil"/>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7Colorful-Accent2">
    <w:name w:val="List Table 7 Colorful - Accent 2"/>
    <w:basedOn w:val="a1"/>
    <w:uiPriority w:val="99"/>
    <w:tblPr>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
    <w:name w:val="List Table 7 Colorful - Accent 3"/>
    <w:basedOn w:val="a1"/>
    <w:uiPriority w:val="99"/>
    <w:tblPr>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
    <w:name w:val="List Table 7 Colorful - Accent 4"/>
    <w:basedOn w:val="a1"/>
    <w:uiPriority w:val="99"/>
    <w:tblPr>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
    <w:name w:val="List Table 7 Colorful - Accent 5"/>
    <w:basedOn w:val="a1"/>
    <w:uiPriority w:val="99"/>
    <w:tblPr>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EAADB" w:themeColor="accent5" w:themeTint="99"/>
        <w:sz w:val="22"/>
      </w:rPr>
      <w:tblPr/>
      <w:tcPr>
        <w:tcBorders>
          <w:top w:val="nil"/>
          <w:left w:val="nil"/>
          <w:bottom w:val="single" w:sz="4" w:space="0" w:color="8DA9DB" w:themeColor="accent5" w:themeTint="9A"/>
          <w:right w:val="nil"/>
        </w:tcBorders>
        <w:shd w:val="clear" w:color="FFFFFF" w:themeColor="light1" w:fill="FFFFFF" w:themeFill="light1"/>
      </w:tcPr>
    </w:tblStylePr>
    <w:tblStylePr w:type="lastRow">
      <w:rPr>
        <w:rFonts w:ascii="Arial" w:hAnsi="Arial"/>
        <w:i/>
        <w:color w:val="8EAADB" w:themeColor="accent5" w:themeTint="99"/>
        <w:sz w:val="22"/>
      </w:rPr>
      <w:tblPr/>
      <w:tcPr>
        <w:tcBorders>
          <w:top w:val="single" w:sz="4" w:space="0" w:color="8DA9DB"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8EAADB" w:themeColor="accent5" w:themeTint="99"/>
        <w:sz w:val="22"/>
      </w:rPr>
      <w:tblPr/>
      <w:tcPr>
        <w:tcBorders>
          <w:top w:val="nil"/>
          <w:left w:val="nil"/>
          <w:bottom w:val="nil"/>
          <w:right w:val="single" w:sz="4" w:space="0" w:color="8DA9DB" w:themeColor="accent5" w:themeTint="9A"/>
        </w:tcBorders>
        <w:shd w:val="clear" w:color="FFFFFF" w:fill="auto"/>
      </w:tcPr>
    </w:tblStylePr>
    <w:tblStylePr w:type="lastCol">
      <w:rPr>
        <w:rFonts w:ascii="Arial" w:hAnsi="Arial"/>
        <w:i/>
        <w:color w:val="8EAADB" w:themeColor="accent5" w:themeTint="99"/>
        <w:sz w:val="22"/>
      </w:rPr>
      <w:tblPr/>
      <w:tcPr>
        <w:tcBorders>
          <w:top w:val="nil"/>
          <w:left w:val="single" w:sz="4" w:space="0" w:color="8DA9DB" w:themeColor="accent5" w:themeTint="9A"/>
          <w:bottom w:val="nil"/>
          <w:right w:val="nil"/>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7Colorful-Accent6">
    <w:name w:val="List Table 7 Colorful - Accent 6"/>
    <w:basedOn w:val="a1"/>
    <w:uiPriority w:val="99"/>
    <w:tblPr>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a1"/>
    <w:uiPriority w:val="9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af2">
    <w:name w:val="Текст сноски Знак"/>
    <w:link w:val="af1"/>
    <w:uiPriority w:val="99"/>
    <w:rPr>
      <w:sz w:val="18"/>
    </w:rPr>
  </w:style>
  <w:style w:type="character" w:customStyle="1" w:styleId="ab">
    <w:name w:val="Текст концевой сноски Знак"/>
    <w:link w:val="aa"/>
    <w:uiPriority w:val="99"/>
    <w:rPr>
      <w:sz w:val="20"/>
    </w:rPr>
  </w:style>
  <w:style w:type="paragraph" w:customStyle="1" w:styleId="12">
    <w:name w:val="Заголовок оглавления1"/>
    <w:uiPriority w:val="39"/>
    <w:unhideWhenUsed/>
    <w:pPr>
      <w:spacing w:after="160" w:line="259" w:lineRule="auto"/>
    </w:pPr>
    <w:rPr>
      <w:rFonts w:asciiTheme="minorHAnsi" w:eastAsiaTheme="minorHAnsi" w:hAnsiTheme="minorHAnsi" w:cstheme="minorBidi"/>
      <w:sz w:val="22"/>
      <w:szCs w:val="22"/>
      <w:lang w:eastAsia="en-US"/>
    </w:rPr>
  </w:style>
  <w:style w:type="paragraph" w:customStyle="1" w:styleId="ConsPlusNormal">
    <w:name w:val="ConsPlusNormal"/>
    <w:pPr>
      <w:widowControl w:val="0"/>
    </w:pPr>
    <w:rPr>
      <w:rFonts w:ascii="Calibri" w:eastAsiaTheme="minorEastAsia" w:hAnsi="Calibri" w:cs="Calibri"/>
      <w:sz w:val="22"/>
      <w:szCs w:val="22"/>
    </w:rPr>
  </w:style>
  <w:style w:type="table" w:customStyle="1" w:styleId="13">
    <w:name w:val="Сетка таблицы1"/>
    <w:basedOn w:val="a1"/>
    <w:uiPriority w:val="59"/>
    <w:unhideWhenUsed/>
    <w:pPr>
      <w:widowControl w:val="0"/>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9">
    <w:name w:val="Текст выноски Знак"/>
    <w:basedOn w:val="a0"/>
    <w:link w:val="a8"/>
    <w:uiPriority w:val="99"/>
    <w:semiHidden/>
    <w:rPr>
      <w:rFonts w:ascii="Segoe UI" w:hAnsi="Segoe UI" w:cs="Segoe UI"/>
      <w:sz w:val="18"/>
      <w:szCs w:val="18"/>
    </w:rPr>
  </w:style>
  <w:style w:type="paragraph" w:customStyle="1" w:styleId="Default">
    <w:name w:val="Default"/>
    <w:rPr>
      <w:rFonts w:eastAsiaTheme="minorHAnsi"/>
      <w:color w:val="000000"/>
      <w:sz w:val="24"/>
      <w:szCs w:val="24"/>
      <w:lang w:eastAsia="en-US"/>
    </w:rPr>
  </w:style>
  <w:style w:type="character" w:customStyle="1" w:styleId="ae">
    <w:name w:val="Текст примечания Знак"/>
    <w:basedOn w:val="a0"/>
    <w:link w:val="ad"/>
    <w:uiPriority w:val="99"/>
    <w:semiHidden/>
    <w:rPr>
      <w:sz w:val="20"/>
      <w:szCs w:val="20"/>
    </w:rPr>
  </w:style>
  <w:style w:type="character" w:customStyle="1" w:styleId="af0">
    <w:name w:val="Тема примечания Знак"/>
    <w:basedOn w:val="ae"/>
    <w:link w:val="af"/>
    <w:uiPriority w:val="99"/>
    <w:semiHidden/>
    <w:rPr>
      <w:b/>
      <w:bCs/>
      <w:sz w:val="20"/>
      <w:szCs w:val="20"/>
    </w:rPr>
  </w:style>
  <w:style w:type="table" w:customStyle="1" w:styleId="24">
    <w:name w:val="Сетка таблицы2"/>
    <w:basedOn w:val="a1"/>
    <w:uiPriority w:val="39"/>
    <w:rPr>
      <w:rFonts w:eastAsia="DengXian"/>
      <w:kern w:val="2"/>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pPr>
      <w:widowControl w:val="0"/>
      <w:autoSpaceDE w:val="0"/>
      <w:autoSpaceDN w:val="0"/>
      <w:spacing w:after="0" w:line="240" w:lineRule="auto"/>
      <w:ind w:left="110"/>
    </w:pPr>
    <w:rPr>
      <w:rFonts w:ascii="Times New Roman" w:eastAsia="Times New Roman" w:hAnsi="Times New Roman" w:cs="Times New Roman"/>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note text" w:semiHidden="1"/>
    <w:lsdException w:name="annotation text" w:semiHidden="1"/>
    <w:lsdException w:name="index heading" w:semiHidden="1"/>
    <w:lsdException w:name="caption" w:semiHidden="1" w:uiPriority="35" w:qFormat="1"/>
    <w:lsdException w:name="envelope address" w:semiHidden="1"/>
    <w:lsdException w:name="envelope return"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iPriority="59" w:unhideWhenUsed="0"/>
    <w:lsdException w:name="Table Theme" w:semiHidden="1"/>
    <w:lsdException w:name="Placeholder Text" w:semiHidden="1" w:unhideWhenUsed="0"/>
    <w:lsdException w:name="No Spacing" w:uiPriority="1"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Pr>
      <w:vertAlign w:val="superscript"/>
    </w:rPr>
  </w:style>
  <w:style w:type="character" w:styleId="a4">
    <w:name w:val="annotation reference"/>
    <w:basedOn w:val="a0"/>
    <w:uiPriority w:val="99"/>
    <w:semiHidden/>
    <w:unhideWhenUsed/>
    <w:rPr>
      <w:sz w:val="16"/>
      <w:szCs w:val="16"/>
    </w:rPr>
  </w:style>
  <w:style w:type="character" w:styleId="a5">
    <w:name w:val="endnote reference"/>
    <w:basedOn w:val="a0"/>
    <w:uiPriority w:val="99"/>
    <w:semiHidden/>
    <w:unhideWhenUsed/>
    <w:rPr>
      <w:vertAlign w:val="superscript"/>
    </w:rPr>
  </w:style>
  <w:style w:type="character" w:styleId="a6">
    <w:name w:val="Hyperlink"/>
    <w:basedOn w:val="a0"/>
    <w:uiPriority w:val="99"/>
    <w:unhideWhenUsed/>
    <w:rPr>
      <w:color w:val="0563C1" w:themeColor="hyperlink"/>
      <w:u w:val="single"/>
    </w:rPr>
  </w:style>
  <w:style w:type="character" w:styleId="a7">
    <w:name w:val="Strong"/>
    <w:basedOn w:val="a0"/>
    <w:uiPriority w:val="22"/>
    <w:qFormat/>
    <w:rPr>
      <w:b/>
      <w:bCs/>
    </w:rPr>
  </w:style>
  <w:style w:type="paragraph" w:styleId="a8">
    <w:name w:val="Balloon Text"/>
    <w:basedOn w:val="a"/>
    <w:link w:val="a9"/>
    <w:uiPriority w:val="99"/>
    <w:semiHidden/>
    <w:unhideWhenUsed/>
    <w:pPr>
      <w:spacing w:after="0" w:line="240" w:lineRule="auto"/>
    </w:pPr>
    <w:rPr>
      <w:rFonts w:ascii="Segoe UI" w:hAnsi="Segoe UI" w:cs="Segoe UI"/>
      <w:sz w:val="18"/>
      <w:szCs w:val="18"/>
    </w:rPr>
  </w:style>
  <w:style w:type="paragraph" w:styleId="aa">
    <w:name w:val="endnote text"/>
    <w:basedOn w:val="a"/>
    <w:link w:val="ab"/>
    <w:uiPriority w:val="99"/>
    <w:semiHidden/>
    <w:unhideWhenUsed/>
    <w:pPr>
      <w:spacing w:after="0" w:line="240" w:lineRule="auto"/>
    </w:pPr>
    <w:rPr>
      <w:sz w:val="20"/>
    </w:rPr>
  </w:style>
  <w:style w:type="paragraph" w:styleId="ac">
    <w:name w:val="caption"/>
    <w:basedOn w:val="a"/>
    <w:next w:val="a"/>
    <w:uiPriority w:val="35"/>
    <w:semiHidden/>
    <w:unhideWhenUsed/>
    <w:qFormat/>
    <w:pPr>
      <w:spacing w:line="276" w:lineRule="auto"/>
    </w:pPr>
    <w:rPr>
      <w:b/>
      <w:bCs/>
      <w:color w:val="5B9BD5" w:themeColor="accent1"/>
      <w:sz w:val="18"/>
      <w:szCs w:val="18"/>
    </w:rPr>
  </w:style>
  <w:style w:type="paragraph" w:styleId="ad">
    <w:name w:val="annotation text"/>
    <w:basedOn w:val="a"/>
    <w:link w:val="ae"/>
    <w:uiPriority w:val="99"/>
    <w:semiHidden/>
    <w:unhideWhenUsed/>
    <w:pPr>
      <w:spacing w:line="240" w:lineRule="auto"/>
    </w:pPr>
    <w:rPr>
      <w:sz w:val="20"/>
      <w:szCs w:val="20"/>
    </w:rPr>
  </w:style>
  <w:style w:type="paragraph" w:styleId="af">
    <w:name w:val="annotation subject"/>
    <w:basedOn w:val="ad"/>
    <w:next w:val="ad"/>
    <w:link w:val="af0"/>
    <w:uiPriority w:val="99"/>
    <w:semiHidden/>
    <w:unhideWhenUsed/>
    <w:rPr>
      <w:b/>
      <w:bCs/>
    </w:rPr>
  </w:style>
  <w:style w:type="paragraph" w:styleId="af1">
    <w:name w:val="footnote text"/>
    <w:basedOn w:val="a"/>
    <w:link w:val="af2"/>
    <w:uiPriority w:val="99"/>
    <w:semiHidden/>
    <w:unhideWhenUsed/>
    <w:pPr>
      <w:spacing w:after="40" w:line="240" w:lineRule="auto"/>
    </w:pPr>
    <w:rPr>
      <w:sz w:val="18"/>
    </w:rPr>
  </w:style>
  <w:style w:type="paragraph" w:styleId="81">
    <w:name w:val="toc 8"/>
    <w:basedOn w:val="a"/>
    <w:next w:val="a"/>
    <w:uiPriority w:val="39"/>
    <w:unhideWhenUsed/>
    <w:pPr>
      <w:spacing w:after="57"/>
      <w:ind w:left="1984"/>
    </w:pPr>
  </w:style>
  <w:style w:type="paragraph" w:styleId="af3">
    <w:name w:val="header"/>
    <w:basedOn w:val="a"/>
    <w:link w:val="af4"/>
    <w:uiPriority w:val="99"/>
    <w:unhideWhenUsed/>
    <w:pPr>
      <w:tabs>
        <w:tab w:val="center" w:pos="7143"/>
        <w:tab w:val="right" w:pos="14287"/>
      </w:tabs>
      <w:spacing w:after="0" w:line="240" w:lineRule="auto"/>
    </w:pPr>
  </w:style>
  <w:style w:type="paragraph" w:styleId="91">
    <w:name w:val="toc 9"/>
    <w:basedOn w:val="a"/>
    <w:next w:val="a"/>
    <w:uiPriority w:val="39"/>
    <w:unhideWhenUsed/>
    <w:pPr>
      <w:spacing w:after="57"/>
      <w:ind w:left="2268"/>
    </w:pPr>
  </w:style>
  <w:style w:type="paragraph" w:styleId="71">
    <w:name w:val="toc 7"/>
    <w:basedOn w:val="a"/>
    <w:next w:val="a"/>
    <w:uiPriority w:val="39"/>
    <w:unhideWhenUsed/>
    <w:pPr>
      <w:spacing w:after="57"/>
      <w:ind w:left="1701"/>
    </w:pPr>
  </w:style>
  <w:style w:type="paragraph" w:styleId="11">
    <w:name w:val="toc 1"/>
    <w:basedOn w:val="a"/>
    <w:next w:val="a"/>
    <w:uiPriority w:val="39"/>
    <w:unhideWhenUsed/>
    <w:pPr>
      <w:spacing w:after="57"/>
    </w:pPr>
  </w:style>
  <w:style w:type="paragraph" w:styleId="61">
    <w:name w:val="toc 6"/>
    <w:basedOn w:val="a"/>
    <w:next w:val="a"/>
    <w:uiPriority w:val="39"/>
    <w:unhideWhenUsed/>
    <w:pPr>
      <w:spacing w:after="57"/>
      <w:ind w:left="1417"/>
    </w:pPr>
  </w:style>
  <w:style w:type="paragraph" w:styleId="af5">
    <w:name w:val="table of figures"/>
    <w:basedOn w:val="a"/>
    <w:next w:val="a"/>
    <w:uiPriority w:val="99"/>
    <w:unhideWhenUsed/>
    <w:pPr>
      <w:spacing w:after="0"/>
    </w:pPr>
  </w:style>
  <w:style w:type="paragraph" w:styleId="31">
    <w:name w:val="toc 3"/>
    <w:basedOn w:val="a"/>
    <w:next w:val="a"/>
    <w:uiPriority w:val="39"/>
    <w:unhideWhenUsed/>
    <w:pPr>
      <w:spacing w:after="57"/>
      <w:ind w:left="567"/>
    </w:pPr>
  </w:style>
  <w:style w:type="paragraph" w:styleId="21">
    <w:name w:val="toc 2"/>
    <w:basedOn w:val="a"/>
    <w:next w:val="a"/>
    <w:uiPriority w:val="39"/>
    <w:unhideWhenUsed/>
    <w:pPr>
      <w:spacing w:after="57"/>
      <w:ind w:left="283"/>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af6">
    <w:name w:val="Title"/>
    <w:basedOn w:val="a"/>
    <w:next w:val="a"/>
    <w:link w:val="af7"/>
    <w:uiPriority w:val="10"/>
    <w:qFormat/>
    <w:pPr>
      <w:spacing w:before="300" w:after="200"/>
      <w:contextualSpacing/>
    </w:pPr>
    <w:rPr>
      <w:sz w:val="48"/>
      <w:szCs w:val="48"/>
    </w:rPr>
  </w:style>
  <w:style w:type="paragraph" w:styleId="af8">
    <w:name w:val="footer"/>
    <w:basedOn w:val="a"/>
    <w:link w:val="af9"/>
    <w:uiPriority w:val="99"/>
    <w:unhideWhenUsed/>
    <w:pPr>
      <w:tabs>
        <w:tab w:val="center" w:pos="7143"/>
        <w:tab w:val="right" w:pos="14287"/>
      </w:tabs>
      <w:spacing w:after="0" w:line="240" w:lineRule="auto"/>
    </w:pPr>
  </w:style>
  <w:style w:type="paragraph" w:styleId="afa">
    <w:name w:val="Normal (Web)"/>
    <w:basedOn w:val="a"/>
    <w:uiPriority w:val="99"/>
    <w:semiHidden/>
    <w:unhideWhenUsed/>
    <w:rPr>
      <w:sz w:val="24"/>
      <w:szCs w:val="24"/>
    </w:rPr>
  </w:style>
  <w:style w:type="paragraph" w:styleId="afb">
    <w:name w:val="Subtitle"/>
    <w:basedOn w:val="a"/>
    <w:next w:val="a"/>
    <w:link w:val="afc"/>
    <w:uiPriority w:val="11"/>
    <w:qFormat/>
    <w:pPr>
      <w:spacing w:before="200" w:after="200"/>
    </w:pPr>
    <w:rPr>
      <w:sz w:val="24"/>
      <w:szCs w:val="24"/>
    </w:rPr>
  </w:style>
  <w:style w:type="table" w:styleId="afd">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fe">
    <w:name w:val="List Paragraph"/>
    <w:basedOn w:val="a"/>
    <w:uiPriority w:val="34"/>
    <w:qFormat/>
    <w:pPr>
      <w:ind w:left="720"/>
      <w:contextualSpacing/>
    </w:pPr>
  </w:style>
  <w:style w:type="paragraph" w:styleId="aff">
    <w:name w:val="No Spacing"/>
    <w:uiPriority w:val="1"/>
    <w:qFormat/>
    <w:rPr>
      <w:rFonts w:asciiTheme="minorHAnsi" w:eastAsiaTheme="minorHAnsi" w:hAnsiTheme="minorHAnsi" w:cstheme="minorBidi"/>
      <w:sz w:val="22"/>
      <w:szCs w:val="22"/>
      <w:lang w:eastAsia="en-US"/>
    </w:rPr>
  </w:style>
  <w:style w:type="character" w:customStyle="1" w:styleId="af7">
    <w:name w:val="Название Знак"/>
    <w:basedOn w:val="a0"/>
    <w:link w:val="af6"/>
    <w:uiPriority w:val="10"/>
    <w:rPr>
      <w:sz w:val="48"/>
      <w:szCs w:val="48"/>
    </w:rPr>
  </w:style>
  <w:style w:type="character" w:customStyle="1" w:styleId="afc">
    <w:name w:val="Подзаголовок Знак"/>
    <w:basedOn w:val="a0"/>
    <w:link w:val="afb"/>
    <w:uiPriority w:val="11"/>
    <w:rPr>
      <w:sz w:val="24"/>
      <w:szCs w:val="24"/>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rPr>
      <w:i/>
    </w:rPr>
  </w:style>
  <w:style w:type="paragraph" w:styleId="aff0">
    <w:name w:val="Intense Quote"/>
    <w:basedOn w:val="a"/>
    <w:next w:val="a"/>
    <w:link w:val="aff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1">
    <w:name w:val="Выделенная цитата Знак"/>
    <w:link w:val="aff0"/>
    <w:uiPriority w:val="30"/>
    <w:rPr>
      <w:i/>
    </w:rPr>
  </w:style>
  <w:style w:type="character" w:customStyle="1" w:styleId="af4">
    <w:name w:val="Верхний колонтитул Знак"/>
    <w:basedOn w:val="a0"/>
    <w:link w:val="af3"/>
    <w:uiPriority w:val="99"/>
  </w:style>
  <w:style w:type="character" w:customStyle="1" w:styleId="FooterChar">
    <w:name w:val="Footer Char"/>
    <w:basedOn w:val="a0"/>
    <w:uiPriority w:val="99"/>
  </w:style>
  <w:style w:type="character" w:customStyle="1" w:styleId="af9">
    <w:name w:val="Нижний колонтитул Знак"/>
    <w:link w:val="af8"/>
    <w:uiPriority w:val="99"/>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tblPr>
      <w:tblInd w:w="0" w:type="dxa"/>
      <w:tblCellMar>
        <w:top w:w="0" w:type="dxa"/>
        <w:left w:w="108" w:type="dxa"/>
        <w:bottom w:w="0" w:type="dxa"/>
        <w:right w:w="108" w:type="dxa"/>
      </w:tblCellMa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tblPr>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tblPr>
      <w:tblInd w:w="0" w:type="dxa"/>
      <w:tblCellMar>
        <w:top w:w="0" w:type="dxa"/>
        <w:left w:w="108" w:type="dxa"/>
        <w:bottom w:w="0" w:type="dxa"/>
        <w:right w:w="108" w:type="dxa"/>
      </w:tblCellMa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tblPr>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il"/>
          <w:left w:val="nil"/>
          <w:bottom w:val="single" w:sz="12" w:space="0" w:color="68A2D8" w:themeColor="accent1" w:themeTint="EA"/>
          <w:right w:val="nil"/>
        </w:tcBorders>
        <w:shd w:val="clear" w:color="FFFFFF" w:fill="auto"/>
      </w:tcPr>
    </w:tblStylePr>
    <w:tblStylePr w:type="lastRow">
      <w:rPr>
        <w:b/>
        <w:color w:val="404040"/>
      </w:rPr>
      <w:tblPr/>
      <w:tcPr>
        <w:tcBorders>
          <w:top w:val="single" w:sz="4" w:space="0" w:color="68A2D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il"/>
          <w:left w:val="nil"/>
          <w:bottom w:val="single" w:sz="12" w:space="0" w:color="4472C4" w:themeColor="accent5"/>
          <w:right w:val="nil"/>
        </w:tcBorders>
        <w:shd w:val="clear" w:color="FFFFFF" w:fill="auto"/>
      </w:tcPr>
    </w:tblStylePr>
    <w:tblStylePr w:type="lastRow">
      <w:rPr>
        <w:b/>
        <w:color w:val="404040"/>
      </w:rPr>
      <w:tblPr/>
      <w:tcPr>
        <w:tcBorders>
          <w:top w:val="single" w:sz="4" w:space="0" w:color="4472C4"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tblPr>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tblP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1"/>
    <w:uiPriority w:val="99"/>
    <w:tblPr>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rPr>
      <w:tblPr/>
      <w:tcPr>
        <w:tcBorders>
          <w:bottom w:val="single" w:sz="12" w:space="0" w:color="ACCCEA" w:themeColor="accent1" w:themeTint="80"/>
        </w:tcBorders>
      </w:tcPr>
    </w:tblStylePr>
    <w:tblStylePr w:type="lastRow">
      <w:rPr>
        <w:b/>
        <w:color w:val="ACCCEA" w:themeColor="accent1" w:themeTint="80"/>
      </w:rPr>
    </w:tblStylePr>
    <w:tblStylePr w:type="firstCol">
      <w:rPr>
        <w:b/>
        <w:color w:val="ACCCEA" w:themeColor="accent1" w:themeTint="80"/>
      </w:rPr>
    </w:tblStylePr>
    <w:tblStylePr w:type="lastCol">
      <w:rPr>
        <w:b/>
        <w:color w:val="ACCCEA" w:themeColor="accent1" w:themeTint="80"/>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6Colorful-Accent2">
    <w:name w:val="Grid Table 6 Colorful - Accent 2"/>
    <w:basedOn w:val="a1"/>
    <w:uiPriority w:val="99"/>
    <w:tblPr>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
    <w:name w:val="Grid Table 6 Colorful - Accent 3"/>
    <w:basedOn w:val="a1"/>
    <w:uiPriority w:val="99"/>
    <w:tblPr>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
    <w:name w:val="Grid Table 6 Colorful - Accent 4"/>
    <w:basedOn w:val="a1"/>
    <w:uiPriority w:val="99"/>
    <w:tblPr>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
    <w:name w:val="Grid Table 6 Colorful - Accent 5"/>
    <w:basedOn w:val="a1"/>
    <w:uiPriority w:val="99"/>
    <w:tblPr>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44174" w:themeColor="accent5" w:themeShade="94"/>
      </w:rPr>
      <w:tblPr/>
      <w:tcPr>
        <w:tcBorders>
          <w:bottom w:val="single" w:sz="12" w:space="0" w:color="4472C4" w:themeColor="accent5"/>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6Colorful-Accent6">
    <w:name w:val="Grid Table 6 Colorful - Accent 6"/>
    <w:basedOn w:val="a1"/>
    <w:uiPriority w:val="99"/>
    <w:tblPr>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4174" w:themeColor="accent5" w:themeShade="94"/>
      </w:rPr>
      <w:tblPr/>
      <w:tcPr>
        <w:tcBorders>
          <w:bottom w:val="single" w:sz="12" w:space="0" w:color="70AD47" w:themeColor="accent6"/>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4174" w:themeColor="accent5" w:themeShade="94"/>
        <w:sz w:val="22"/>
      </w:rPr>
      <w:tblPr/>
      <w:tcPr>
        <w:shd w:val="clear" w:color="E1EFD8" w:themeColor="accent6" w:themeTint="34" w:fill="E1EFD8" w:themeFill="accent6" w:themeFillTint="34"/>
      </w:tcPr>
    </w:tblStylePr>
    <w:tblStylePr w:type="band2Horz">
      <w:rPr>
        <w:rFonts w:ascii="Arial" w:hAnsi="Arial"/>
        <w:color w:val="244174" w:themeColor="accent5" w:themeShade="94"/>
        <w:sz w:val="22"/>
      </w:rPr>
    </w:tblStylePr>
  </w:style>
  <w:style w:type="table" w:customStyle="1" w:styleId="-71">
    <w:name w:val="Таблица-сетка 7 цветная1"/>
    <w:basedOn w:val="a1"/>
    <w:uiPriority w:val="99"/>
    <w:tblPr>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1"/>
    <w:uiPriority w:val="99"/>
    <w:tblPr>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sz w:val="22"/>
      </w:rPr>
      <w:tblPr/>
      <w:tcPr>
        <w:tcBorders>
          <w:top w:val="nil"/>
          <w:left w:val="nil"/>
          <w:bottom w:val="single" w:sz="4" w:space="0" w:color="ACCCEA" w:themeColor="accent1" w:themeTint="80"/>
          <w:right w:val="nil"/>
        </w:tcBorders>
        <w:shd w:val="clear" w:color="FFFFFF" w:themeColor="light1" w:fill="FFFFFF" w:themeFill="light1"/>
      </w:tcPr>
    </w:tblStylePr>
    <w:tblStylePr w:type="lastRow">
      <w:rPr>
        <w:rFonts w:ascii="Arial" w:hAnsi="Arial"/>
        <w:b/>
        <w:color w:val="ACCCEA" w:themeColor="accent1" w:themeTint="80"/>
        <w:sz w:val="22"/>
      </w:rPr>
      <w:tblPr/>
      <w:tcPr>
        <w:tcBorders>
          <w:top w:val="single" w:sz="4" w:space="0" w:color="ACCCEA"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CCCEA" w:themeColor="accent1" w:themeTint="80"/>
        <w:sz w:val="22"/>
      </w:rPr>
      <w:tblPr/>
      <w:tcPr>
        <w:tcBorders>
          <w:top w:val="nil"/>
          <w:left w:val="nil"/>
          <w:bottom w:val="nil"/>
          <w:right w:val="single" w:sz="4" w:space="0" w:color="ACCCEA" w:themeColor="accent1" w:themeTint="80"/>
        </w:tcBorders>
        <w:shd w:val="clear" w:color="FFFFFF" w:fill="auto"/>
      </w:tcPr>
    </w:tblStylePr>
    <w:tblStylePr w:type="lastCol">
      <w:rPr>
        <w:rFonts w:ascii="Arial" w:hAnsi="Arial"/>
        <w:i/>
        <w:color w:val="ACCCEA" w:themeColor="accent1" w:themeTint="80"/>
        <w:sz w:val="22"/>
      </w:rPr>
      <w:tblPr/>
      <w:tcPr>
        <w:tcBorders>
          <w:top w:val="nil"/>
          <w:left w:val="single" w:sz="4" w:space="0" w:color="ACCCEA" w:themeColor="accent1" w:themeTint="80"/>
          <w:bottom w:val="nil"/>
          <w:right w:val="nil"/>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7Colorful-Accent2">
    <w:name w:val="Grid Table 7 Colorful - Accent 2"/>
    <w:basedOn w:val="a1"/>
    <w:uiPriority w:val="99"/>
    <w:tblPr>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
    <w:name w:val="Grid Table 7 Colorful - Accent 3"/>
    <w:basedOn w:val="a1"/>
    <w:uiPriority w:val="99"/>
    <w:tblPr>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
    <w:name w:val="Grid Table 7 Colorful - Accent 4"/>
    <w:basedOn w:val="a1"/>
    <w:uiPriority w:val="99"/>
    <w:tblPr>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
    <w:name w:val="Grid Table 7 Colorful - Accent 5"/>
    <w:basedOn w:val="a1"/>
    <w:uiPriority w:val="99"/>
    <w:tblPr>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44174" w:themeColor="accent5" w:themeShade="94"/>
        <w:sz w:val="22"/>
      </w:rPr>
      <w:tblPr/>
      <w:tcPr>
        <w:tcBorders>
          <w:top w:val="nil"/>
          <w:left w:val="nil"/>
          <w:bottom w:val="single" w:sz="4" w:space="0" w:color="95AFDD" w:themeColor="accent5" w:themeTint="90"/>
          <w:right w:val="nil"/>
        </w:tcBorders>
        <w:shd w:val="clear" w:color="FFFFFF" w:themeColor="light1" w:fill="FFFFFF" w:themeFill="light1"/>
      </w:tcPr>
    </w:tblStylePr>
    <w:tblStylePr w:type="lastRow">
      <w:rPr>
        <w:rFonts w:ascii="Arial" w:hAnsi="Arial"/>
        <w:b/>
        <w:color w:val="244174" w:themeColor="accent5" w:themeShade="94"/>
        <w:sz w:val="22"/>
      </w:rPr>
      <w:tblPr/>
      <w:tcPr>
        <w:tcBorders>
          <w:top w:val="single" w:sz="4" w:space="0" w:color="95AFDD"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4174" w:themeColor="accent5" w:themeShade="94"/>
        <w:sz w:val="22"/>
      </w:rPr>
      <w:tblPr/>
      <w:tcPr>
        <w:tcBorders>
          <w:top w:val="nil"/>
          <w:left w:val="nil"/>
          <w:bottom w:val="nil"/>
          <w:right w:val="single" w:sz="4" w:space="0" w:color="95AFDD" w:themeColor="accent5" w:themeTint="90"/>
        </w:tcBorders>
        <w:shd w:val="clear" w:color="FFFFFF" w:fill="auto"/>
      </w:tcPr>
    </w:tblStylePr>
    <w:tblStylePr w:type="lastCol">
      <w:rPr>
        <w:rFonts w:ascii="Arial" w:hAnsi="Arial"/>
        <w:i/>
        <w:color w:val="244174" w:themeColor="accent5" w:themeShade="94"/>
        <w:sz w:val="22"/>
      </w:rPr>
      <w:tblPr/>
      <w:tcPr>
        <w:tcBorders>
          <w:top w:val="nil"/>
          <w:left w:val="single" w:sz="4" w:space="0" w:color="95AFDD" w:themeColor="accent5" w:themeTint="90"/>
          <w:bottom w:val="nil"/>
          <w:right w:val="nil"/>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7Colorful-Accent6">
    <w:name w:val="Grid Table 7 Colorful - Accent 6"/>
    <w:basedOn w:val="a1"/>
    <w:uiPriority w:val="99"/>
    <w:tblPr>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110">
    <w:name w:val="Список-таблица 1 светлая1"/>
    <w:basedOn w:val="a1"/>
    <w:uiPriority w:val="9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5B9BD5" w:themeColor="accent1"/>
          <w:right w:val="nil"/>
        </w:tcBorders>
      </w:tcPr>
    </w:tblStylePr>
    <w:tblStylePr w:type="lastRow">
      <w:rPr>
        <w:b/>
        <w:color w:val="404040"/>
      </w:rPr>
      <w:tblPr/>
      <w:tcPr>
        <w:tcBorders>
          <w:top w:val="single" w:sz="4" w:space="0" w:color="5B9BD5"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4472C4" w:themeColor="accent5"/>
          <w:right w:val="nil"/>
        </w:tcBorders>
      </w:tcPr>
    </w:tblStylePr>
    <w:tblStylePr w:type="lastRow">
      <w:rPr>
        <w:b/>
        <w:color w:val="404040"/>
      </w:rPr>
      <w:tblPr/>
      <w:tcPr>
        <w:tcBorders>
          <w:top w:val="single" w:sz="4" w:space="0" w:color="4472C4"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tblPr>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la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la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tblPr>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C" w:themeColor="accent1" w:themeShade="94"/>
      </w:rPr>
      <w:tblPr/>
      <w:tcPr>
        <w:tcBorders>
          <w:bottom w:val="single" w:sz="4" w:space="0" w:color="5B9BD5" w:themeColor="accent1"/>
        </w:tcBorders>
      </w:tcPr>
    </w:tblStylePr>
    <w:tblStylePr w:type="lastRow">
      <w:rPr>
        <w:b/>
        <w:color w:val="245A8C" w:themeColor="accent1" w:themeShade="94"/>
      </w:rPr>
      <w:tblPr/>
      <w:tcPr>
        <w:tcBorders>
          <w:top w:val="single" w:sz="4" w:space="0" w:color="5B9BD5" w:themeColor="accent1"/>
        </w:tcBorders>
      </w:tcPr>
    </w:tblStylePr>
    <w:tblStylePr w:type="firstCol">
      <w:rPr>
        <w:b/>
        <w:color w:val="245A8C" w:themeColor="accent1" w:themeShade="94"/>
      </w:rPr>
    </w:tblStylePr>
    <w:tblStylePr w:type="lastCol">
      <w:rPr>
        <w:b/>
        <w:color w:val="245A8C" w:themeColor="accent1" w:themeShade="94"/>
      </w:r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6Colorful-Accent2">
    <w:name w:val="List Table 6 Colorful - Accent 2"/>
    <w:basedOn w:val="a1"/>
    <w:uiPriority w:val="99"/>
    <w:tblPr>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
    <w:name w:val="List Table 6 Colorful - Accent 3"/>
    <w:basedOn w:val="a1"/>
    <w:uiPriority w:val="99"/>
    <w:tblPr>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
    <w:name w:val="List Table 6 Colorful - Accent 4"/>
    <w:basedOn w:val="a1"/>
    <w:uiPriority w:val="99"/>
    <w:tblPr>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
    <w:name w:val="List Table 6 Colorful - Accent 5"/>
    <w:basedOn w:val="a1"/>
    <w:uiPriority w:val="99"/>
    <w:tblPr>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EAADB" w:themeColor="accent5" w:themeTint="99"/>
      </w:rPr>
      <w:tblPr/>
      <w:tcPr>
        <w:tcBorders>
          <w:bottom w:val="single" w:sz="4" w:space="0" w:color="8DA9DB" w:themeColor="accent5" w:themeTint="9A"/>
        </w:tcBorders>
      </w:tcPr>
    </w:tblStylePr>
    <w:tblStylePr w:type="lastRow">
      <w:rPr>
        <w:b/>
        <w:color w:val="8EAADB" w:themeColor="accent5" w:themeTint="99"/>
      </w:rPr>
      <w:tblPr/>
      <w:tcPr>
        <w:tcBorders>
          <w:top w:val="single" w:sz="4" w:space="0" w:color="8DA9DB" w:themeColor="accent5" w:themeTint="9A"/>
        </w:tcBorders>
      </w:tcPr>
    </w:tblStylePr>
    <w:tblStylePr w:type="firstCol">
      <w:rPr>
        <w:b/>
        <w:color w:val="8EAADB" w:themeColor="accent5" w:themeTint="99"/>
      </w:rPr>
    </w:tblStylePr>
    <w:tblStylePr w:type="lastCol">
      <w:rPr>
        <w:b/>
        <w:color w:val="8EAADB" w:themeColor="accent5" w:themeTint="99"/>
      </w:r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6Colorful-Accent6">
    <w:name w:val="List Table 6 Colorful - Accent 6"/>
    <w:basedOn w:val="a1"/>
    <w:uiPriority w:val="99"/>
    <w:tblPr>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710">
    <w:name w:val="Список-таблица 7 цветная1"/>
    <w:basedOn w:val="a1"/>
    <w:uiPriority w:val="99"/>
    <w:tblPr>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1"/>
    <w:uiPriority w:val="99"/>
    <w:tblPr>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C" w:themeColor="accent1" w:themeShade="94"/>
        <w:sz w:val="22"/>
      </w:rPr>
      <w:tblPr/>
      <w:tcPr>
        <w:tcBorders>
          <w:top w:val="nil"/>
          <w:left w:val="nil"/>
          <w:bottom w:val="single" w:sz="4" w:space="0" w:color="5B9BD5" w:themeColor="accent1"/>
          <w:right w:val="nil"/>
        </w:tcBorders>
        <w:shd w:val="clear" w:color="FFFFFF" w:themeColor="light1" w:fill="FFFFFF" w:themeFill="light1"/>
      </w:tcPr>
    </w:tblStylePr>
    <w:tblStylePr w:type="lastRow">
      <w:rPr>
        <w:rFonts w:ascii="Arial" w:hAnsi="Arial"/>
        <w:i/>
        <w:color w:val="245A8C" w:themeColor="accent1" w:themeShade="94"/>
        <w:sz w:val="22"/>
      </w:rPr>
      <w:tblPr/>
      <w:tcPr>
        <w:tcBorders>
          <w:top w:val="single" w:sz="4" w:space="0" w:color="5B9BD5" w:themeColor="accent1"/>
          <w:left w:val="nil"/>
          <w:bottom w:val="nil"/>
          <w:right w:val="nil"/>
        </w:tcBorders>
        <w:shd w:val="clear" w:color="FFFFFF" w:themeColor="light1" w:fill="FFFFFF" w:themeFill="light1"/>
      </w:tcPr>
    </w:tblStylePr>
    <w:tblStylePr w:type="firstCol">
      <w:pPr>
        <w:jc w:val="right"/>
      </w:pPr>
      <w:rPr>
        <w:rFonts w:ascii="Arial" w:hAnsi="Arial"/>
        <w:i/>
        <w:color w:val="245A8C" w:themeColor="accent1" w:themeShade="94"/>
        <w:sz w:val="22"/>
      </w:rPr>
      <w:tblPr/>
      <w:tcPr>
        <w:tcBorders>
          <w:top w:val="nil"/>
          <w:left w:val="nil"/>
          <w:bottom w:val="nil"/>
          <w:right w:val="single" w:sz="4" w:space="0" w:color="5B9BD5" w:themeColor="accent1"/>
        </w:tcBorders>
        <w:shd w:val="clear" w:color="FFFFFF" w:fill="auto"/>
      </w:tcPr>
    </w:tblStylePr>
    <w:tblStylePr w:type="lastCol">
      <w:rPr>
        <w:rFonts w:ascii="Arial" w:hAnsi="Arial"/>
        <w:i/>
        <w:color w:val="245A8C" w:themeColor="accent1" w:themeShade="94"/>
        <w:sz w:val="22"/>
      </w:rPr>
      <w:tblPr/>
      <w:tcPr>
        <w:tcBorders>
          <w:top w:val="nil"/>
          <w:left w:val="single" w:sz="4" w:space="0" w:color="5B9BD5" w:themeColor="accent1"/>
          <w:bottom w:val="nil"/>
          <w:right w:val="nil"/>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7Colorful-Accent2">
    <w:name w:val="List Table 7 Colorful - Accent 2"/>
    <w:basedOn w:val="a1"/>
    <w:uiPriority w:val="99"/>
    <w:tblPr>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
    <w:name w:val="List Table 7 Colorful - Accent 3"/>
    <w:basedOn w:val="a1"/>
    <w:uiPriority w:val="99"/>
    <w:tblPr>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
    <w:name w:val="List Table 7 Colorful - Accent 4"/>
    <w:basedOn w:val="a1"/>
    <w:uiPriority w:val="99"/>
    <w:tblPr>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
    <w:name w:val="List Table 7 Colorful - Accent 5"/>
    <w:basedOn w:val="a1"/>
    <w:uiPriority w:val="99"/>
    <w:tblPr>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EAADB" w:themeColor="accent5" w:themeTint="99"/>
        <w:sz w:val="22"/>
      </w:rPr>
      <w:tblPr/>
      <w:tcPr>
        <w:tcBorders>
          <w:top w:val="nil"/>
          <w:left w:val="nil"/>
          <w:bottom w:val="single" w:sz="4" w:space="0" w:color="8DA9DB" w:themeColor="accent5" w:themeTint="9A"/>
          <w:right w:val="nil"/>
        </w:tcBorders>
        <w:shd w:val="clear" w:color="FFFFFF" w:themeColor="light1" w:fill="FFFFFF" w:themeFill="light1"/>
      </w:tcPr>
    </w:tblStylePr>
    <w:tblStylePr w:type="lastRow">
      <w:rPr>
        <w:rFonts w:ascii="Arial" w:hAnsi="Arial"/>
        <w:i/>
        <w:color w:val="8EAADB" w:themeColor="accent5" w:themeTint="99"/>
        <w:sz w:val="22"/>
      </w:rPr>
      <w:tblPr/>
      <w:tcPr>
        <w:tcBorders>
          <w:top w:val="single" w:sz="4" w:space="0" w:color="8DA9DB"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8EAADB" w:themeColor="accent5" w:themeTint="99"/>
        <w:sz w:val="22"/>
      </w:rPr>
      <w:tblPr/>
      <w:tcPr>
        <w:tcBorders>
          <w:top w:val="nil"/>
          <w:left w:val="nil"/>
          <w:bottom w:val="nil"/>
          <w:right w:val="single" w:sz="4" w:space="0" w:color="8DA9DB" w:themeColor="accent5" w:themeTint="9A"/>
        </w:tcBorders>
        <w:shd w:val="clear" w:color="FFFFFF" w:fill="auto"/>
      </w:tcPr>
    </w:tblStylePr>
    <w:tblStylePr w:type="lastCol">
      <w:rPr>
        <w:rFonts w:ascii="Arial" w:hAnsi="Arial"/>
        <w:i/>
        <w:color w:val="8EAADB" w:themeColor="accent5" w:themeTint="99"/>
        <w:sz w:val="22"/>
      </w:rPr>
      <w:tblPr/>
      <w:tcPr>
        <w:tcBorders>
          <w:top w:val="nil"/>
          <w:left w:val="single" w:sz="4" w:space="0" w:color="8DA9DB" w:themeColor="accent5" w:themeTint="9A"/>
          <w:bottom w:val="nil"/>
          <w:right w:val="nil"/>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7Colorful-Accent6">
    <w:name w:val="List Table 7 Colorful - Accent 6"/>
    <w:basedOn w:val="a1"/>
    <w:uiPriority w:val="99"/>
    <w:tblPr>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a1"/>
    <w:uiPriority w:val="9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af2">
    <w:name w:val="Текст сноски Знак"/>
    <w:link w:val="af1"/>
    <w:uiPriority w:val="99"/>
    <w:rPr>
      <w:sz w:val="18"/>
    </w:rPr>
  </w:style>
  <w:style w:type="character" w:customStyle="1" w:styleId="ab">
    <w:name w:val="Текст концевой сноски Знак"/>
    <w:link w:val="aa"/>
    <w:uiPriority w:val="99"/>
    <w:rPr>
      <w:sz w:val="20"/>
    </w:rPr>
  </w:style>
  <w:style w:type="paragraph" w:customStyle="1" w:styleId="12">
    <w:name w:val="Заголовок оглавления1"/>
    <w:uiPriority w:val="39"/>
    <w:unhideWhenUsed/>
    <w:pPr>
      <w:spacing w:after="160" w:line="259" w:lineRule="auto"/>
    </w:pPr>
    <w:rPr>
      <w:rFonts w:asciiTheme="minorHAnsi" w:eastAsiaTheme="minorHAnsi" w:hAnsiTheme="minorHAnsi" w:cstheme="minorBidi"/>
      <w:sz w:val="22"/>
      <w:szCs w:val="22"/>
      <w:lang w:eastAsia="en-US"/>
    </w:rPr>
  </w:style>
  <w:style w:type="paragraph" w:customStyle="1" w:styleId="ConsPlusNormal">
    <w:name w:val="ConsPlusNormal"/>
    <w:pPr>
      <w:widowControl w:val="0"/>
    </w:pPr>
    <w:rPr>
      <w:rFonts w:ascii="Calibri" w:eastAsiaTheme="minorEastAsia" w:hAnsi="Calibri" w:cs="Calibri"/>
      <w:sz w:val="22"/>
      <w:szCs w:val="22"/>
    </w:rPr>
  </w:style>
  <w:style w:type="table" w:customStyle="1" w:styleId="13">
    <w:name w:val="Сетка таблицы1"/>
    <w:basedOn w:val="a1"/>
    <w:uiPriority w:val="59"/>
    <w:unhideWhenUsed/>
    <w:pPr>
      <w:widowControl w:val="0"/>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9">
    <w:name w:val="Текст выноски Знак"/>
    <w:basedOn w:val="a0"/>
    <w:link w:val="a8"/>
    <w:uiPriority w:val="99"/>
    <w:semiHidden/>
    <w:rPr>
      <w:rFonts w:ascii="Segoe UI" w:hAnsi="Segoe UI" w:cs="Segoe UI"/>
      <w:sz w:val="18"/>
      <w:szCs w:val="18"/>
    </w:rPr>
  </w:style>
  <w:style w:type="paragraph" w:customStyle="1" w:styleId="Default">
    <w:name w:val="Default"/>
    <w:rPr>
      <w:rFonts w:eastAsiaTheme="minorHAnsi"/>
      <w:color w:val="000000"/>
      <w:sz w:val="24"/>
      <w:szCs w:val="24"/>
      <w:lang w:eastAsia="en-US"/>
    </w:rPr>
  </w:style>
  <w:style w:type="character" w:customStyle="1" w:styleId="ae">
    <w:name w:val="Текст примечания Знак"/>
    <w:basedOn w:val="a0"/>
    <w:link w:val="ad"/>
    <w:uiPriority w:val="99"/>
    <w:semiHidden/>
    <w:rPr>
      <w:sz w:val="20"/>
      <w:szCs w:val="20"/>
    </w:rPr>
  </w:style>
  <w:style w:type="character" w:customStyle="1" w:styleId="af0">
    <w:name w:val="Тема примечания Знак"/>
    <w:basedOn w:val="ae"/>
    <w:link w:val="af"/>
    <w:uiPriority w:val="99"/>
    <w:semiHidden/>
    <w:rPr>
      <w:b/>
      <w:bCs/>
      <w:sz w:val="20"/>
      <w:szCs w:val="20"/>
    </w:rPr>
  </w:style>
  <w:style w:type="table" w:customStyle="1" w:styleId="24">
    <w:name w:val="Сетка таблицы2"/>
    <w:basedOn w:val="a1"/>
    <w:uiPriority w:val="39"/>
    <w:rPr>
      <w:rFonts w:eastAsia="DengXian"/>
      <w:kern w:val="2"/>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pPr>
      <w:widowControl w:val="0"/>
      <w:autoSpaceDE w:val="0"/>
      <w:autoSpaceDN w:val="0"/>
      <w:spacing w:after="0" w:line="240" w:lineRule="auto"/>
      <w:ind w:left="110"/>
    </w:pPr>
    <w:rPr>
      <w:rFonts w:ascii="Times New Roman" w:eastAsia="Times New Roman" w:hAnsi="Times New Roman" w:cs="Times New Roman"/>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421798/" TargetMode="Externa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5EAAF-3F7B-4853-92D2-F68E2E8A8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30436</Words>
  <Characters>173488</Characters>
  <Application>Microsoft Office Word</Application>
  <DocSecurity>0</DocSecurity>
  <Lines>1445</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Владимировна Кислицина</dc:creator>
  <cp:lastModifiedBy>user</cp:lastModifiedBy>
  <cp:revision>2</cp:revision>
  <cp:lastPrinted>2023-08-02T05:33:00Z</cp:lastPrinted>
  <dcterms:created xsi:type="dcterms:W3CDTF">2024-11-27T15:38:00Z</dcterms:created>
  <dcterms:modified xsi:type="dcterms:W3CDTF">2024-11-27T15:38:00Z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B7B8AF43688145CDB6337241DA47C0DB_13</vt:lpwstr>
  </property>
</Properties>
</file>